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4º Básico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0"/>
        <w:gridCol w:w="1275"/>
        <w:gridCol w:w="3780"/>
        <w:gridCol w:w="1995"/>
        <w:gridCol w:w="3035"/>
        <w:tblGridChange w:id="0">
          <w:tblGrid>
            <w:gridCol w:w="4290"/>
            <w:gridCol w:w="1275"/>
            <w:gridCol w:w="3780"/>
            <w:gridCol w:w="199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24 Comprender textos orales (explicaciones, instrucciones, noticias, documentales, películas, relatos, anécdotas, etc.) para obtener información y desarrollar su curiosidad por el mundo: estableciendo conexiones con sus propias experiencias - identificando el propósito - formulando preguntas para obtener información adicional, aclarar dudas y profundizar la comprensión - estableciendo relaciones entre distintos textos - respondiendo preguntas sobre información explícita e implícita - formulando una opinión sobre lo escuchado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publicadas en PPT classroom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asignatura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leo primero 4º Básico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Cuadernillo de actividades 4º Básico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 de salida 4º Básico.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Relacionan algún tema o aspecto del texto con sus experiencias o conocimientos previos u otros textos escuchados o leídos anteriormente.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Expresan una opinión sobre un aspecto del texto y dan una razón de por qué piensan así.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Formulan preguntas para ampliar sus conocimientos sobre lo que escucharon.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 9:35 - 10:55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 9:35 - 10:55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 11:55 - 12:35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11:55 - 13:15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12:35 - 13:15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Mackarena Contreras 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Cuarto básico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OA17 Demostrar que comprenden una línea de simetría: › identificando figuras simétricas 2D › creando figuras simétricas 2D › dibujando una o más líneas de simetría en figuras 2D › usando software geométrico.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OA3 Demostrar que comprenden la adición y la sustracción de números hasta 1 000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la naturaleza.</w:t>
            </w:r>
          </w:p>
          <w:p w:rsidR="00000000" w:rsidDel="00000000" w:rsidP="00000000" w:rsidRDefault="00000000" w:rsidRPr="00000000" w14:paraId="00000039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Reconocer simetrías en el arte, la arquitectura, etc.</w:t>
            </w:r>
          </w:p>
          <w:p w:rsidR="00000000" w:rsidDel="00000000" w:rsidP="00000000" w:rsidRDefault="00000000" w:rsidRPr="00000000" w14:paraId="0000003A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mentalmente descomponiendo de acuerdo a su valor posicional</w:t>
            </w:r>
          </w:p>
          <w:p w:rsidR="00000000" w:rsidDel="00000000" w:rsidP="00000000" w:rsidRDefault="00000000" w:rsidRPr="00000000" w14:paraId="0000003B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-Usar dinero en el algoritmo de la adición y de la sustracción con y sin reserva</w:t>
            </w:r>
          </w:p>
          <w:p w:rsidR="00000000" w:rsidDel="00000000" w:rsidP="00000000" w:rsidRDefault="00000000" w:rsidRPr="00000000" w14:paraId="0000003C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12:35 a 13:15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09:35 a 10:55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 09:35 a 10:55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 09:35 a 10:55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 °Básico</w:t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*contenidos aprendidos año anterior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“emotions”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“How do you feel?”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observar PPT en donde identificar vocabulario temático, reconocer y repetir palabras, copiar en cuaderno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observan PPT en donde identifica vocabulario temático, reproducen en forma oral frente a imagen, copian en su cuaderno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CARLA MAC-IVER MORALES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 AÑO BÁSICO. </w:t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3, 7, 8 y 11 nivel 1 año 2020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Conocer los aprendizajes que tienen los estudiantes de 4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Asumir sus deberes y responsabilidades como estudiante y en situaciones de la vida cotidiana, como cumplir con sus deberes escolares, colaborar en el orden y en la limpieza de los espacios que comparte con su familia, escuela y comunidad, cuidar sus pertenencias y las de los demás, preocuparse de su salud e higiene y ayudar en su casa.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sus responsabilidades en la sala de clases y refuerzan el cuidado de sus pertenencias y la de los demás. 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11:15 -11:55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 entre 11:15 -11:55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4° año </w:t>
      </w:r>
    </w:p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(O.A.6) Clasificar los alimentos, distinguiendo sus efectos sobre la salud, y proponer hábitos alimenticios saludables.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240" w:before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Clasificar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alimentos saludables y no saludables, elaboran  desayunos saludables.</w:t>
            </w:r>
          </w:p>
          <w:p w:rsidR="00000000" w:rsidDel="00000000" w:rsidP="00000000" w:rsidRDefault="00000000" w:rsidRPr="00000000" w14:paraId="000000FB">
            <w:pPr>
              <w:spacing w:after="240" w:before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martes 12:.35 a 13.15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(O.A.9: Investigar experimentalmente y explicar algunas características de la luz; por ejemplo: viaja en línea recta, se refleja, puede ser separada en colores.</w:t>
            </w:r>
          </w:p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(O.A.12)Explicar, por medio de modelos, los movimientos de rotación y traslación, considerando sus efectos en la Tierra.</w:t>
            </w:r>
          </w:p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abril.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Representar en esquemas, los rayos de luz que viajan desde un objeto que la emite hacia un objeto que la recibe.</w:t>
            </w:r>
          </w:p>
          <w:p w:rsidR="00000000" w:rsidDel="00000000" w:rsidP="00000000" w:rsidRDefault="00000000" w:rsidRPr="00000000" w14:paraId="0000011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Describir,  movimiento de rotación y traslación de la tierra considerando sus efectos.</w:t>
            </w:r>
          </w:p>
          <w:p w:rsidR="00000000" w:rsidDel="00000000" w:rsidP="00000000" w:rsidRDefault="00000000" w:rsidRPr="00000000" w14:paraId="000001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Comparar movimiento de rotación y traslación de la tierra..</w:t>
            </w:r>
          </w:p>
          <w:p w:rsidR="00000000" w:rsidDel="00000000" w:rsidP="00000000" w:rsidRDefault="00000000" w:rsidRPr="00000000" w14:paraId="000001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13:15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martes 12:35 a 13.15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Carolaine Alvarez P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4°A</w:t>
      </w:r>
    </w:p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leer y comprender texto 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leen por párrafo y se va comentando contenido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libro de asignatura 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martes 11:55 a 12:35</w:t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miércoles 12:35 a 13:15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Anqjd6wlgTgzmqMYb5goG0W6A==">AMUW2mVroXe5snF416+NX1bJBOQ5ueGQPU54O1ISNfE3QOt6H1AHl2T4qN+KwFyvog9BMiLFog9LE33xHFUKF/J3ZnJYmk7gw29XwCKt5gU6zFcL5GHbLEc=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