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Colegio René Schneider Chereau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</wp:posOffset>
            </wp:positionV>
            <wp:extent cx="381000" cy="485775"/>
            <wp:effectExtent b="0" l="0" r="0" t="0"/>
            <wp:wrapSquare wrapText="bothSides" distB="0" distT="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Unidad Técnico Pedagógica</w:t>
      </w:r>
    </w:p>
    <w:p w:rsidR="00000000" w:rsidDel="00000000" w:rsidP="00000000" w:rsidRDefault="00000000" w:rsidRPr="00000000" w14:paraId="0000000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RUTA DE APRENDIZAJE A DISTANCIA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Pamela Valenzuela</w:t>
        <w:tab/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OCTAVO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ASIGNATURA: LENGUAJE</w:t>
      </w:r>
      <w:r w:rsidDel="00000000" w:rsidR="00000000" w:rsidRPr="00000000">
        <w:rPr>
          <w:rtl w:val="0"/>
        </w:rPr>
      </w:r>
    </w:p>
    <w:tbl>
      <w:tblPr>
        <w:tblStyle w:val="Table1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843"/>
        <w:gridCol w:w="1984"/>
        <w:gridCol w:w="2835"/>
        <w:gridCol w:w="3035"/>
        <w:tblGridChange w:id="0">
          <w:tblGrid>
            <w:gridCol w:w="4673"/>
            <w:gridCol w:w="1843"/>
            <w:gridCol w:w="1984"/>
            <w:gridCol w:w="2835"/>
            <w:gridCol w:w="3035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0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Analizar y evaluar textos de los medios de comunicaciòn, como noticias, reportajes, cartas al director, textos publicitarios o de las redes sociales</w:t>
            </w:r>
          </w:p>
          <w:p w:rsidR="00000000" w:rsidDel="00000000" w:rsidP="00000000" w:rsidRDefault="00000000" w:rsidRPr="00000000" w14:paraId="0000000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Analizar y evaluar textos publicitarios</w:t>
            </w:r>
          </w:p>
          <w:p w:rsidR="00000000" w:rsidDel="00000000" w:rsidP="00000000" w:rsidRDefault="00000000" w:rsidRPr="00000000" w14:paraId="0000001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Analizan y evalúan textos de los medios de comunicaciòn de las redes sociales. 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29 de Marzo al 1 de Abril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Identifican a travès de ejemplos textos publicitarios, observan diversos textos publicitarios y responden preguntas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Observan textos de publicidad y propaganda, analizan segùn clasificaciòn, propòsito comunicativo, etc.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Expresan postura y mencionan razones por las que debemos ser cuidadosos con la informaciòn en redes sociales.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Online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Online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Online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Lunes 11:55 a 13:15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Mièrcoles 9:35 a 10: 55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Jueves 11:15 a 12:35 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4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ROMINA RAMIREZ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 BÁSICO</w:t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MATEMÁTICA</w:t>
      </w:r>
    </w:p>
    <w:tbl>
      <w:tblPr>
        <w:tblStyle w:val="Table2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57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OA1. Mostrar que comprenden la adición y sustracción de números enteros: -representando los números enteros en la recta numérica. -Representándolas de manera concreta, pictórica y simbólica.- Dándole significado a los símbolos + y – según el contexto. -resolviendo problemas en contextos cotidianos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16 al 19 Marzo</w:t>
            </w:r>
          </w:p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22 al 25  Marzo</w:t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Representar cantidades de la vida diaria.</w:t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Posicionar números en recta numérica.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Explican adición y sustracción de números enteros.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Resuelven problemas en contexto cotidianos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67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OA2. Explicar la multiplicación y la división de fracciones positivas:- utilizando representaciones concretas, pictóricas y simbólicas. -relacionándolas con la multiplicación y la división de números decimales.</w:t>
            </w:r>
          </w:p>
          <w:p w:rsidR="00000000" w:rsidDel="00000000" w:rsidP="00000000" w:rsidRDefault="00000000" w:rsidRPr="00000000" w14:paraId="00000068">
            <w:pPr>
              <w:spacing w:after="240" w:befor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OA3 Resolver problemas que involucren la multiplicación y la división de fracciones y de decimales positivos de manera concreta, pictórica y simbólica (de forma manual y/o con software educativo).</w:t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29 de Marzo a 01 Abril </w:t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Representar la división y multiplicación de fracciones.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Aplican las reglas de la división de fracciones en ejercicios rutinarios.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Establecen la relación entre la multiplicación de un número decimal (fracción) por un número natural.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Correo Corporativo </w:t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Lunes 9:35 a 10:55</w:t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Martes 9:35 a 10:55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Miércoles 11:55 a 13:15</w:t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Jueves 12:35 a 13:15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ab/>
        <w:t xml:space="preserve">Paula Antonia Sepúlveda Millán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 8°Básico</w:t>
      </w:r>
    </w:p>
    <w:p w:rsidR="00000000" w:rsidDel="00000000" w:rsidP="00000000" w:rsidRDefault="00000000" w:rsidRPr="00000000" w14:paraId="0000007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INGLÉS</w:t>
      </w:r>
    </w:p>
    <w:tbl>
      <w:tblPr>
        <w:tblStyle w:val="Table3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 </w:t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“review last year contens”</w:t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15 al 19 de Marzo</w:t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oral, introducción alumnos clase Inglés 2021</w:t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meet (clase Híbrida)</w:t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Viernes 19 de Marzo de 11:15 a 11:55</w:t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*Information and communication technologies</w:t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 </w:t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22 al 26 de Marzo</w:t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 (cuaderno) respecto a información de interés personal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Viernes 26 de Marzo de 11:15 a 11:55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29 Mar al 01 Abr</w:t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 (cuaderno)</w:t>
            </w:r>
          </w:p>
          <w:p w:rsidR="00000000" w:rsidDel="00000000" w:rsidP="00000000" w:rsidRDefault="00000000" w:rsidRPr="00000000" w14:paraId="000000B2">
            <w:pPr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*Viernes santo</w:t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02 abril </w:t>
            </w:r>
          </w:p>
          <w:p w:rsidR="00000000" w:rsidDel="00000000" w:rsidP="00000000" w:rsidRDefault="00000000" w:rsidRPr="00000000" w14:paraId="000000B8">
            <w:pPr>
              <w:rPr>
                <w:highlight w:val="green"/>
              </w:rPr>
            </w:pPr>
            <w:r w:rsidDel="00000000" w:rsidR="00000000" w:rsidRPr="00000000">
              <w:rPr>
                <w:highlight w:val="green"/>
                <w:rtl w:val="0"/>
              </w:rPr>
              <w:t xml:space="preserve">*good Friday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OA 1 Demostrar comprensión de ideas generales e información explícita en textos orales adaptados y auténticos simples, literarios y no literarios, en diversos formatos audiovisuales, acerca de temas variados (comun.oral)</w:t>
            </w:r>
          </w:p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OA 8 Demostrar conocimiento y uso del lenguaje en conversaciones, discusiones y exposiciones 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OA 9 Demostrar comprensión de ideas generales e información explícita en textos adaptados y auténticos simples, en formato impreso o digital, acerca de temas variados (comp. de lectura)</w:t>
            </w:r>
          </w:p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OA 14 Escribir una variedad de textos breves utilizando los pasos del proceso de escritura  con ayuda del docente, de acuerdo a un modelo</w:t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05 al 09 de Abri</w:t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observar PPT</w:t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reproducir en forma oral y escrita (cuaderno).......</w:t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vía classroom</w:t>
            </w:r>
          </w:p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  <w:t xml:space="preserve">correo institucional</w:t>
            </w:r>
          </w:p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Viernes 09 de Marzo de 11:15 a 11:55</w:t>
            </w:r>
          </w:p>
        </w:tc>
      </w:tr>
    </w:tbl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CARLA MAC-IVER MORALES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 AÑO BÁSICO. </w:t>
      </w:r>
    </w:p>
    <w:p w:rsidR="00000000" w:rsidDel="00000000" w:rsidP="00000000" w:rsidRDefault="00000000" w:rsidRPr="00000000" w14:paraId="000000C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HISTORIA</w:t>
      </w:r>
    </w:p>
    <w:tbl>
      <w:tblPr>
        <w:tblStyle w:val="Table4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4065" w:hRule="atLeast"/>
        </w:trPr>
        <w:tc>
          <w:tcPr/>
          <w:p w:rsidR="00000000" w:rsidDel="00000000" w:rsidP="00000000" w:rsidRDefault="00000000" w:rsidRPr="00000000" w14:paraId="000000D3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O.A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3, 9, 12 y 18 nivel 1 año 2020. Conocer los aprendizajes que tienen los estudiantes de 8 año básico al inicio del año escolar 2021, considerando los Objetivos de Aprendizajes priorizados en la asignatura de Historia, Geografía y Ciencias Sociales.</w:t>
            </w:r>
          </w:p>
          <w:p w:rsidR="00000000" w:rsidDel="00000000" w:rsidP="00000000" w:rsidRDefault="00000000" w:rsidRPr="00000000" w14:paraId="000000D4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after="240" w:befor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O.A.03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que, en las primeras civilizaciones, la formación de estados organizados y el ejercicio del poder estuvieron marcados por la centralización de la administración, la organización en torno a ciudades, la estratificación social, la formación de sistemas religiosos y el desarrollo de técnicas de contabilidad y escritura.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19/03</w:t>
            </w:r>
          </w:p>
          <w:p w:rsidR="00000000" w:rsidDel="00000000" w:rsidP="00000000" w:rsidRDefault="00000000" w:rsidRPr="00000000" w14:paraId="000000D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26/03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Rendir evaluación diagnóstica de manera híbrida (presencial y online) considerando los Objetivos de Aprendizaje priorizados, 2020, nivel 1.</w:t>
            </w:r>
          </w:p>
          <w:p w:rsidR="00000000" w:rsidDel="00000000" w:rsidP="00000000" w:rsidRDefault="00000000" w:rsidRPr="00000000" w14:paraId="000000E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Explicar factores del surgimiento de monarquías nacionales en la Edad Moderna, a partir del uso de fuentes históricas. 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0E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E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0E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Classroom </w:t>
            </w:r>
          </w:p>
          <w:p w:rsidR="00000000" w:rsidDel="00000000" w:rsidP="00000000" w:rsidRDefault="00000000" w:rsidRPr="00000000" w14:paraId="000000F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0F2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WhatsApp</w:t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  <w:p w:rsidR="00000000" w:rsidDel="00000000" w:rsidP="00000000" w:rsidRDefault="00000000" w:rsidRPr="00000000" w14:paraId="000000F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Viernes entre 11:55 y 12:35 hrs. 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Adriana Azúa Henríquez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 básico</w:t>
      </w:r>
    </w:p>
    <w:p w:rsidR="00000000" w:rsidDel="00000000" w:rsidP="00000000" w:rsidRDefault="00000000" w:rsidRPr="00000000" w14:paraId="000001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CIENCIAS NATURALES</w:t>
      </w:r>
    </w:p>
    <w:tbl>
      <w:tblPr>
        <w:tblStyle w:val="Table5"/>
        <w:tblW w:w="1437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790"/>
        <w:gridCol w:w="1890"/>
        <w:gridCol w:w="3318"/>
        <w:tblGridChange w:id="0">
          <w:tblGrid>
            <w:gridCol w:w="4673"/>
            <w:gridCol w:w="1701"/>
            <w:gridCol w:w="2790"/>
            <w:gridCol w:w="1890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0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(O.A. 3)Describir, por medio de la investigación, las características de infecciones de transmisión sexual (ITS), como sida y herpes, entre otras, considerando sus: &gt; Mecanismos de transmisión. &gt; Medidas de prevención. &gt; Síntomas generales. &gt; Consecuencias y posibles secuelas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 al 19 marzo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Explicar los mecanismos de contagio de Infecciones de Transmisión Sexual (ITS) clarificando mitos y errores al respecto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  <w:t xml:space="preserve">meet </w:t>
            </w:r>
          </w:p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jueves de 9:35 a 10.15</w:t>
            </w:r>
          </w:p>
        </w:tc>
      </w:tr>
      <w:tr>
        <w:trPr>
          <w:trHeight w:val="349" w:hRule="atLeast"/>
        </w:trPr>
        <w:tc>
          <w:tcPr/>
          <w:p w:rsidR="00000000" w:rsidDel="00000000" w:rsidP="00000000" w:rsidRDefault="00000000" w:rsidRPr="00000000" w14:paraId="0000011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(O.A.7)Planificar y conducir una investigación experimental para proveer evidencias que expliquen los efectos de las fuerzas gravitacional, de roce y elástica, entre otras, en situaciones cotidianas</w:t>
            </w:r>
          </w:p>
          <w:p w:rsidR="00000000" w:rsidDel="00000000" w:rsidP="00000000" w:rsidRDefault="00000000" w:rsidRPr="00000000" w14:paraId="0000011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22 al 26-marzo</w:t>
            </w:r>
          </w:p>
          <w:p w:rsidR="00000000" w:rsidDel="00000000" w:rsidP="00000000" w:rsidRDefault="00000000" w:rsidRPr="00000000" w14:paraId="0000011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240" w:before="240" w:lineRule="auto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Explicar  los efectos de fuerzas como la gravitacional, la de roce y la elástica sobre objetos, en contextos cotidianos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  <w:t xml:space="preserve">wasap</w:t>
            </w:r>
          </w:p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  <w:t xml:space="preserve">jueves de 9:35 a 10.15</w:t>
            </w:r>
          </w:p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</w:t>
      </w:r>
    </w:p>
    <w:p w:rsidR="00000000" w:rsidDel="00000000" w:rsidP="00000000" w:rsidRDefault="00000000" w:rsidRPr="00000000" w14:paraId="000001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TECNOLOGÍA</w:t>
      </w:r>
    </w:p>
    <w:tbl>
      <w:tblPr>
        <w:tblStyle w:val="Table6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2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  <w:t xml:space="preserve">Elaborar con material de desecho</w:t>
            </w:r>
          </w:p>
        </w:tc>
        <w:tc>
          <w:tcPr/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  <w:t xml:space="preserve">Elaborado con material de desecho un florero de pascua</w:t>
            </w:r>
          </w:p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Miércoles, 31 de marzo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11:15am – 12:15pm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</w:t>
        <w:tab/>
        <w:t xml:space="preserve">CARLOS TRONCOSO</w:t>
        <w:tab/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8° AÑO</w:t>
      </w:r>
    </w:p>
    <w:p w:rsidR="00000000" w:rsidDel="00000000" w:rsidP="00000000" w:rsidRDefault="00000000" w:rsidRPr="00000000" w14:paraId="0000014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MUSICA</w:t>
      </w:r>
    </w:p>
    <w:tbl>
      <w:tblPr>
        <w:tblStyle w:val="Table7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4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4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48">
            <w:pPr>
              <w:widowControl w:val="0"/>
              <w:rPr>
                <w:rFonts w:ascii="Palatino Linotype" w:cs="Palatino Linotype" w:eastAsia="Palatino Linotype" w:hAnsi="Palatino Linotype"/>
                <w:sz w:val="48"/>
                <w:szCs w:val="4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OA 3: Cantar y tocar repertorio relacionado con la música escuchada, desarrollando habilidades tales como comprensión rítmica, melódica, conciencia de textura y estilo, expresividad, rigurosidad, fluidez de fraseo y dinámica, entre otras.</w:t>
            </w:r>
            <w:r w:rsidDel="00000000" w:rsidR="00000000" w:rsidRPr="00000000">
              <w:rPr>
                <w:sz w:val="72"/>
                <w:szCs w:val="72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  <w:t xml:space="preserve">29-03-2021</w:t>
            </w:r>
          </w:p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  <w:t xml:space="preserve">01-04-2021</w:t>
            </w:r>
          </w:p>
        </w:tc>
        <w:tc>
          <w:tcPr/>
          <w:p w:rsidR="00000000" w:rsidDel="00000000" w:rsidP="00000000" w:rsidRDefault="00000000" w:rsidRPr="00000000" w14:paraId="0000014C">
            <w:pPr>
              <w:widowControl w:val="0"/>
              <w:rPr>
                <w:sz w:val="2"/>
                <w:szCs w:val="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Dibujar y pinta en el cuaderno alguna idea extraída de los poemas (dibujos, pinturas)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  <w:t xml:space="preserve">Classroom</w:t>
            </w:r>
          </w:p>
        </w:tc>
        <w:tc>
          <w:tcPr/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Jueves, 1 de abril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b w:val="1"/>
                    <w:color w:val="3c4043"/>
                    <w:sz w:val="21"/>
                    <w:szCs w:val="21"/>
                    <w:highlight w:val="white"/>
                    <w:rtl w:val="0"/>
                  </w:rPr>
                  <w:t xml:space="preserve">⋅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3c4043"/>
                <w:sz w:val="21"/>
                <w:szCs w:val="21"/>
                <w:highlight w:val="white"/>
                <w:rtl w:val="0"/>
              </w:rPr>
              <w:t xml:space="preserve">10:15 – 11:15am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VÍCTOR MARIPANGUI RAMÍREZ </w:t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 8vo AÑO BÁSICO.</w:t>
      </w:r>
    </w:p>
    <w:p w:rsidR="00000000" w:rsidDel="00000000" w:rsidP="00000000" w:rsidRDefault="00000000" w:rsidRPr="00000000" w14:paraId="0000015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EDUCACIÓN FÍSICA</w:t>
      </w:r>
    </w:p>
    <w:tbl>
      <w:tblPr>
        <w:tblStyle w:val="Table8"/>
        <w:tblW w:w="143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701"/>
        <w:gridCol w:w="2126"/>
        <w:gridCol w:w="2552"/>
        <w:gridCol w:w="3318"/>
        <w:tblGridChange w:id="0">
          <w:tblGrid>
            <w:gridCol w:w="4673"/>
            <w:gridCol w:w="1701"/>
            <w:gridCol w:w="2126"/>
            <w:gridCol w:w="2552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5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6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6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6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6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6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Mediciones antropométricas </w:t>
            </w:r>
          </w:p>
          <w:p w:rsidR="00000000" w:rsidDel="00000000" w:rsidP="00000000" w:rsidRDefault="00000000" w:rsidRPr="00000000" w14:paraId="00000166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OA: 1. Seleccionar, combinar y aplicar con mayor dominio las habilidades motrices específicas de locomoción, manipulación y estabilidad en, al menos: Un deporte individual (atletismo, gimnasia artística, entre otros). Un deporte de oposición (tenis, bádminton, entre otros). Un deporte de colaboración (escalada, vóleibol duplas, entre otros). Un deporte de oposición/colaboración (básquetbol, hándbol, hockey, entre otros). Una danza (folclórica, moderna, entre otras).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 de Marzo al 02 de Abril.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Evaluación de peso, talla e IMC.</w:t>
            </w:r>
          </w:p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Ejecutan acciones motrices de manera individual y en parejas para mejorar su condición física.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rPr/>
            </w:pPr>
            <w:r w:rsidDel="00000000" w:rsidR="00000000" w:rsidRPr="00000000">
              <w:rPr>
                <w:rtl w:val="0"/>
              </w:rPr>
              <w:t xml:space="preserve">Meet</w:t>
            </w:r>
          </w:p>
        </w:tc>
        <w:tc>
          <w:tcPr/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/>
            </w:pPr>
            <w:r w:rsidDel="00000000" w:rsidR="00000000" w:rsidRPr="00000000">
              <w:rPr>
                <w:rtl w:val="0"/>
              </w:rPr>
              <w:t xml:space="preserve">Martes 11:55 a 13:15 hrs. </w:t>
            </w:r>
          </w:p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DOCENTE:  ANTONIA HIDALGO</w:t>
        <w:tab/>
        <w:tab/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b w:val="1"/>
          <w:rtl w:val="0"/>
        </w:rPr>
        <w:t xml:space="preserve">CURSO: 8º BÁSICO</w:t>
      </w:r>
    </w:p>
    <w:p w:rsidR="00000000" w:rsidDel="00000000" w:rsidP="00000000" w:rsidRDefault="00000000" w:rsidRPr="00000000" w14:paraId="0000017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ASIGNATURA: COMPRENSIÓN LECTURA</w:t>
      </w:r>
    </w:p>
    <w:tbl>
      <w:tblPr>
        <w:tblStyle w:val="Table9"/>
        <w:tblW w:w="1436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3"/>
        <w:gridCol w:w="1410"/>
        <w:gridCol w:w="2940"/>
        <w:gridCol w:w="2025"/>
        <w:gridCol w:w="3318"/>
        <w:tblGridChange w:id="0">
          <w:tblGrid>
            <w:gridCol w:w="4673"/>
            <w:gridCol w:w="1410"/>
            <w:gridCol w:w="2940"/>
            <w:gridCol w:w="2025"/>
            <w:gridCol w:w="3318"/>
          </w:tblGrid>
        </w:tblGridChange>
      </w:tblGrid>
      <w:tr>
        <w:trPr>
          <w:trHeight w:val="289" w:hRule="atLeast"/>
        </w:trPr>
        <w:tc>
          <w:tcPr/>
          <w:p w:rsidR="00000000" w:rsidDel="00000000" w:rsidP="00000000" w:rsidRDefault="00000000" w:rsidRPr="00000000" w14:paraId="0000017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Objetivo de Aprendizaje</w:t>
            </w:r>
          </w:p>
        </w:tc>
        <w:tc>
          <w:tcPr/>
          <w:p w:rsidR="00000000" w:rsidDel="00000000" w:rsidP="00000000" w:rsidRDefault="00000000" w:rsidRPr="00000000" w14:paraId="0000017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Semana</w:t>
            </w:r>
          </w:p>
          <w:p w:rsidR="00000000" w:rsidDel="00000000" w:rsidP="00000000" w:rsidRDefault="00000000" w:rsidRPr="00000000" w14:paraId="0000017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Actividad</w:t>
            </w:r>
          </w:p>
        </w:tc>
        <w:tc>
          <w:tcPr/>
          <w:p w:rsidR="00000000" w:rsidDel="00000000" w:rsidP="00000000" w:rsidRDefault="00000000" w:rsidRPr="00000000" w14:paraId="0000017E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Forma de envío</w:t>
            </w:r>
          </w:p>
        </w:tc>
        <w:tc>
          <w:tcPr/>
          <w:p w:rsidR="00000000" w:rsidDel="00000000" w:rsidP="00000000" w:rsidRDefault="00000000" w:rsidRPr="00000000" w14:paraId="0000017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Día y hora de conección internet</w:t>
            </w:r>
          </w:p>
        </w:tc>
      </w:tr>
      <w:tr>
        <w:trPr>
          <w:trHeight w:val="273" w:hRule="atLeast"/>
        </w:trPr>
        <w:tc>
          <w:tcPr/>
          <w:p w:rsidR="00000000" w:rsidDel="00000000" w:rsidP="00000000" w:rsidRDefault="00000000" w:rsidRPr="00000000" w14:paraId="00000180">
            <w:pPr>
              <w:spacing w:before="200" w:line="21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•OA 12 Aplicar estrategias de comprensión de acuerdo con sus propósitos de lectura: --Resumir. --Formular preguntas. --Analizar los distintos tipos de relaciones que establecen las imágenes o el sonido con el texto escrito (en textos multimodales). --Identificar los elementos del texto que dificultan la comprensión (pérdida de los referentes, vocabulario desconocido, inconsistencias entre la información del texto y los propios conocimientos) y buscar soluciones.</w:t>
            </w:r>
          </w:p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5 - 9 Abril</w:t>
            </w:r>
          </w:p>
        </w:tc>
        <w:tc>
          <w:tcPr/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PPT publicado en classroom el día anterior</w:t>
            </w:r>
          </w:p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Cuaderno de comprensión lectora</w:t>
            </w:r>
          </w:p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Leer textos narrativos utilizando estrategias para la extracción de información</w:t>
            </w:r>
          </w:p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Subrayan las ideas principales de un texto y las resumen. Hacen anotaciones al margen de un texto, extrayendo las ideas principales de cada párrafo.</w:t>
            </w:r>
          </w:p>
        </w:tc>
        <w:tc>
          <w:tcPr/>
          <w:p w:rsidR="00000000" w:rsidDel="00000000" w:rsidP="00000000" w:rsidRDefault="00000000" w:rsidRPr="00000000" w14:paraId="0000018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Classroom</w:t>
            </w:r>
          </w:p>
          <w:p w:rsidR="00000000" w:rsidDel="00000000" w:rsidP="00000000" w:rsidRDefault="00000000" w:rsidRPr="00000000" w14:paraId="0000018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WhatsAPP</w:t>
            </w:r>
          </w:p>
          <w:p w:rsidR="00000000" w:rsidDel="00000000" w:rsidP="00000000" w:rsidRDefault="00000000" w:rsidRPr="00000000" w14:paraId="0000018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Correo</w:t>
            </w:r>
          </w:p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Lunes: 11:15 - 11:55</w:t>
            </w:r>
          </w:p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Martes: 11:15 - 11:55</w:t>
            </w:r>
          </w:p>
        </w:tc>
      </w:tr>
      <w:tr>
        <w:trPr>
          <w:trHeight w:val="289" w:hRule="atLeast"/>
        </w:trPr>
        <w:tc>
          <w:tcPr/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95F50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aconcuadrcula">
    <w:name w:val="Table Grid"/>
    <w:basedOn w:val="Tablanormal"/>
    <w:uiPriority w:val="39"/>
    <w:rsid w:val="00495F5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NovaMono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+lxL1iyuUNCB5ZAU0pQ/b7cSYQ==">AMUW2mW36XitIoAgDVJj9eEokDXC60WRuSyWp5BCt+4wIrw83aIRlkzrmbP+HqqNU0AHzM8e8uvOlKknwQtzSf+VaMIveawaBzagXtxYcvTIBBH+BHsC7BjF5bBilzvnFWUzJl+Djsv8bFc9gh7NF77DEwdmlfCR0AG3Feb3fIYyZRxe3fiU7zfhr9W0q1cgwZSCMW2FZIx8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2021-03-23T15:42:00Z</dcterms:created>
  <dc:creator>Windows User</dc:creator>
</cp:coreProperties>
</file>