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F617C8C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JE 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47B1A50C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Fecha</w:t>
      </w:r>
      <w:r w:rsidRPr="00DF1405">
        <w:rPr>
          <w:rFonts w:ascii="Arial" w:hAnsi="Arial" w:cs="Arial"/>
          <w:b/>
          <w:bCs/>
          <w:sz w:val="18"/>
          <w:szCs w:val="18"/>
        </w:rPr>
        <w:t xml:space="preserve">:  </w:t>
      </w:r>
      <w:r w:rsidR="002F216F" w:rsidRPr="00DF1405">
        <w:rPr>
          <w:rFonts w:ascii="Arial" w:hAnsi="Arial" w:cs="Arial"/>
          <w:b/>
          <w:bCs/>
          <w:sz w:val="18"/>
          <w:szCs w:val="18"/>
        </w:rPr>
        <w:t>2</w:t>
      </w:r>
      <w:r w:rsidR="00C929A5">
        <w:rPr>
          <w:rFonts w:ascii="Arial" w:hAnsi="Arial" w:cs="Arial"/>
          <w:b/>
          <w:bCs/>
          <w:sz w:val="18"/>
          <w:szCs w:val="18"/>
        </w:rPr>
        <w:t>6</w:t>
      </w:r>
      <w:r w:rsidR="002F216F">
        <w:rPr>
          <w:rFonts w:ascii="Arial" w:hAnsi="Arial" w:cs="Arial"/>
          <w:b/>
          <w:bCs/>
          <w:sz w:val="18"/>
          <w:szCs w:val="18"/>
        </w:rPr>
        <w:t xml:space="preserve"> </w:t>
      </w:r>
      <w:r w:rsidR="002F216F" w:rsidRPr="00DF1405">
        <w:rPr>
          <w:rFonts w:ascii="Arial" w:hAnsi="Arial" w:cs="Arial"/>
          <w:b/>
          <w:bCs/>
          <w:sz w:val="18"/>
          <w:szCs w:val="18"/>
        </w:rPr>
        <w:t>de</w:t>
      </w:r>
      <w:r w:rsidR="00C47AEF" w:rsidRPr="00DF1405">
        <w:rPr>
          <w:rFonts w:ascii="Arial" w:hAnsi="Arial" w:cs="Arial"/>
          <w:b/>
          <w:bCs/>
          <w:sz w:val="18"/>
          <w:szCs w:val="18"/>
        </w:rPr>
        <w:t xml:space="preserve"> </w:t>
      </w:r>
      <w:r w:rsidR="00C929A5">
        <w:rPr>
          <w:rFonts w:ascii="Arial" w:hAnsi="Arial" w:cs="Arial"/>
          <w:b/>
          <w:bCs/>
          <w:sz w:val="18"/>
          <w:szCs w:val="18"/>
        </w:rPr>
        <w:t>oct. Al 06 de noviembre del 2020</w:t>
      </w:r>
      <w:r w:rsidR="00DF1405">
        <w:rPr>
          <w:rFonts w:ascii="Arial" w:hAnsi="Arial" w:cs="Arial"/>
          <w:b/>
          <w:bCs/>
          <w:sz w:val="18"/>
          <w:szCs w:val="18"/>
        </w:rPr>
        <w:t xml:space="preserve">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 </w:t>
      </w:r>
      <w:r w:rsidR="002F216F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</w:t>
      </w:r>
      <w:r w:rsidR="00C929A5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>Barbara Aguirre Vargas</w:t>
      </w:r>
    </w:p>
    <w:p w14:paraId="69390A7B" w14:textId="5883303A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2F216F">
        <w:rPr>
          <w:rFonts w:ascii="Arial" w:hAnsi="Arial" w:cs="Arial"/>
          <w:b/>
          <w:bCs/>
          <w:sz w:val="20"/>
          <w:szCs w:val="20"/>
        </w:rPr>
        <w:t>Estudiante</w:t>
      </w:r>
      <w:r w:rsidR="002F216F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4BD4F59" w14:textId="7E1EEF9C" w:rsidR="002F216F" w:rsidRDefault="00D22CD7" w:rsidP="00D442E4">
      <w:pPr>
        <w:spacing w:after="0" w:line="240" w:lineRule="auto"/>
        <w:jc w:val="both"/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DF1405" w:rsidRPr="00DF1405">
        <w:t xml:space="preserve"> </w:t>
      </w:r>
      <w:r w:rsidR="002F216F">
        <w:t>OA 23: Comprender textos orales (explicaciones, instrucciones, relatos, anécdotas, etc.) para obtener información y desarrollar su curiosidad por el mundo: estableciendo conexiones con sus propias experiencias; identificando el propósito; formulando preguntas para obtener información adicional y aclarar dudas;</w:t>
      </w:r>
    </w:p>
    <w:p w14:paraId="19F9CD19" w14:textId="1685270E" w:rsidR="00D22CD7" w:rsidRPr="00E94603" w:rsidRDefault="002F216F" w:rsidP="00D442E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t xml:space="preserve">respondiendo preguntas sobre información explícita e implícita; formulando una opinión sobre lo escuchado </w:t>
      </w:r>
    </w:p>
    <w:p w14:paraId="3921F980" w14:textId="781023CF" w:rsidR="00DF1405" w:rsidRDefault="00D22CD7" w:rsidP="00D442E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</w:t>
      </w:r>
      <w:r w:rsidR="002F216F">
        <w:rPr>
          <w:rFonts w:ascii="Arial" w:hAnsi="Arial" w:cs="Arial"/>
          <w:b/>
          <w:bCs/>
          <w:sz w:val="20"/>
          <w:szCs w:val="20"/>
        </w:rPr>
        <w:t xml:space="preserve">Compresión Oral/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Escritura </w:t>
      </w:r>
    </w:p>
    <w:p w14:paraId="2118FB98" w14:textId="77777777" w:rsidR="00C929A5" w:rsidRPr="00B4639E" w:rsidRDefault="00D22CD7" w:rsidP="00D442E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4A2B7C">
        <w:rPr>
          <w:rFonts w:ascii="Arial" w:hAnsi="Arial" w:cs="Arial"/>
          <w:b/>
          <w:bCs/>
          <w:sz w:val="20"/>
          <w:szCs w:val="20"/>
        </w:rPr>
        <w:t xml:space="preserve"> 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 </w:t>
      </w:r>
      <w:r w:rsidR="00C929A5" w:rsidRPr="00B4639E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Relacionan algún tema o aspecto del texto con sus experiencias o conocimientos previos u otros textos escuchados o leídos anteriormente.</w:t>
      </w:r>
    </w:p>
    <w:p w14:paraId="5A7D3760" w14:textId="77777777" w:rsidR="00B4639E" w:rsidRDefault="00B4639E" w:rsidP="00D442E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3E9C42E" w14:textId="508D5EDD" w:rsidR="00E94603" w:rsidRPr="00E94603" w:rsidRDefault="00D22CD7" w:rsidP="00D442E4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D442E4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D442E4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D442E4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D442E4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D442E4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D442E4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6F67A7E1" w14:textId="11EC5516" w:rsidR="00721A25" w:rsidRDefault="00E94603" w:rsidP="00D442E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</w:t>
      </w:r>
      <w:r w:rsidR="00721A25">
        <w:rPr>
          <w:rFonts w:ascii="Arial" w:eastAsia="Arial" w:hAnsi="Arial" w:cs="Arial"/>
          <w:bCs/>
          <w:sz w:val="20"/>
          <w:szCs w:val="20"/>
        </w:rPr>
        <w:t>trabajarán</w:t>
      </w:r>
      <w:r w:rsidR="0067682E">
        <w:rPr>
          <w:rFonts w:ascii="Arial" w:eastAsia="Arial" w:hAnsi="Arial" w:cs="Arial"/>
          <w:bCs/>
          <w:sz w:val="20"/>
          <w:szCs w:val="20"/>
        </w:rPr>
        <w:t xml:space="preserve"> </w:t>
      </w:r>
      <w:r w:rsidR="00B20F81">
        <w:rPr>
          <w:rFonts w:ascii="Arial" w:eastAsia="Arial" w:hAnsi="Arial" w:cs="Arial"/>
          <w:bCs/>
          <w:sz w:val="20"/>
          <w:szCs w:val="20"/>
        </w:rPr>
        <w:t>una comprensión de lectura, la que deberán relacionar con alguna experiencia que ellos hayan tenido en algún momento de su vida.</w:t>
      </w:r>
      <w:r w:rsidR="00D442E4">
        <w:rPr>
          <w:rFonts w:ascii="Arial" w:eastAsia="Arial" w:hAnsi="Arial" w:cs="Arial"/>
          <w:bCs/>
          <w:sz w:val="20"/>
          <w:szCs w:val="20"/>
        </w:rPr>
        <w:t xml:space="preserve">  El ticket de salida se deberá</w:t>
      </w:r>
      <w:r w:rsidR="00B20F81">
        <w:rPr>
          <w:rFonts w:ascii="Arial" w:eastAsia="Arial" w:hAnsi="Arial" w:cs="Arial"/>
          <w:bCs/>
          <w:sz w:val="20"/>
          <w:szCs w:val="20"/>
        </w:rPr>
        <w:t xml:space="preserve"> </w:t>
      </w:r>
      <w:r w:rsidR="00721A25">
        <w:rPr>
          <w:rFonts w:ascii="Arial" w:eastAsia="Arial" w:hAnsi="Arial" w:cs="Arial"/>
          <w:bCs/>
          <w:sz w:val="20"/>
          <w:szCs w:val="20"/>
        </w:rPr>
        <w:t>contes</w:t>
      </w:r>
      <w:r w:rsidR="00B20F81">
        <w:rPr>
          <w:rFonts w:ascii="Arial" w:eastAsia="Arial" w:hAnsi="Arial" w:cs="Arial"/>
          <w:bCs/>
          <w:sz w:val="20"/>
          <w:szCs w:val="20"/>
        </w:rPr>
        <w:t>tar</w:t>
      </w:r>
      <w:r w:rsidR="00721A25">
        <w:rPr>
          <w:rFonts w:ascii="Arial" w:eastAsia="Arial" w:hAnsi="Arial" w:cs="Arial"/>
          <w:bCs/>
          <w:sz w:val="20"/>
          <w:szCs w:val="20"/>
        </w:rPr>
        <w:t xml:space="preserve"> en relación al trabajo realizado.</w:t>
      </w:r>
    </w:p>
    <w:p w14:paraId="5C5E1294" w14:textId="2504D3F2" w:rsidR="00E94603" w:rsidRPr="00E94603" w:rsidRDefault="00E94603" w:rsidP="00D442E4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7E124FB" w:rsidR="00E94603" w:rsidRPr="00E94603" w:rsidRDefault="00E94603" w:rsidP="00D442E4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D442E4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3FA5817B" w14:textId="6F057EC6" w:rsidR="00B20F81" w:rsidRDefault="00E94603" w:rsidP="00D442E4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B20F81">
        <w:rPr>
          <w:rFonts w:ascii="Arial" w:eastAsia="Arial" w:hAnsi="Arial" w:cs="Arial"/>
          <w:b/>
          <w:sz w:val="20"/>
          <w:szCs w:val="20"/>
        </w:rPr>
        <w:t xml:space="preserve">11 de noviembre hasta las 13 </w:t>
      </w:r>
      <w:proofErr w:type="spellStart"/>
      <w:r w:rsidR="00B20F81">
        <w:rPr>
          <w:rFonts w:ascii="Arial" w:eastAsia="Arial" w:hAnsi="Arial" w:cs="Arial"/>
          <w:b/>
          <w:sz w:val="20"/>
          <w:szCs w:val="20"/>
        </w:rPr>
        <w:t>hrs</w:t>
      </w:r>
      <w:proofErr w:type="spellEnd"/>
      <w:r w:rsidR="00B20F81">
        <w:rPr>
          <w:rFonts w:ascii="Arial" w:eastAsia="Arial" w:hAnsi="Arial" w:cs="Arial"/>
          <w:b/>
          <w:sz w:val="20"/>
          <w:szCs w:val="20"/>
        </w:rPr>
        <w:t>.</w:t>
      </w:r>
    </w:p>
    <w:p w14:paraId="61DCB07B" w14:textId="330AC7F3" w:rsidR="00E94603" w:rsidRPr="00E94603" w:rsidRDefault="00E94603" w:rsidP="00D442E4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7571B76" w:rsidR="00E94603" w:rsidRPr="00E94603" w:rsidRDefault="00E94603" w:rsidP="00D442E4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</w:t>
      </w:r>
      <w:r w:rsidR="00B20F81">
        <w:rPr>
          <w:rFonts w:ascii="Arial" w:eastAsia="Arial" w:hAnsi="Arial" w:cs="Arial"/>
          <w:bCs/>
          <w:sz w:val="20"/>
          <w:szCs w:val="20"/>
        </w:rPr>
        <w:t>debe ser entregada de forma presencial a la profesora jefe el día en que se les señala más arriba.</w:t>
      </w:r>
    </w:p>
    <w:p w14:paraId="18B62A2C" w14:textId="061A7B8C" w:rsidR="00A320D7" w:rsidRDefault="00D442E4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24E46" wp14:editId="5E179C0F">
                <wp:simplePos x="0" y="0"/>
                <wp:positionH relativeFrom="column">
                  <wp:posOffset>135476</wp:posOffset>
                </wp:positionH>
                <wp:positionV relativeFrom="paragraph">
                  <wp:posOffset>4887</wp:posOffset>
                </wp:positionV>
                <wp:extent cx="6589643" cy="2415208"/>
                <wp:effectExtent l="0" t="0" r="20955" b="2349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643" cy="2415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92F5F" w14:textId="51BCF7DB" w:rsidR="00D442E4" w:rsidRDefault="00D442E4" w:rsidP="00D442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D442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Ticket de Salida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D442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OA23 Indicador: </w:t>
                            </w:r>
                            <w:r w:rsidRPr="00D442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  <w:t>Relaciona</w:t>
                            </w:r>
                            <w:r w:rsidRPr="00D442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  <w:t>r</w:t>
                            </w:r>
                            <w:r w:rsidRPr="00D442E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  <w:t xml:space="preserve"> algún tema o aspecto del texto con sus experiencias o conocimientos previos u otros textos escuchados o leídos anteriormente.</w:t>
                            </w:r>
                          </w:p>
                          <w:p w14:paraId="54565656" w14:textId="77777777" w:rsidR="00D442E4" w:rsidRDefault="00D442E4" w:rsidP="00D442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  <w:t>Hay una explicación científica sobre los colores en las alas de las mariposas. Completa el siguiente texto, relacionando tus respuestas con la lectura y tus conocimientos previos.</w:t>
                            </w:r>
                          </w:p>
                          <w:p w14:paraId="597D78AE" w14:textId="2B9FF656" w:rsidR="00D442E4" w:rsidRPr="00D442E4" w:rsidRDefault="00D442E4" w:rsidP="00D442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 wp14:anchorId="503D55A5" wp14:editId="43A45A3C">
                                  <wp:extent cx="6339825" cy="1689652"/>
                                  <wp:effectExtent l="0" t="0" r="4445" b="635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986" cy="1705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  <w:t xml:space="preserve"> </w:t>
                            </w:r>
                          </w:p>
                          <w:p w14:paraId="5683C58F" w14:textId="2894021A" w:rsidR="00D442E4" w:rsidRPr="00D442E4" w:rsidRDefault="00D442E4" w:rsidP="00D442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4E46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0.65pt;margin-top:.4pt;width:518.85pt;height:19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" fillcolor="white [3201]" strokeweight=".5pt">
                <v:textbox>
                  <w:txbxContent>
                    <w:p w14:paraId="5B792F5F" w14:textId="51BCF7DB" w:rsidR="00D442E4" w:rsidRDefault="00D442E4" w:rsidP="00D442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</w:pPr>
                      <w:r w:rsidRPr="00D442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Ticket de Salida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:  </w:t>
                      </w:r>
                      <w:r w:rsidRPr="00D442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OA23 Indicador: </w:t>
                      </w:r>
                      <w:r w:rsidRPr="00D442E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  <w:t>Relaciona</w:t>
                      </w:r>
                      <w:r w:rsidRPr="00D442E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  <w:t>r</w:t>
                      </w:r>
                      <w:r w:rsidRPr="00D442E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  <w:t xml:space="preserve"> algún tema o aspecto del texto con sus experiencias o conocimientos previos u otros textos escuchados o leídos anteriormente.</w:t>
                      </w:r>
                    </w:p>
                    <w:p w14:paraId="54565656" w14:textId="77777777" w:rsidR="00D442E4" w:rsidRDefault="00D442E4" w:rsidP="00D442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  <w:t>Hay una explicación científica sobre los colores en las alas de las mariposas. Completa el siguiente texto, relacionando tus respuestas con la lectura y tus conocimientos previos.</w:t>
                      </w:r>
                    </w:p>
                    <w:p w14:paraId="597D78AE" w14:textId="2B9FF656" w:rsidR="00D442E4" w:rsidRPr="00D442E4" w:rsidRDefault="00D442E4" w:rsidP="00D442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es-CL"/>
                        </w:rPr>
                        <w:drawing>
                          <wp:inline distT="0" distB="0" distL="0" distR="0" wp14:anchorId="503D55A5" wp14:editId="43A45A3C">
                            <wp:extent cx="6339825" cy="1689652"/>
                            <wp:effectExtent l="0" t="0" r="4445" b="635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986" cy="1705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  <w:t xml:space="preserve"> </w:t>
                      </w:r>
                    </w:p>
                    <w:p w14:paraId="5683C58F" w14:textId="2894021A" w:rsidR="00D442E4" w:rsidRPr="00D442E4" w:rsidRDefault="00D442E4" w:rsidP="00D442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BDA14" w14:textId="377A0795" w:rsidR="00B20F81" w:rsidRDefault="00B20F81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F81C28F" w14:textId="1011C337" w:rsidR="00B20F81" w:rsidRDefault="00B20F81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47AD19A" w14:textId="50009D8D" w:rsidR="00B20F81" w:rsidRDefault="00B20F81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7C32EFB" w14:textId="3288DDC6" w:rsidR="00D442E4" w:rsidRDefault="00D442E4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7B0B1EC" w14:textId="60A67F07" w:rsidR="00D442E4" w:rsidRDefault="00D442E4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6416A4" w14:textId="77777777" w:rsidR="00D442E4" w:rsidRDefault="00D442E4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6D2FAF4" w14:textId="16F2513D" w:rsidR="00D442E4" w:rsidRDefault="00D442E4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613C865" w14:textId="77777777" w:rsidR="00B20F81" w:rsidRDefault="00B20F81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2ADD643" w14:textId="732D6F8D" w:rsidR="00C041F4" w:rsidRDefault="00D22CD7" w:rsidP="00D340E8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D340E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9DA2BA3" w14:textId="611CCA03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3E5AB2" wp14:editId="6987309B">
            <wp:simplePos x="0" y="0"/>
            <wp:positionH relativeFrom="margin">
              <wp:align>left</wp:align>
            </wp:positionH>
            <wp:positionV relativeFrom="paragraph">
              <wp:posOffset>258611</wp:posOffset>
            </wp:positionV>
            <wp:extent cx="6579235" cy="7235687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19" cy="724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303">
        <w:rPr>
          <w:rFonts w:ascii="Arial" w:eastAsia="Arial" w:hAnsi="Arial" w:cs="Arial"/>
          <w:b/>
          <w:noProof/>
          <w:sz w:val="20"/>
          <w:szCs w:val="20"/>
        </w:rPr>
        <w:t xml:space="preserve">1. </w:t>
      </w:r>
      <w:r w:rsidR="00B34BA0">
        <w:rPr>
          <w:rFonts w:ascii="Arial" w:eastAsia="Arial" w:hAnsi="Arial" w:cs="Arial"/>
          <w:b/>
          <w:noProof/>
          <w:sz w:val="20"/>
          <w:szCs w:val="20"/>
        </w:rPr>
        <w:t>Lee el siguiente text</w:t>
      </w:r>
      <w:r>
        <w:rPr>
          <w:rFonts w:ascii="Arial" w:eastAsia="Arial" w:hAnsi="Arial" w:cs="Arial"/>
          <w:b/>
          <w:noProof/>
          <w:sz w:val="20"/>
          <w:szCs w:val="20"/>
        </w:rPr>
        <w:t>o</w:t>
      </w:r>
    </w:p>
    <w:p w14:paraId="05987C75" w14:textId="6A3E5DC6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75A065D8" w14:textId="25700568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558C3D06" w14:textId="000DEBA5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115D1F7" w14:textId="2D24ACFA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730CB56E" w14:textId="49992928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13CCC876" w14:textId="3233240B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6EFA9747" w14:textId="1E8A8478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4308A4DE" w14:textId="3DA9B81C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308CD62" w14:textId="73BBFFD1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E51DF41" w14:textId="75EE6A7F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56787894" w14:textId="66B6BC13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B5A1DD7" w14:textId="1B377B07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A777EAE" w14:textId="1543A976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5FC8DBF2" w14:textId="37AAC914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2DF0C8E7" w14:textId="09580815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113AD005" w14:textId="184B00BF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10686A51" w14:textId="10C3717B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4E53D2C" w14:textId="59689162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1B9E329F" w14:textId="1F08C552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2E86A02D" w14:textId="7DBB9976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20FB5023" w14:textId="643E0363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A14E167" w14:textId="4E181099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C4191CE" w14:textId="4A83459B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291226DF" w14:textId="386A1181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582E4932" w14:textId="02BADA03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554A4635" w14:textId="1D74440A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1062E384" w14:textId="3CBEF50D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4CBD31C" w14:textId="1A6E956B" w:rsidR="00B20F81" w:rsidRDefault="00B20F81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1F66DED9" w14:textId="4CCB695F" w:rsidR="00B20F81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¿Qué tipo de texto acabas de leer?</w:t>
      </w:r>
    </w:p>
    <w:p w14:paraId="32964145" w14:textId="7EF1CAB8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El texto que acabo de leer es ___________________________________________________________________</w:t>
      </w:r>
    </w:p>
    <w:p w14:paraId="1CFAE769" w14:textId="608C76A4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1FF693D" w14:textId="3290B509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t>2.- ¿Quiénes posansobre las flores?  Pinta solo la respuesta que señales correcta</w:t>
      </w:r>
    </w:p>
    <w:p w14:paraId="7341EE5B" w14:textId="191B2649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3375AC" wp14:editId="4198713F">
            <wp:simplePos x="0" y="0"/>
            <wp:positionH relativeFrom="margin">
              <wp:align>center</wp:align>
            </wp:positionH>
            <wp:positionV relativeFrom="paragraph">
              <wp:posOffset>25096</wp:posOffset>
            </wp:positionV>
            <wp:extent cx="6430010" cy="1500809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150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69F43" w14:textId="6A1E7E79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61BBF97" w14:textId="77777777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1FBBDF8" w14:textId="2DDA4482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3C4CC99" w14:textId="77777777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73C858AB" w14:textId="103D569B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1CC8E0FC" w14:textId="5C922359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6D62E7EB" w14:textId="62EEB3FD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3.- ¿Cómo te imaginas que era el mundo sin la presencia de los humanos?</w:t>
      </w:r>
    </w:p>
    <w:p w14:paraId="7A7BD589" w14:textId="455C5C2E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4928E8" w14:textId="28B2F7BE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74D6F4FC" w14:textId="2D761214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4.- Según el texto, ¿Qué habia en el origen del mundo?</w:t>
      </w:r>
    </w:p>
    <w:p w14:paraId="25A058D7" w14:textId="3FB54F72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5A6FA" w14:textId="38D38123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250DFE06" w14:textId="619D9159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5.- Ordena la secuencia de las acciones.  Continua luego del ejemplo:</w:t>
      </w:r>
    </w:p>
    <w:p w14:paraId="74DDE064" w14:textId="7EF64D17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49F879CB" w14:textId="77777777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tbl>
      <w:tblPr>
        <w:tblStyle w:val="Tablaconcuadrcula"/>
        <w:tblW w:w="10715" w:type="dxa"/>
        <w:tblLook w:val="04A0" w:firstRow="1" w:lastRow="0" w:firstColumn="1" w:lastColumn="0" w:noHBand="0" w:noVBand="1"/>
      </w:tblPr>
      <w:tblGrid>
        <w:gridCol w:w="572"/>
        <w:gridCol w:w="10143"/>
      </w:tblGrid>
      <w:tr w:rsidR="00133AC8" w14:paraId="335E1C4E" w14:textId="77777777" w:rsidTr="0096443A">
        <w:trPr>
          <w:trHeight w:val="485"/>
        </w:trPr>
        <w:tc>
          <w:tcPr>
            <w:tcW w:w="572" w:type="dxa"/>
          </w:tcPr>
          <w:p w14:paraId="1EA36A30" w14:textId="4295A08E" w:rsidR="00133AC8" w:rsidRPr="0096443A" w:rsidRDefault="0096443A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  <w:r w:rsidRPr="0096443A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1°</w:t>
            </w:r>
          </w:p>
        </w:tc>
        <w:tc>
          <w:tcPr>
            <w:tcW w:w="10143" w:type="dxa"/>
          </w:tcPr>
          <w:p w14:paraId="7E2D8541" w14:textId="5BC435C4" w:rsidR="00133AC8" w:rsidRPr="0096443A" w:rsidRDefault="0096443A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  <w:r w:rsidRPr="0096443A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Dios pinta las flores de bellos coleres</w:t>
            </w:r>
          </w:p>
        </w:tc>
      </w:tr>
      <w:tr w:rsidR="00133AC8" w14:paraId="14C89C13" w14:textId="77777777" w:rsidTr="0096443A">
        <w:trPr>
          <w:trHeight w:val="514"/>
        </w:trPr>
        <w:tc>
          <w:tcPr>
            <w:tcW w:w="572" w:type="dxa"/>
          </w:tcPr>
          <w:p w14:paraId="3C70A265" w14:textId="2396E035" w:rsidR="00133AC8" w:rsidRPr="0096443A" w:rsidRDefault="0096443A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  <w:r w:rsidRPr="0096443A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2°</w:t>
            </w:r>
          </w:p>
        </w:tc>
        <w:tc>
          <w:tcPr>
            <w:tcW w:w="10143" w:type="dxa"/>
          </w:tcPr>
          <w:p w14:paraId="4812D029" w14:textId="77777777" w:rsidR="00133AC8" w:rsidRPr="0096443A" w:rsidRDefault="00133AC8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</w:p>
        </w:tc>
      </w:tr>
      <w:tr w:rsidR="00133AC8" w14:paraId="2D9EA971" w14:textId="77777777" w:rsidTr="0096443A">
        <w:trPr>
          <w:trHeight w:val="485"/>
        </w:trPr>
        <w:tc>
          <w:tcPr>
            <w:tcW w:w="572" w:type="dxa"/>
          </w:tcPr>
          <w:p w14:paraId="6F183CF2" w14:textId="77F00A6E" w:rsidR="00133AC8" w:rsidRPr="0096443A" w:rsidRDefault="0096443A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  <w:r w:rsidRPr="0096443A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3°</w:t>
            </w:r>
          </w:p>
        </w:tc>
        <w:tc>
          <w:tcPr>
            <w:tcW w:w="10143" w:type="dxa"/>
          </w:tcPr>
          <w:p w14:paraId="0FE70B06" w14:textId="77777777" w:rsidR="00133AC8" w:rsidRPr="0096443A" w:rsidRDefault="00133AC8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</w:p>
        </w:tc>
      </w:tr>
      <w:tr w:rsidR="00133AC8" w14:paraId="36C7A44D" w14:textId="77777777" w:rsidTr="0096443A">
        <w:trPr>
          <w:trHeight w:val="485"/>
        </w:trPr>
        <w:tc>
          <w:tcPr>
            <w:tcW w:w="572" w:type="dxa"/>
          </w:tcPr>
          <w:p w14:paraId="3AD719BC" w14:textId="2D250D5A" w:rsidR="00133AC8" w:rsidRPr="0096443A" w:rsidRDefault="0096443A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  <w:r w:rsidRPr="0096443A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4°</w:t>
            </w:r>
          </w:p>
        </w:tc>
        <w:tc>
          <w:tcPr>
            <w:tcW w:w="10143" w:type="dxa"/>
          </w:tcPr>
          <w:p w14:paraId="69031849" w14:textId="77777777" w:rsidR="00133AC8" w:rsidRPr="0096443A" w:rsidRDefault="00133AC8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</w:p>
        </w:tc>
      </w:tr>
      <w:tr w:rsidR="00133AC8" w14:paraId="5DC89340" w14:textId="77777777" w:rsidTr="0096443A">
        <w:trPr>
          <w:trHeight w:val="485"/>
        </w:trPr>
        <w:tc>
          <w:tcPr>
            <w:tcW w:w="572" w:type="dxa"/>
          </w:tcPr>
          <w:p w14:paraId="23F6FA83" w14:textId="5ACAFC17" w:rsidR="00133AC8" w:rsidRPr="0096443A" w:rsidRDefault="0096443A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  <w:r w:rsidRPr="0096443A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5°</w:t>
            </w:r>
          </w:p>
        </w:tc>
        <w:tc>
          <w:tcPr>
            <w:tcW w:w="10143" w:type="dxa"/>
          </w:tcPr>
          <w:p w14:paraId="54F53394" w14:textId="77777777" w:rsidR="00133AC8" w:rsidRPr="0096443A" w:rsidRDefault="00133AC8" w:rsidP="00D340E8">
            <w:pPr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31E588AE" w14:textId="114F9060" w:rsidR="00133AC8" w:rsidRDefault="00133AC8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4713E74F" w14:textId="5C65461F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4400A40" w14:textId="17D5FDD0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0776CFC2" w14:textId="740D0BFB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33919977" w14:textId="7D23EC11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t>6.- Esta leyenda trata de explicar por qué las mariposas tienes las alas de colores.  ¿Podrías explicar cómo pasa esto?</w:t>
      </w:r>
    </w:p>
    <w:p w14:paraId="66244F92" w14:textId="0863C6FC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D55E5A" w14:textId="7291945C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55F57C64" w14:textId="338FFD30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7.- ¿Por qué crees tú que las mariposan aman las flores? ¿Has visto una mariposa alguna vez?</w:t>
      </w:r>
    </w:p>
    <w:p w14:paraId="35F0F7A6" w14:textId="1F333382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BCD3C" w14:textId="190D2375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</w:p>
    <w:p w14:paraId="2815FCDF" w14:textId="13E5859A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t>8.- Dibuja algún recuerdo que tengas con una mariposa.  No olvides pintar tu dibujo.</w:t>
      </w:r>
    </w:p>
    <w:p w14:paraId="67432708" w14:textId="46C11E5A" w:rsidR="0096443A" w:rsidRDefault="0096443A" w:rsidP="00D340E8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62D3F" wp14:editId="3F52C827">
                <wp:simplePos x="0" y="0"/>
                <wp:positionH relativeFrom="column">
                  <wp:posOffset>135476</wp:posOffset>
                </wp:positionH>
                <wp:positionV relativeFrom="paragraph">
                  <wp:posOffset>69077</wp:posOffset>
                </wp:positionV>
                <wp:extent cx="6499860" cy="4660900"/>
                <wp:effectExtent l="0" t="0" r="15240" b="25400"/>
                <wp:wrapNone/>
                <wp:docPr id="14" name="Rectángulo: bisel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4660900"/>
                        </a:xfrm>
                        <a:prstGeom prst="bevel">
                          <a:avLst>
                            <a:gd name="adj" fmla="val 29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12C5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4" o:spid="_x0000_s1026" type="#_x0000_t84" style="position:absolute;margin-left:10.65pt;margin-top:5.45pt;width:511.8pt;height:3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" adj="627" fillcolor="white [3201]" strokecolor="black [3213]" strokeweight="1pt"/>
            </w:pict>
          </mc:Fallback>
        </mc:AlternateContent>
      </w:r>
    </w:p>
    <w:sectPr w:rsidR="0096443A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3CCC" w14:textId="77777777" w:rsidR="00951AAB" w:rsidRDefault="00951AAB" w:rsidP="0066737C">
      <w:pPr>
        <w:spacing w:after="0" w:line="240" w:lineRule="auto"/>
      </w:pPr>
      <w:r>
        <w:separator/>
      </w:r>
    </w:p>
  </w:endnote>
  <w:endnote w:type="continuationSeparator" w:id="0">
    <w:p w14:paraId="3EE45F78" w14:textId="77777777" w:rsidR="00951AAB" w:rsidRDefault="00951AA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7626" w14:textId="77777777" w:rsidR="00951AAB" w:rsidRDefault="00951AAB" w:rsidP="0066737C">
      <w:pPr>
        <w:spacing w:after="0" w:line="240" w:lineRule="auto"/>
      </w:pPr>
      <w:r>
        <w:separator/>
      </w:r>
    </w:p>
  </w:footnote>
  <w:footnote w:type="continuationSeparator" w:id="0">
    <w:p w14:paraId="0A756C47" w14:textId="77777777" w:rsidR="00951AAB" w:rsidRDefault="00951AA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3741F144" w14:textId="7D5F67CB" w:rsidR="006E2EAA" w:rsidRDefault="00B20F81">
    <w:pPr>
      <w:pStyle w:val="Encabezado"/>
    </w:pPr>
    <w:r>
      <w:t xml:space="preserve">Prof. </w:t>
    </w:r>
    <w:r w:rsidR="006E2EAA">
      <w:t>B</w:t>
    </w:r>
    <w:r w:rsidR="00D442E4">
      <w:t>á</w:t>
    </w:r>
    <w:r w:rsidR="006E2EAA">
      <w:t xml:space="preserve">rbara Aguirre </w:t>
    </w:r>
    <w:proofErr w:type="gramStart"/>
    <w:r w:rsidR="006E2EAA">
      <w:t xml:space="preserve">Vargas </w:t>
    </w:r>
    <w:r>
      <w:t xml:space="preserve"> -</w:t>
    </w:r>
    <w:proofErr w:type="gramEnd"/>
    <w:r>
      <w:t xml:space="preserve"> 2do Básico A</w:t>
    </w:r>
  </w:p>
  <w:p w14:paraId="5ABF7CFD" w14:textId="2A6DC3E3" w:rsidR="006E2EAA" w:rsidRDefault="00B20F81">
    <w:pPr>
      <w:pStyle w:val="Encabezado"/>
    </w:pPr>
    <w:r>
      <w:t xml:space="preserve">          Lenguaje y Comunicación </w:t>
    </w:r>
    <w:r w:rsidR="006E2EAA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962"/>
    <w:multiLevelType w:val="hybridMultilevel"/>
    <w:tmpl w:val="9C40D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5EB"/>
    <w:multiLevelType w:val="hybridMultilevel"/>
    <w:tmpl w:val="07A0C1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CB3"/>
    <w:multiLevelType w:val="multilevel"/>
    <w:tmpl w:val="8A46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D4D53"/>
    <w:multiLevelType w:val="hybridMultilevel"/>
    <w:tmpl w:val="5D34FB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7501"/>
    <w:multiLevelType w:val="hybridMultilevel"/>
    <w:tmpl w:val="6ED0A33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1429"/>
    <w:multiLevelType w:val="hybridMultilevel"/>
    <w:tmpl w:val="F20EBC26"/>
    <w:lvl w:ilvl="0" w:tplc="27984D4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D883BDB"/>
    <w:multiLevelType w:val="hybridMultilevel"/>
    <w:tmpl w:val="9556B062"/>
    <w:lvl w:ilvl="0" w:tplc="51BAD88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35AF"/>
    <w:multiLevelType w:val="hybridMultilevel"/>
    <w:tmpl w:val="4EA0E754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491392E"/>
    <w:multiLevelType w:val="hybridMultilevel"/>
    <w:tmpl w:val="3FDC37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23A8"/>
    <w:multiLevelType w:val="hybridMultilevel"/>
    <w:tmpl w:val="B52E4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166B"/>
    <w:multiLevelType w:val="hybridMultilevel"/>
    <w:tmpl w:val="A246C3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54C24"/>
    <w:multiLevelType w:val="hybridMultilevel"/>
    <w:tmpl w:val="5B76527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14"/>
  </w:num>
  <w:num w:numId="6">
    <w:abstractNumId w:val="5"/>
  </w:num>
  <w:num w:numId="7">
    <w:abstractNumId w:val="18"/>
  </w:num>
  <w:num w:numId="8">
    <w:abstractNumId w:val="11"/>
  </w:num>
  <w:num w:numId="9">
    <w:abstractNumId w:val="19"/>
  </w:num>
  <w:num w:numId="10">
    <w:abstractNumId w:val="8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3AF"/>
    <w:rsid w:val="00012CF0"/>
    <w:rsid w:val="000161CD"/>
    <w:rsid w:val="00051B7B"/>
    <w:rsid w:val="000913D4"/>
    <w:rsid w:val="00095DCD"/>
    <w:rsid w:val="000E76A2"/>
    <w:rsid w:val="00105D56"/>
    <w:rsid w:val="00133AC8"/>
    <w:rsid w:val="001A3C3A"/>
    <w:rsid w:val="002125C6"/>
    <w:rsid w:val="00233A4B"/>
    <w:rsid w:val="00245E3E"/>
    <w:rsid w:val="00273509"/>
    <w:rsid w:val="00276AFB"/>
    <w:rsid w:val="00286303"/>
    <w:rsid w:val="0029349F"/>
    <w:rsid w:val="002939E7"/>
    <w:rsid w:val="002D2BAF"/>
    <w:rsid w:val="002F02A0"/>
    <w:rsid w:val="002F216F"/>
    <w:rsid w:val="002F5E62"/>
    <w:rsid w:val="00301478"/>
    <w:rsid w:val="00387704"/>
    <w:rsid w:val="003A1326"/>
    <w:rsid w:val="003A7F7A"/>
    <w:rsid w:val="003C286A"/>
    <w:rsid w:val="003F0F7C"/>
    <w:rsid w:val="00400274"/>
    <w:rsid w:val="00425D10"/>
    <w:rsid w:val="0045790B"/>
    <w:rsid w:val="00475B16"/>
    <w:rsid w:val="004A0246"/>
    <w:rsid w:val="004A2B7C"/>
    <w:rsid w:val="004B1673"/>
    <w:rsid w:val="005B164E"/>
    <w:rsid w:val="005D64AC"/>
    <w:rsid w:val="005E7DEE"/>
    <w:rsid w:val="0060212E"/>
    <w:rsid w:val="00616100"/>
    <w:rsid w:val="00622987"/>
    <w:rsid w:val="0063508D"/>
    <w:rsid w:val="0066737C"/>
    <w:rsid w:val="0067682E"/>
    <w:rsid w:val="006D1200"/>
    <w:rsid w:val="006D7F57"/>
    <w:rsid w:val="006E2EAA"/>
    <w:rsid w:val="00721A25"/>
    <w:rsid w:val="007373FE"/>
    <w:rsid w:val="0074627B"/>
    <w:rsid w:val="008715E9"/>
    <w:rsid w:val="008C2653"/>
    <w:rsid w:val="008F6BAB"/>
    <w:rsid w:val="00946EE6"/>
    <w:rsid w:val="00951AAB"/>
    <w:rsid w:val="0096443A"/>
    <w:rsid w:val="009E42C1"/>
    <w:rsid w:val="00A03A16"/>
    <w:rsid w:val="00A146AD"/>
    <w:rsid w:val="00A214AF"/>
    <w:rsid w:val="00A320D7"/>
    <w:rsid w:val="00A3780B"/>
    <w:rsid w:val="00AE0D4B"/>
    <w:rsid w:val="00AE1FC6"/>
    <w:rsid w:val="00AE42FC"/>
    <w:rsid w:val="00B20F81"/>
    <w:rsid w:val="00B34BA0"/>
    <w:rsid w:val="00B354B6"/>
    <w:rsid w:val="00B4639E"/>
    <w:rsid w:val="00B5701F"/>
    <w:rsid w:val="00B8759D"/>
    <w:rsid w:val="00B92804"/>
    <w:rsid w:val="00BD00AE"/>
    <w:rsid w:val="00C03AE6"/>
    <w:rsid w:val="00C041F4"/>
    <w:rsid w:val="00C47AEF"/>
    <w:rsid w:val="00C56B87"/>
    <w:rsid w:val="00C640A3"/>
    <w:rsid w:val="00C929A5"/>
    <w:rsid w:val="00C92CE6"/>
    <w:rsid w:val="00C94489"/>
    <w:rsid w:val="00CD5090"/>
    <w:rsid w:val="00CE3EFF"/>
    <w:rsid w:val="00D012E6"/>
    <w:rsid w:val="00D22CD7"/>
    <w:rsid w:val="00D32F1A"/>
    <w:rsid w:val="00D340E8"/>
    <w:rsid w:val="00D37C3D"/>
    <w:rsid w:val="00D442E4"/>
    <w:rsid w:val="00DF1405"/>
    <w:rsid w:val="00E44719"/>
    <w:rsid w:val="00E94603"/>
    <w:rsid w:val="00E9750D"/>
    <w:rsid w:val="00EA2590"/>
    <w:rsid w:val="00ED7CC8"/>
    <w:rsid w:val="00EE788F"/>
    <w:rsid w:val="00EF24B7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13A3-7870-4C5F-91A7-6342132F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USUARIO</cp:lastModifiedBy>
  <cp:revision>3</cp:revision>
  <dcterms:created xsi:type="dcterms:W3CDTF">2020-10-23T01:29:00Z</dcterms:created>
  <dcterms:modified xsi:type="dcterms:W3CDTF">2020-10-23T01:32:00Z</dcterms:modified>
</cp:coreProperties>
</file>