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4E13E96" w:rsidR="0066737C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MÚSICA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DBB34F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53ECA">
        <w:rPr>
          <w:rFonts w:ascii="Arial" w:hAnsi="Arial" w:cs="Arial"/>
          <w:b/>
          <w:bCs/>
        </w:rPr>
        <w:t xml:space="preserve">Música </w:t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3378AB8D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 </w:t>
      </w:r>
      <w:r w:rsidR="00A74D95">
        <w:rPr>
          <w:rFonts w:ascii="Arial" w:hAnsi="Arial" w:cs="Arial"/>
          <w:b/>
          <w:bCs/>
        </w:rPr>
        <w:t>27 de abril al 01 de mayo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451AB8A6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F57E72" w14:textId="6EBD3A20" w:rsidR="00453ECA" w:rsidRDefault="00453ECA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53ECA">
        <w:rPr>
          <w:rFonts w:ascii="Arial" w:hAnsi="Arial" w:cs="Arial"/>
        </w:rPr>
        <w:t>Cantar al unísono y tocar instrumentos de percusión convencionales y no convencionales.</w:t>
      </w:r>
    </w:p>
    <w:p w14:paraId="5FE19A3F" w14:textId="1101611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009A263C" w14:textId="34555F62" w:rsidR="00453ECA" w:rsidRPr="00453ECA" w:rsidRDefault="00453ECA" w:rsidP="0066737C">
      <w:pPr>
        <w:rPr>
          <w:rFonts w:ascii="Arial" w:hAnsi="Arial" w:cs="Arial"/>
          <w:bCs/>
        </w:rPr>
      </w:pPr>
      <w:r w:rsidRPr="00453ECA">
        <w:rPr>
          <w:rFonts w:ascii="Arial" w:hAnsi="Arial" w:cs="Arial"/>
          <w:bCs/>
        </w:rPr>
        <w:t>Canciones al Unísono</w:t>
      </w:r>
    </w:p>
    <w:p w14:paraId="39D0EA51" w14:textId="6C6BDA14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DC372DA" w14:textId="0FADB82A" w:rsidR="00A74D95" w:rsidRPr="00A74D95" w:rsidRDefault="00453ECA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Cantar canciones y realizar coreografías. </w:t>
      </w:r>
    </w:p>
    <w:p w14:paraId="2BE1492B" w14:textId="6569378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55DE5E4" w14:textId="17890924" w:rsidR="00772DEB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realizar las actividades que aparecen a continuación, deberán pedir la ayuda de un adulto.</w:t>
      </w:r>
    </w:p>
    <w:p w14:paraId="7F306E56" w14:textId="2A6DF733" w:rsidR="00453ECA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Deberán ocupar toda su creatividad e ingenio para desarrollarlas.</w:t>
      </w:r>
    </w:p>
    <w:p w14:paraId="57B13C36" w14:textId="77777777" w:rsidR="00453ECA" w:rsidRPr="00501D3E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4FF2E60" w:rsidR="0029349F" w:rsidRDefault="00453ECA" w:rsidP="0066737C">
      <w:r>
        <w:rPr>
          <w:rFonts w:ascii="Arial" w:eastAsia="Arial" w:hAnsi="Arial" w:cs="Arial"/>
        </w:rPr>
        <w:t>1.- Observar el video de “El señor Don gato” (</w:t>
      </w:r>
      <w:hyperlink r:id="rId6" w:history="1">
        <w:r w:rsidR="00BF44DC" w:rsidRPr="00616768">
          <w:rPr>
            <w:rStyle w:val="Hipervnculo"/>
          </w:rPr>
          <w:t>https://www.youtube.com/watch?v=9Oyz_egsKI4</w:t>
        </w:r>
      </w:hyperlink>
      <w:r w:rsidR="00BF44DC">
        <w:t>)</w:t>
      </w:r>
    </w:p>
    <w:p w14:paraId="00AEC3F1" w14:textId="5EC9F387" w:rsidR="00D42378" w:rsidRPr="00BF44DC" w:rsidRDefault="00BF44DC" w:rsidP="0066737C">
      <w:pPr>
        <w:rPr>
          <w:rFonts w:ascii="Arial" w:hAnsi="Arial" w:cs="Arial"/>
          <w:bCs/>
        </w:rPr>
      </w:pPr>
      <w:r w:rsidRPr="00BF44DC">
        <w:rPr>
          <w:rFonts w:ascii="Arial" w:hAnsi="Arial" w:cs="Arial"/>
          <w:bCs/>
        </w:rPr>
        <w:t xml:space="preserve">2.- </w:t>
      </w:r>
      <w:r>
        <w:rPr>
          <w:rFonts w:ascii="Arial" w:hAnsi="Arial" w:cs="Arial"/>
          <w:bCs/>
        </w:rPr>
        <w:t>El alumno deberá aprender la canción y representarla.  Se enviará un video de 30 segundos interpretando un trozo de la canción.  Podrán complementar su interpretación</w:t>
      </w:r>
      <w:r w:rsidR="00D42378">
        <w:rPr>
          <w:rFonts w:ascii="Arial" w:hAnsi="Arial" w:cs="Arial"/>
          <w:bCs/>
        </w:rPr>
        <w:t xml:space="preserve"> con algún disfraz, pinta carita. Lo que el alumno quiera incorporar</w:t>
      </w:r>
      <w:r w:rsidR="00F72E25">
        <w:rPr>
          <w:rFonts w:ascii="Arial" w:hAnsi="Arial" w:cs="Arial"/>
          <w:bCs/>
        </w:rPr>
        <w:t xml:space="preserve"> (si no requiere del material no influye en la evaluación)</w:t>
      </w:r>
      <w:bookmarkStart w:id="0" w:name="_GoBack"/>
      <w:bookmarkEnd w:id="0"/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51BAE558" w:rsidR="0029349F" w:rsidRPr="00772DEB" w:rsidRDefault="00BC4BE1" w:rsidP="0066737C">
      <w:pPr>
        <w:rPr>
          <w:rFonts w:ascii="Arial" w:hAnsi="Arial" w:cs="Arial"/>
          <w:bCs/>
        </w:rPr>
      </w:pPr>
      <w:r w:rsidRPr="00772DEB">
        <w:rPr>
          <w:rFonts w:ascii="Arial" w:hAnsi="Arial" w:cs="Arial"/>
          <w:bCs/>
        </w:rPr>
        <w:t>LA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52FC866A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A74D95" w:rsidRPr="00501D3E">
        <w:rPr>
          <w:rFonts w:ascii="Arial" w:hAnsi="Arial" w:cs="Arial"/>
          <w:b/>
          <w:sz w:val="24"/>
          <w:szCs w:val="24"/>
        </w:rPr>
        <w:t>MIERCOLES 06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66922978" w:rsidR="0066737C" w:rsidRDefault="00A74D95" w:rsidP="0066737C">
      <w:r w:rsidRPr="00501D3E">
        <w:rPr>
          <w:rFonts w:ascii="Arial" w:hAnsi="Arial" w:cs="Arial"/>
          <w:sz w:val="24"/>
          <w:szCs w:val="24"/>
        </w:rPr>
        <w:t>LAS TAREAS DEBEN SER ENVIADAS CON PLAZO DE UNA SEMANA AL CORREO ELECTRÓNICO</w:t>
      </w:r>
      <w:r>
        <w:t xml:space="preserve"> </w:t>
      </w:r>
      <w:r w:rsidR="00BC4BE1">
        <w:t xml:space="preserve"> </w:t>
      </w:r>
      <w:hyperlink r:id="rId7" w:history="1">
        <w:r w:rsidR="00BC4BE1"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44EF8" w14:textId="77777777" w:rsidR="00A77A52" w:rsidRDefault="00A77A52" w:rsidP="0066737C">
      <w:pPr>
        <w:spacing w:after="0" w:line="240" w:lineRule="auto"/>
      </w:pPr>
      <w:r>
        <w:separator/>
      </w:r>
    </w:p>
  </w:endnote>
  <w:endnote w:type="continuationSeparator" w:id="0">
    <w:p w14:paraId="1DAEE2A3" w14:textId="77777777" w:rsidR="00A77A52" w:rsidRDefault="00A77A5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E3086" w14:textId="77777777" w:rsidR="00A77A52" w:rsidRDefault="00A77A52" w:rsidP="0066737C">
      <w:pPr>
        <w:spacing w:after="0" w:line="240" w:lineRule="auto"/>
      </w:pPr>
      <w:r>
        <w:separator/>
      </w:r>
    </w:p>
  </w:footnote>
  <w:footnote w:type="continuationSeparator" w:id="0">
    <w:p w14:paraId="7A8D85A7" w14:textId="77777777" w:rsidR="00A77A52" w:rsidRDefault="00A77A5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77777777" w:rsidR="00453ECA" w:rsidRDefault="00453ECA" w:rsidP="00453ECA">
    <w:pPr>
      <w:pStyle w:val="Encabezado"/>
    </w:pPr>
    <w:r>
      <w:t>Música 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453ECA"/>
    <w:rsid w:val="004A0246"/>
    <w:rsid w:val="00595C75"/>
    <w:rsid w:val="0066737C"/>
    <w:rsid w:val="00772DEB"/>
    <w:rsid w:val="00787223"/>
    <w:rsid w:val="007F4F5B"/>
    <w:rsid w:val="00A74D95"/>
    <w:rsid w:val="00A77A52"/>
    <w:rsid w:val="00B26D87"/>
    <w:rsid w:val="00B92804"/>
    <w:rsid w:val="00BA616A"/>
    <w:rsid w:val="00BC4BE1"/>
    <w:rsid w:val="00BF44DC"/>
    <w:rsid w:val="00D22CD7"/>
    <w:rsid w:val="00D42378"/>
    <w:rsid w:val="00F72E25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gundocolegiors2020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Oyz_egsKI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2020-04-28T14:44:00Z</dcterms:created>
  <dcterms:modified xsi:type="dcterms:W3CDTF">2020-04-28T16:30:00Z</dcterms:modified>
</cp:coreProperties>
</file>