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303F" w:rsidTr="009D303F">
        <w:tc>
          <w:tcPr>
            <w:tcW w:w="8828" w:type="dxa"/>
          </w:tcPr>
          <w:p w:rsidR="009D303F" w:rsidRPr="009D303F" w:rsidRDefault="009D303F" w:rsidP="009D303F">
            <w:pPr>
              <w:jc w:val="both"/>
              <w:rPr>
                <w:sz w:val="20"/>
                <w:szCs w:val="20"/>
              </w:rPr>
            </w:pPr>
            <w:bookmarkStart w:id="0" w:name="_Hlk36256902"/>
            <w:r w:rsidRPr="009D303F">
              <w:rPr>
                <w:sz w:val="20"/>
                <w:szCs w:val="20"/>
              </w:rPr>
              <w:t>O.A.</w:t>
            </w:r>
            <w:r w:rsidR="00BE1EDD">
              <w:rPr>
                <w:sz w:val="20"/>
                <w:szCs w:val="20"/>
              </w:rPr>
              <w:t>5</w:t>
            </w:r>
            <w:r w:rsidRPr="009D303F">
              <w:rPr>
                <w:sz w:val="20"/>
                <w:szCs w:val="20"/>
              </w:rPr>
              <w:t xml:space="preserve">: </w:t>
            </w:r>
            <w:r w:rsidRPr="009D303F">
              <w:rPr>
                <w:sz w:val="20"/>
                <w:szCs w:val="20"/>
              </w:rPr>
              <w:t>Demostrar comprensión de las narraciones leídas:</w:t>
            </w:r>
            <w:r w:rsidRPr="009D303F">
              <w:rPr>
                <w:sz w:val="20"/>
                <w:szCs w:val="20"/>
              </w:rPr>
              <w:t xml:space="preserve"> </w:t>
            </w:r>
            <w:r w:rsidRPr="009D303F">
              <w:rPr>
                <w:sz w:val="20"/>
                <w:szCs w:val="20"/>
              </w:rPr>
              <w:t xml:space="preserve"> extrayendo información explícita e implícita</w:t>
            </w:r>
            <w:r w:rsidRPr="009D303F">
              <w:rPr>
                <w:sz w:val="20"/>
                <w:szCs w:val="20"/>
              </w:rPr>
              <w:t>;</w:t>
            </w:r>
            <w:r w:rsidRPr="009D303F">
              <w:rPr>
                <w:sz w:val="20"/>
                <w:szCs w:val="20"/>
              </w:rPr>
              <w:t xml:space="preserve"> reconstruyendo la secuencia de las acciones en</w:t>
            </w:r>
            <w:r w:rsidRPr="009D303F">
              <w:rPr>
                <w:sz w:val="20"/>
                <w:szCs w:val="20"/>
              </w:rPr>
              <w:t xml:space="preserve"> </w:t>
            </w:r>
            <w:r w:rsidRPr="009D303F">
              <w:rPr>
                <w:sz w:val="20"/>
                <w:szCs w:val="20"/>
              </w:rPr>
              <w:t>la historia</w:t>
            </w:r>
            <w:r w:rsidRPr="009D303F">
              <w:rPr>
                <w:sz w:val="20"/>
                <w:szCs w:val="20"/>
              </w:rPr>
              <w:t xml:space="preserve">; </w:t>
            </w:r>
            <w:r w:rsidRPr="009D303F">
              <w:rPr>
                <w:sz w:val="20"/>
                <w:szCs w:val="20"/>
              </w:rPr>
              <w:t>identificando y describiendo las características</w:t>
            </w:r>
            <w:r w:rsidRPr="009D303F">
              <w:rPr>
                <w:sz w:val="20"/>
                <w:szCs w:val="20"/>
              </w:rPr>
              <w:t xml:space="preserve"> </w:t>
            </w:r>
            <w:r w:rsidRPr="009D303F">
              <w:rPr>
                <w:sz w:val="20"/>
                <w:szCs w:val="20"/>
              </w:rPr>
              <w:t>físicas y sentimientos de los distintos personajes</w:t>
            </w:r>
          </w:p>
        </w:tc>
      </w:tr>
      <w:tr w:rsidR="009D303F" w:rsidTr="009D303F">
        <w:tc>
          <w:tcPr>
            <w:tcW w:w="8828" w:type="dxa"/>
          </w:tcPr>
          <w:p w:rsidR="009D303F" w:rsidRPr="00BE1EDD" w:rsidRDefault="00BE1EDD" w:rsidP="00BE1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A.E: Extraer información </w:t>
            </w:r>
            <w:proofErr w:type="gramStart"/>
            <w:r>
              <w:rPr>
                <w:sz w:val="20"/>
                <w:szCs w:val="20"/>
              </w:rPr>
              <w:t>para  identificar</w:t>
            </w:r>
            <w:proofErr w:type="gramEnd"/>
            <w:r>
              <w:rPr>
                <w:sz w:val="20"/>
                <w:szCs w:val="20"/>
              </w:rPr>
              <w:t xml:space="preserve"> los personajes</w:t>
            </w:r>
          </w:p>
        </w:tc>
      </w:tr>
    </w:tbl>
    <w:p w:rsidR="00802FF8" w:rsidRDefault="009D303F" w:rsidP="009D303F">
      <w:pPr>
        <w:jc w:val="center"/>
        <w:rPr>
          <w:b/>
          <w:bCs/>
        </w:rPr>
      </w:pPr>
      <w:bookmarkStart w:id="1" w:name="_Hlk36256523"/>
      <w:bookmarkEnd w:id="0"/>
      <w:r w:rsidRPr="009D303F">
        <w:rPr>
          <w:b/>
          <w:bCs/>
        </w:rPr>
        <w:t xml:space="preserve">GUIA DE APRENDIZAJE LENGUAJE 2° </w:t>
      </w:r>
      <w:r w:rsidR="00BE1EDD" w:rsidRPr="009D303F">
        <w:rPr>
          <w:b/>
          <w:bCs/>
        </w:rPr>
        <w:t>AÑO COLABORATIVO</w:t>
      </w:r>
      <w:r w:rsidRPr="009D303F">
        <w:rPr>
          <w:b/>
          <w:bCs/>
        </w:rPr>
        <w:t xml:space="preserve"> PIE</w:t>
      </w:r>
    </w:p>
    <w:bookmarkEnd w:id="1"/>
    <w:p w:rsidR="009D303F" w:rsidRDefault="009D303F" w:rsidP="009D303F">
      <w:pPr>
        <w:jc w:val="center"/>
        <w:rPr>
          <w:b/>
          <w:bCs/>
        </w:rPr>
      </w:pPr>
      <w:proofErr w:type="gramStart"/>
      <w:r>
        <w:rPr>
          <w:b/>
          <w:bCs/>
        </w:rPr>
        <w:t>NOMBRE:_</w:t>
      </w:r>
      <w:proofErr w:type="gramEnd"/>
      <w:r>
        <w:rPr>
          <w:b/>
          <w:bCs/>
        </w:rPr>
        <w:t>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303F" w:rsidTr="00BE1EDD">
        <w:trPr>
          <w:trHeight w:val="867"/>
        </w:trPr>
        <w:tc>
          <w:tcPr>
            <w:tcW w:w="8828" w:type="dxa"/>
          </w:tcPr>
          <w:p w:rsidR="009D303F" w:rsidRPr="00BE1EDD" w:rsidRDefault="00BE1EDD" w:rsidP="00BE1EDD">
            <w:pPr>
              <w:jc w:val="both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BE1EDD">
              <w:rPr>
                <w:rFonts w:ascii="Ink Free" w:hAnsi="Ink Free"/>
                <w:b/>
                <w:bCs/>
                <w:sz w:val="20"/>
                <w:szCs w:val="20"/>
              </w:rPr>
              <w:t>Instrucciones: Observa las imágenes, lee con atención y compresivamente para descubrir cuál es su casa donde viven estos amiguitos. Una vez que descubras de quien es la casa, y sus vestimenta</w:t>
            </w:r>
            <w:r>
              <w:rPr>
                <w:rFonts w:ascii="Ink Free" w:hAnsi="Ink Free"/>
                <w:b/>
                <w:bCs/>
                <w:sz w:val="20"/>
                <w:szCs w:val="20"/>
              </w:rPr>
              <w:t>s</w:t>
            </w:r>
            <w:r w:rsidRPr="00BE1EDD">
              <w:rPr>
                <w:rFonts w:ascii="Ink Free" w:hAnsi="Ink Free"/>
                <w:b/>
                <w:bCs/>
                <w:sz w:val="20"/>
                <w:szCs w:val="20"/>
              </w:rPr>
              <w:t xml:space="preserve"> como corresponde.</w:t>
            </w:r>
          </w:p>
        </w:tc>
      </w:tr>
    </w:tbl>
    <w:p w:rsidR="002B316B" w:rsidRDefault="009D303F">
      <w:r w:rsidRPr="009D303F">
        <w:drawing>
          <wp:inline distT="0" distB="0" distL="0" distR="0" wp14:anchorId="2F744B3C" wp14:editId="4F5F85D5">
            <wp:extent cx="5772150" cy="611204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645"/>
                    <a:stretch/>
                  </pic:blipFill>
                  <pic:spPr bwMode="auto">
                    <a:xfrm>
                      <a:off x="0" y="0"/>
                      <a:ext cx="5784852" cy="6125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0C2F" w:rsidRPr="009D303F" w:rsidTr="005A0A3C">
        <w:tc>
          <w:tcPr>
            <w:tcW w:w="8828" w:type="dxa"/>
          </w:tcPr>
          <w:p w:rsidR="002D0C2F" w:rsidRPr="009D303F" w:rsidRDefault="002D0C2F" w:rsidP="005A0A3C">
            <w:pPr>
              <w:jc w:val="both"/>
              <w:rPr>
                <w:sz w:val="20"/>
                <w:szCs w:val="20"/>
              </w:rPr>
            </w:pPr>
            <w:r w:rsidRPr="009D303F">
              <w:rPr>
                <w:sz w:val="20"/>
                <w:szCs w:val="20"/>
              </w:rPr>
              <w:lastRenderedPageBreak/>
              <w:t>O.A.</w:t>
            </w:r>
            <w:r>
              <w:rPr>
                <w:sz w:val="20"/>
                <w:szCs w:val="20"/>
              </w:rPr>
              <w:t>5</w:t>
            </w:r>
            <w:r w:rsidRPr="009D303F">
              <w:rPr>
                <w:sz w:val="20"/>
                <w:szCs w:val="20"/>
              </w:rPr>
              <w:t xml:space="preserve">: Demostrar comprensión de las narraciones leídas:  </w:t>
            </w:r>
            <w:r>
              <w:rPr>
                <w:sz w:val="20"/>
                <w:szCs w:val="20"/>
              </w:rPr>
              <w:t>e</w:t>
            </w:r>
            <w:r w:rsidRPr="009D303F">
              <w:rPr>
                <w:sz w:val="20"/>
                <w:szCs w:val="20"/>
              </w:rPr>
              <w:t>xtrayendo información explícita e implícita; reconstruyendo la secuencia de las acciones en la historia; identificando y describiendo las características físicas y sentimientos de los distintos personajes</w:t>
            </w:r>
          </w:p>
        </w:tc>
      </w:tr>
      <w:tr w:rsidR="002D0C2F" w:rsidRPr="00BE1EDD" w:rsidTr="005A0A3C">
        <w:tc>
          <w:tcPr>
            <w:tcW w:w="8828" w:type="dxa"/>
          </w:tcPr>
          <w:p w:rsidR="002D0C2F" w:rsidRPr="00BE1EDD" w:rsidRDefault="002D0C2F" w:rsidP="005A0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A.E: Extraer información </w:t>
            </w:r>
            <w:proofErr w:type="gramStart"/>
            <w:r>
              <w:rPr>
                <w:sz w:val="20"/>
                <w:szCs w:val="20"/>
              </w:rPr>
              <w:t>para  identificar</w:t>
            </w:r>
            <w:proofErr w:type="gramEnd"/>
            <w:r>
              <w:rPr>
                <w:sz w:val="20"/>
                <w:szCs w:val="20"/>
              </w:rPr>
              <w:t xml:space="preserve"> los personajes</w:t>
            </w:r>
          </w:p>
        </w:tc>
      </w:tr>
    </w:tbl>
    <w:p w:rsidR="00D66875" w:rsidRDefault="00D66875" w:rsidP="00BE1EDD">
      <w:pPr>
        <w:jc w:val="center"/>
        <w:rPr>
          <w:b/>
          <w:bCs/>
        </w:rPr>
      </w:pPr>
      <w:r w:rsidRPr="00D66875">
        <w:rPr>
          <w:b/>
          <w:bCs/>
        </w:rPr>
        <w:t>GUIA DE APRENDIZAJE LENGUAJE 2° AÑO COLABORATIVO PIE</w:t>
      </w:r>
    </w:p>
    <w:p w:rsidR="00D66875" w:rsidRPr="00D66875" w:rsidRDefault="00D66875" w:rsidP="00BE1EDD">
      <w:pPr>
        <w:jc w:val="center"/>
        <w:rPr>
          <w:b/>
          <w:bCs/>
        </w:rPr>
      </w:pPr>
      <w:proofErr w:type="gramStart"/>
      <w:r>
        <w:rPr>
          <w:b/>
          <w:bCs/>
        </w:rPr>
        <w:t>Nombre:_</w:t>
      </w:r>
      <w:proofErr w:type="gramEnd"/>
      <w:r>
        <w:rPr>
          <w:b/>
          <w:bCs/>
        </w:rPr>
        <w:t>________________________________________________________________________</w:t>
      </w:r>
    </w:p>
    <w:p w:rsidR="00D66875" w:rsidRDefault="00D66875" w:rsidP="00BE1E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115570</wp:posOffset>
                </wp:positionV>
                <wp:extent cx="5610225" cy="4476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6875" w:rsidRPr="002D0C2F" w:rsidRDefault="00D66875" w:rsidP="002D0C2F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D0C2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Instrucciones: Observa los dibujos que se encuentran al final de hoja. lee en voz alta y comple</w:t>
                            </w:r>
                            <w:r w:rsidR="002D0C2F" w:rsidRPr="002D0C2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ta la oración con las pistas observadas anteriormente.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.45pt;margin-top:9.1pt;width:441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rnUgIAAKgEAAAOAAAAZHJzL2Uyb0RvYy54bWysVE1v2zAMvQ/YfxB0X+xk+WiNOEWWIsOA&#10;oC2QDj0rshwbk0RNUmJnv36U7KRpt9Owi0yJT0/kI+n5XaskOQrratA5HQ5SSoTmUNR6n9Pvz+tP&#10;N5Q4z3TBJGiR05Nw9G7x8cO8MZkYQQWyEJYgiXZZY3JaeW+yJHG8Eoq5ARih0VmCVczj1u6TwrIG&#10;2ZVMRmk6TRqwhbHAhXN4et856SLyl6Xg/rEsnfBE5hRj83G1cd2FNVnMWba3zFQ178Ng/xCFYrXG&#10;Ry9U98wzcrD1H1Sq5hYclH7AQSVQljUXMQfMZpi+y2ZbMSNiLiiOMxeZ3P+j5Q/HJ0vqIqdYKM0U&#10;lmh1YIUFUgjiReuB3ASRGuMyxG4Non37BVos9vnc4WHIvS2tCl/MiqAf5T5dJEYmwvFwMh2mo9GE&#10;Eo6+8Xg2nU0CTfJ621jnvwpQJBg5tVjCqCw7bpzvoGdIeMyBrIt1LWXchLYRK2nJkWHBpY8xIvkb&#10;lNSkyen08ySNxG98gfpyfycZ/9GHd4VCPqkx5qBJl3uwfLtre6F2UJxQJwtduznD1zXybpjzT8xi&#10;f6E0ODP+EZdSAgYDvUVJBfbX384DHsuOXkoa7Necup8HZgUl8pvGhrgdjsehweNmPJmNcGOvPbtr&#10;jz6oFaBCQ5xOw6MZ8F6ezdKCesHRWoZX0cU0x7dz6s/myndThKPJxXIZQdjShvmN3hoeqENFgp7P&#10;7Quzpq9n6KkHOHc2y96VtcOGmxqWBw9lHWseBO5U7XXHcYhd049umLfrfUS9/mAWvwEAAP//AwBQ&#10;SwMEFAAGAAgAAAAhAD/ivlvaAAAABwEAAA8AAABkcnMvZG93bnJldi54bWxMjsFOwzAQRO9I/IO1&#10;lbhRpxUqTohTASpcONEiztvYtS1iO7LdNPw9ywluszOj2dduZz+wSafsYpCwWlbAdOijcsFI+Di8&#10;3ApguWBQOMSgJXzrDNvu+qrFRsVLeNfTvhhGIyE3KMGWMjac595qj3kZRx0oO8XksdCZDFcJLzTu&#10;B76uqg336AJ9sDjqZ6v7r/3ZS9g9mdr0ApPdCeXcNH+e3syrlDeL+fEBWNFz+SvDLz6hQ0dMx3gO&#10;KrNBwqamItliDYxiUVd3wI4kxD3wruX/+bsfAAAA//8DAFBLAQItABQABgAIAAAAIQC2gziS/gAA&#10;AOEBAAATAAAAAAAAAAAAAAAAAAAAAABbQ29udGVudF9UeXBlc10ueG1sUEsBAi0AFAAGAAgAAAAh&#10;ADj9If/WAAAAlAEAAAsAAAAAAAAAAAAAAAAALwEAAF9yZWxzLy5yZWxzUEsBAi0AFAAGAAgAAAAh&#10;AC/zuudSAgAAqAQAAA4AAAAAAAAAAAAAAAAALgIAAGRycy9lMm9Eb2MueG1sUEsBAi0AFAAGAAgA&#10;AAAhAD/ivlvaAAAABwEAAA8AAAAAAAAAAAAAAAAArAQAAGRycy9kb3ducmV2LnhtbFBLBQYAAAAA&#10;BAAEAPMAAACzBQAAAAA=&#10;" fillcolor="white [3201]" strokeweight=".5pt">
                <v:textbox>
                  <w:txbxContent>
                    <w:p w:rsidR="00D66875" w:rsidRPr="002D0C2F" w:rsidRDefault="00D66875" w:rsidP="002D0C2F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2D0C2F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Instrucciones: Observa los dibujos que se encuentran al final de hoja. lee en voz alta y comple</w:t>
                      </w:r>
                      <w:r w:rsidR="002D0C2F" w:rsidRPr="002D0C2F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ta la oración con las pistas observadas anteriormente. </w:t>
                      </w:r>
                    </w:p>
                  </w:txbxContent>
                </v:textbox>
              </v:shape>
            </w:pict>
          </mc:Fallback>
        </mc:AlternateContent>
      </w:r>
    </w:p>
    <w:p w:rsidR="00D66875" w:rsidRDefault="00D66875" w:rsidP="00BE1EDD">
      <w:pPr>
        <w:jc w:val="center"/>
      </w:pPr>
    </w:p>
    <w:p w:rsidR="00D66875" w:rsidRPr="00BE1EDD" w:rsidRDefault="00D66875" w:rsidP="00BE1EDD">
      <w:pPr>
        <w:jc w:val="center"/>
        <w:rPr>
          <w:b/>
          <w:bCs/>
        </w:rPr>
      </w:pPr>
      <w:r w:rsidRPr="00D66875">
        <w:drawing>
          <wp:inline distT="0" distB="0" distL="0" distR="0" wp14:anchorId="51EE9A77" wp14:editId="7F91AB20">
            <wp:extent cx="5772150" cy="61436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832" b="2185"/>
                    <a:stretch/>
                  </pic:blipFill>
                  <pic:spPr bwMode="auto">
                    <a:xfrm>
                      <a:off x="0" y="0"/>
                      <a:ext cx="5786362" cy="615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66875" w:rsidRPr="00BE1ED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EE" w:rsidRDefault="00F82BEE" w:rsidP="009D303F">
      <w:pPr>
        <w:spacing w:after="0" w:line="240" w:lineRule="auto"/>
      </w:pPr>
      <w:r>
        <w:separator/>
      </w:r>
    </w:p>
  </w:endnote>
  <w:endnote w:type="continuationSeparator" w:id="0">
    <w:p w:rsidR="00F82BEE" w:rsidRDefault="00F82BEE" w:rsidP="009D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EE" w:rsidRDefault="00F82BEE" w:rsidP="009D303F">
      <w:pPr>
        <w:spacing w:after="0" w:line="240" w:lineRule="auto"/>
      </w:pPr>
      <w:r>
        <w:separator/>
      </w:r>
    </w:p>
  </w:footnote>
  <w:footnote w:type="continuationSeparator" w:id="0">
    <w:p w:rsidR="00F82BEE" w:rsidRDefault="00F82BEE" w:rsidP="009D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3F" w:rsidRDefault="009D303F">
    <w:pPr>
      <w:pStyle w:val="Encabezado"/>
    </w:pPr>
    <w:r>
      <w:rPr>
        <w:noProof/>
      </w:rPr>
      <w:drawing>
        <wp:inline distT="0" distB="0" distL="0" distR="0" wp14:anchorId="2AE321C0">
          <wp:extent cx="511810" cy="445135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83756B">
          <wp:extent cx="1847215" cy="494030"/>
          <wp:effectExtent l="0" t="0" r="635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303F" w:rsidRDefault="009D3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CB2"/>
    <w:multiLevelType w:val="hybridMultilevel"/>
    <w:tmpl w:val="5CA4926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6B"/>
    <w:rsid w:val="00042952"/>
    <w:rsid w:val="002B316B"/>
    <w:rsid w:val="002D0C2F"/>
    <w:rsid w:val="005634C3"/>
    <w:rsid w:val="00802FF8"/>
    <w:rsid w:val="009D303F"/>
    <w:rsid w:val="00A40212"/>
    <w:rsid w:val="00BE1EDD"/>
    <w:rsid w:val="00D66875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882CA"/>
  <w15:chartTrackingRefBased/>
  <w15:docId w15:val="{161861A5-74B1-424F-B5D7-75A62560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3F"/>
  </w:style>
  <w:style w:type="paragraph" w:styleId="Piedepgina">
    <w:name w:val="footer"/>
    <w:basedOn w:val="Normal"/>
    <w:link w:val="PiedepginaCar"/>
    <w:uiPriority w:val="99"/>
    <w:unhideWhenUsed/>
    <w:rsid w:val="009D3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3F"/>
  </w:style>
  <w:style w:type="table" w:styleId="Tablaconcuadrcula">
    <w:name w:val="Table Grid"/>
    <w:basedOn w:val="Tablanormal"/>
    <w:uiPriority w:val="39"/>
    <w:rsid w:val="009D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2</cp:revision>
  <dcterms:created xsi:type="dcterms:W3CDTF">2020-03-28T03:00:00Z</dcterms:created>
  <dcterms:modified xsi:type="dcterms:W3CDTF">2020-03-28T06:03:00Z</dcterms:modified>
</cp:coreProperties>
</file>