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2D" w:rsidRPr="00E178FF" w:rsidRDefault="003E132D" w:rsidP="003E132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</w:t>
      </w:r>
      <w:r w:rsidRPr="00E178FF">
        <w:rPr>
          <w:rFonts w:ascii="Calibri" w:eastAsia="Calibri" w:hAnsi="Calibri" w:cs="Times New Roman"/>
        </w:rPr>
        <w:t>Colegio René Schneider Chereau</w:t>
      </w:r>
    </w:p>
    <w:p w:rsidR="003E132D" w:rsidRPr="00E178FF" w:rsidRDefault="003E132D" w:rsidP="003E132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</w:rPr>
        <w:t xml:space="preserve">                          Unidad Técnico Pedagógica</w:t>
      </w:r>
    </w:p>
    <w:p w:rsidR="003E132D" w:rsidRPr="00E178FF" w:rsidRDefault="003E132D" w:rsidP="003E132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3E132D" w:rsidRPr="00E178FF" w:rsidRDefault="003E132D" w:rsidP="003E132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178FF">
        <w:rPr>
          <w:rFonts w:ascii="Calibri" w:eastAsia="Calibri" w:hAnsi="Calibri" w:cs="Times New Roman"/>
          <w:b/>
          <w:sz w:val="24"/>
          <w:szCs w:val="24"/>
          <w:u w:val="single"/>
        </w:rPr>
        <w:t>GUÍA DE FORMATIVA DE  NATURALEZA</w:t>
      </w:r>
    </w:p>
    <w:p w:rsidR="003E132D" w:rsidRPr="00E178FF" w:rsidRDefault="003E132D" w:rsidP="003E132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E132D" w:rsidRPr="00E178FF" w:rsidRDefault="003E132D" w:rsidP="003E132D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  <w:r w:rsidRPr="00E178FF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Curso: 5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3E132D" w:rsidRPr="00E178FF" w:rsidRDefault="003E132D" w:rsidP="003E132D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15-26 de junio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2020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 Docentes encargadas: Adriana Azúa y Ximena Toledo  </w:t>
      </w:r>
    </w:p>
    <w:p w:rsidR="003E132D" w:rsidRPr="00E178FF" w:rsidRDefault="003E132D" w:rsidP="003E132D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3E132D" w:rsidRPr="00E178FF" w:rsidRDefault="003E132D" w:rsidP="00301BF3">
      <w:pPr>
        <w:spacing w:after="0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8FD3A8D" wp14:editId="05BC2172">
            <wp:simplePos x="0" y="0"/>
            <wp:positionH relativeFrom="column">
              <wp:posOffset>5795645</wp:posOffset>
            </wp:positionH>
            <wp:positionV relativeFrom="paragraph">
              <wp:posOffset>294005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8FF">
        <w:rPr>
          <w:rFonts w:ascii="Calibri" w:eastAsia="Calibri" w:hAnsi="Calibri" w:cs="Times New Roman"/>
          <w:b/>
          <w:sz w:val="24"/>
          <w:szCs w:val="24"/>
        </w:rPr>
        <w:t>OA:</w:t>
      </w:r>
      <w:r w:rsidRPr="00E178FF">
        <w:rPr>
          <w:rFonts w:ascii="Calibri" w:eastAsia="Calibri" w:hAnsi="Calibri" w:cs="Times New Roman"/>
        </w:rPr>
        <w:t xml:space="preserve"> </w:t>
      </w:r>
      <w:r w:rsidRPr="001F2A4F">
        <w:rPr>
          <w:sz w:val="24"/>
          <w:szCs w:val="24"/>
        </w:rPr>
        <w:t>Reconocer y explicar que los seres vivos están formados por una o más células y que estas se organizan en tejidos, órganos y sistemas</w:t>
      </w:r>
      <w:r>
        <w:t>.</w:t>
      </w:r>
    </w:p>
    <w:p w:rsidR="003E132D" w:rsidRPr="00E178FF" w:rsidRDefault="003E132D" w:rsidP="00301BF3">
      <w:pPr>
        <w:spacing w:after="0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Contenido</w:t>
      </w:r>
      <w:r w:rsidR="007A72F8">
        <w:rPr>
          <w:rFonts w:ascii="Calibri" w:eastAsia="Calibri" w:hAnsi="Calibri" w:cs="Times New Roman"/>
          <w:sz w:val="24"/>
          <w:szCs w:val="24"/>
        </w:rPr>
        <w:t xml:space="preserve">: Unicelulares y pluricelulares. 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9D091E" w:rsidRDefault="003E132D" w:rsidP="00301BF3">
      <w:pPr>
        <w:spacing w:after="0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Objetivo de la clase: </w:t>
      </w:r>
      <w:r w:rsidR="007A72F8">
        <w:rPr>
          <w:rFonts w:ascii="Calibri" w:eastAsia="Calibri" w:hAnsi="Calibri" w:cs="Times New Roman"/>
          <w:lang w:val="es-419"/>
        </w:rPr>
        <w:t xml:space="preserve">Señalar </w:t>
      </w:r>
      <w:r w:rsidRPr="005277B1">
        <w:rPr>
          <w:rFonts w:ascii="Calibri" w:eastAsia="Calibri" w:hAnsi="Calibri" w:cs="Times New Roman"/>
          <w:lang w:val="es-419"/>
        </w:rPr>
        <w:t xml:space="preserve"> </w:t>
      </w:r>
      <w:r w:rsidR="007A72F8">
        <w:rPr>
          <w:rFonts w:ascii="Calibri" w:eastAsia="Calibri" w:hAnsi="Calibri" w:cs="Times New Roman"/>
          <w:lang w:val="es-419"/>
        </w:rPr>
        <w:t xml:space="preserve">características de </w:t>
      </w:r>
      <w:r w:rsidRPr="005277B1">
        <w:rPr>
          <w:rFonts w:ascii="Calibri" w:eastAsia="Calibri" w:hAnsi="Calibri" w:cs="Times New Roman"/>
          <w:lang w:val="es-419"/>
        </w:rPr>
        <w:t>organismos unicelulares y pluricelulares</w:t>
      </w:r>
      <w:r>
        <w:rPr>
          <w:rFonts w:ascii="Calibri" w:eastAsia="Calibri" w:hAnsi="Calibri" w:cs="Times New Roman"/>
          <w:lang w:val="es-419"/>
        </w:rPr>
        <w:t>.</w:t>
      </w:r>
    </w:p>
    <w:p w:rsidR="00301BF3" w:rsidRPr="00301BF3" w:rsidRDefault="00301BF3" w:rsidP="003E132D">
      <w:pPr>
        <w:rPr>
          <w:rFonts w:ascii="Calibri" w:eastAsia="Calibri" w:hAnsi="Calibri" w:cs="Times New Roman"/>
        </w:rPr>
      </w:pPr>
      <w:r w:rsidRPr="00301BF3">
        <w:rPr>
          <w:rFonts w:ascii="Calibri" w:eastAsia="Calibri" w:hAnsi="Calibri" w:cs="Times New Roman"/>
          <w:b/>
          <w:sz w:val="24"/>
          <w:szCs w:val="24"/>
        </w:rPr>
        <w:t>Indicaciones generales</w:t>
      </w:r>
      <w:r w:rsidRPr="00301BF3">
        <w:rPr>
          <w:rFonts w:ascii="Calibri" w:eastAsia="Calibri" w:hAnsi="Calibri" w:cs="Times New Roman"/>
          <w:b/>
        </w:rPr>
        <w:t xml:space="preserve">: </w:t>
      </w:r>
      <w:r w:rsidRPr="00301BF3">
        <w:rPr>
          <w:rFonts w:ascii="Calibri" w:eastAsia="Calibri" w:hAnsi="Calibri" w:cs="Times New Roman"/>
        </w:rPr>
        <w:t>Para esta guía necesitar</w:t>
      </w:r>
      <w:r>
        <w:rPr>
          <w:rFonts w:ascii="Calibri" w:eastAsia="Calibri" w:hAnsi="Calibri" w:cs="Times New Roman"/>
        </w:rPr>
        <w:t xml:space="preserve">as leer con atención. </w:t>
      </w:r>
      <w:r w:rsidRPr="00301BF3">
        <w:rPr>
          <w:rFonts w:ascii="Calibri" w:eastAsia="Calibri" w:hAnsi="Calibri" w:cs="Times New Roman"/>
        </w:rPr>
        <w:t>Además, te solicito responder con letra clara las preguntas.</w:t>
      </w:r>
    </w:p>
    <w:p w:rsidR="003E132D" w:rsidRPr="00994E49" w:rsidRDefault="000F4A4F" w:rsidP="00994E49">
      <w:pPr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</w:pPr>
      <w:r w:rsidRPr="00994E49"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>TEORÍA</w:t>
      </w:r>
      <w:r w:rsidR="00360EE5"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 xml:space="preserve"> </w:t>
      </w:r>
      <w:r w:rsidRPr="00994E49"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>CELULAR</w:t>
      </w:r>
    </w:p>
    <w:p w:rsidR="000F4A4F" w:rsidRPr="00994E49" w:rsidRDefault="000F4A4F" w:rsidP="00994E49">
      <w:pPr>
        <w:pStyle w:val="Prrafodelista"/>
        <w:numPr>
          <w:ilvl w:val="0"/>
          <w:numId w:val="1"/>
        </w:numPr>
        <w:rPr>
          <w:rFonts w:ascii="Calibri" w:eastAsia="Calibri" w:hAnsi="Calibri" w:cs="Times New Roman"/>
          <w:lang w:val="es-419"/>
        </w:rPr>
      </w:pPr>
      <w:r w:rsidRPr="00994E49">
        <w:rPr>
          <w:rFonts w:ascii="Calibri" w:eastAsia="Calibri" w:hAnsi="Calibri" w:cs="Times New Roman"/>
          <w:lang w:val="es-419"/>
        </w:rPr>
        <w:t xml:space="preserve">Todos los organismos </w:t>
      </w:r>
      <w:r w:rsidR="00AC21B3">
        <w:rPr>
          <w:rFonts w:ascii="Calibri" w:eastAsia="Calibri" w:hAnsi="Calibri" w:cs="Times New Roman"/>
          <w:lang w:val="es-419"/>
        </w:rPr>
        <w:t xml:space="preserve">vivos </w:t>
      </w:r>
      <w:r w:rsidRPr="00994E49">
        <w:rPr>
          <w:rFonts w:ascii="Calibri" w:eastAsia="Calibri" w:hAnsi="Calibri" w:cs="Times New Roman"/>
          <w:lang w:val="es-419"/>
        </w:rPr>
        <w:t>están constituídos por células.</w:t>
      </w:r>
    </w:p>
    <w:p w:rsidR="000F4A4F" w:rsidRPr="00360EE5" w:rsidRDefault="000F4A4F" w:rsidP="007B5176">
      <w:pPr>
        <w:pStyle w:val="Prrafodelista"/>
        <w:numPr>
          <w:ilvl w:val="0"/>
          <w:numId w:val="1"/>
        </w:numPr>
        <w:spacing w:after="0"/>
        <w:rPr>
          <w:rFonts w:ascii="Calibri" w:eastAsia="Calibri" w:hAnsi="Calibri" w:cs="Times New Roman"/>
          <w:b/>
          <w:lang w:val="es-419"/>
        </w:rPr>
      </w:pPr>
      <w:r w:rsidRPr="00994E49">
        <w:rPr>
          <w:rFonts w:ascii="Calibri" w:eastAsia="Calibri" w:hAnsi="Calibri" w:cs="Times New Roman"/>
          <w:lang w:val="es-419"/>
        </w:rPr>
        <w:t xml:space="preserve">En las células tienen lugar </w:t>
      </w:r>
      <w:r w:rsidRPr="00360EE5">
        <w:rPr>
          <w:rFonts w:ascii="Calibri" w:eastAsia="Calibri" w:hAnsi="Calibri" w:cs="Times New Roman"/>
          <w:b/>
          <w:lang w:val="es-419"/>
        </w:rPr>
        <w:t>las funciones d</w:t>
      </w:r>
      <w:r w:rsidRPr="00994E49">
        <w:rPr>
          <w:rFonts w:ascii="Calibri" w:eastAsia="Calibri" w:hAnsi="Calibri" w:cs="Times New Roman"/>
          <w:lang w:val="es-419"/>
        </w:rPr>
        <w:t xml:space="preserve">e </w:t>
      </w:r>
      <w:r w:rsidR="006668B5">
        <w:rPr>
          <w:rFonts w:ascii="Calibri" w:eastAsia="Calibri" w:hAnsi="Calibri" w:cs="Times New Roman"/>
          <w:lang w:val="es-419"/>
        </w:rPr>
        <w:t xml:space="preserve">: </w:t>
      </w:r>
      <w:r w:rsidR="00360EE5">
        <w:rPr>
          <w:rFonts w:ascii="Calibri" w:eastAsia="Calibri" w:hAnsi="Calibri" w:cs="Times New Roman"/>
          <w:lang w:val="es-419"/>
        </w:rPr>
        <w:t>-</w:t>
      </w:r>
      <w:r w:rsidR="006668B5" w:rsidRPr="00360EE5">
        <w:rPr>
          <w:rFonts w:ascii="Calibri" w:eastAsia="Calibri" w:hAnsi="Calibri" w:cs="Times New Roman"/>
          <w:b/>
          <w:lang w:val="es-419"/>
        </w:rPr>
        <w:t>Nutrición</w:t>
      </w:r>
      <w:r w:rsidR="00360EE5" w:rsidRPr="00360EE5">
        <w:rPr>
          <w:rFonts w:ascii="Calibri" w:eastAsia="Calibri" w:hAnsi="Calibri" w:cs="Times New Roman"/>
          <w:b/>
          <w:lang w:val="es-419"/>
        </w:rPr>
        <w:t xml:space="preserve"> (que considera </w:t>
      </w:r>
      <w:r w:rsidR="006668B5" w:rsidRPr="00360EE5">
        <w:rPr>
          <w:rFonts w:ascii="Calibri" w:eastAsia="Calibri" w:hAnsi="Calibri" w:cs="Times New Roman"/>
          <w:b/>
          <w:lang w:val="es-419"/>
        </w:rPr>
        <w:t>alimentacióny excreción</w:t>
      </w:r>
      <w:r w:rsidR="00360EE5" w:rsidRPr="00360EE5">
        <w:rPr>
          <w:rFonts w:ascii="Calibri" w:eastAsia="Calibri" w:hAnsi="Calibri" w:cs="Times New Roman"/>
          <w:b/>
          <w:lang w:val="es-419"/>
        </w:rPr>
        <w:t>)</w:t>
      </w:r>
      <w:r w:rsidR="006668B5" w:rsidRPr="00360EE5">
        <w:rPr>
          <w:rFonts w:ascii="Calibri" w:eastAsia="Calibri" w:hAnsi="Calibri" w:cs="Times New Roman"/>
          <w:b/>
          <w:lang w:val="es-419"/>
        </w:rPr>
        <w:t>.</w:t>
      </w:r>
    </w:p>
    <w:p w:rsidR="000F4A4F" w:rsidRPr="00360EE5" w:rsidRDefault="000F4A4F" w:rsidP="007B5176">
      <w:pPr>
        <w:spacing w:after="0"/>
        <w:rPr>
          <w:rFonts w:ascii="Calibri" w:eastAsia="Calibri" w:hAnsi="Calibri" w:cs="Times New Roman"/>
          <w:b/>
          <w:lang w:val="es-419"/>
        </w:rPr>
      </w:pPr>
      <w:r w:rsidRPr="00360EE5">
        <w:rPr>
          <w:rFonts w:ascii="Calibri" w:eastAsia="Calibri" w:hAnsi="Calibri" w:cs="Times New Roman"/>
          <w:b/>
          <w:lang w:val="es-419"/>
        </w:rPr>
        <w:t xml:space="preserve">                                                                               </w:t>
      </w:r>
      <w:r w:rsidR="006668B5" w:rsidRPr="00360EE5">
        <w:rPr>
          <w:rFonts w:ascii="Calibri" w:eastAsia="Calibri" w:hAnsi="Calibri" w:cs="Times New Roman"/>
          <w:b/>
          <w:lang w:val="es-419"/>
        </w:rPr>
        <w:t xml:space="preserve">              </w:t>
      </w:r>
      <w:r w:rsidR="00BE71BE" w:rsidRPr="00360EE5">
        <w:rPr>
          <w:rFonts w:ascii="Calibri" w:eastAsia="Calibri" w:hAnsi="Calibri" w:cs="Times New Roman"/>
          <w:b/>
          <w:lang w:val="es-419"/>
        </w:rPr>
        <w:t xml:space="preserve"> </w:t>
      </w:r>
      <w:r w:rsidR="00360EE5" w:rsidRPr="00360EE5">
        <w:rPr>
          <w:rFonts w:ascii="Calibri" w:eastAsia="Calibri" w:hAnsi="Calibri" w:cs="Times New Roman"/>
          <w:b/>
          <w:lang w:val="es-419"/>
        </w:rPr>
        <w:t>-</w:t>
      </w:r>
      <w:r w:rsidRPr="00360EE5">
        <w:rPr>
          <w:rFonts w:ascii="Calibri" w:eastAsia="Calibri" w:hAnsi="Calibri" w:cs="Times New Roman"/>
          <w:b/>
          <w:lang w:val="es-419"/>
        </w:rPr>
        <w:t>R</w:t>
      </w:r>
      <w:r w:rsidR="00BE71BE" w:rsidRPr="00360EE5">
        <w:rPr>
          <w:rFonts w:ascii="Calibri" w:eastAsia="Calibri" w:hAnsi="Calibri" w:cs="Times New Roman"/>
          <w:b/>
          <w:lang w:val="es-419"/>
        </w:rPr>
        <w:t>e</w:t>
      </w:r>
      <w:r w:rsidRPr="00360EE5">
        <w:rPr>
          <w:rFonts w:ascii="Calibri" w:eastAsia="Calibri" w:hAnsi="Calibri" w:cs="Times New Roman"/>
          <w:b/>
          <w:lang w:val="es-419"/>
        </w:rPr>
        <w:t xml:space="preserve">producción </w:t>
      </w:r>
      <w:r w:rsidR="007B5176">
        <w:rPr>
          <w:rFonts w:ascii="Calibri" w:eastAsia="Calibri" w:hAnsi="Calibri" w:cs="Times New Roman"/>
          <w:b/>
          <w:lang w:val="es-419"/>
        </w:rPr>
        <w:t>.Movimiento.Protección .</w:t>
      </w:r>
    </w:p>
    <w:p w:rsidR="000F4A4F" w:rsidRPr="00360EE5" w:rsidRDefault="000F4A4F" w:rsidP="003E132D">
      <w:pPr>
        <w:rPr>
          <w:rFonts w:ascii="Calibri" w:eastAsia="Calibri" w:hAnsi="Calibri" w:cs="Times New Roman"/>
          <w:b/>
          <w:lang w:val="es-419"/>
        </w:rPr>
      </w:pPr>
      <w:r w:rsidRPr="00360EE5">
        <w:rPr>
          <w:rFonts w:ascii="Calibri" w:eastAsia="Calibri" w:hAnsi="Calibri" w:cs="Times New Roman"/>
          <w:b/>
          <w:lang w:val="es-419"/>
        </w:rPr>
        <w:t xml:space="preserve">                                                                              </w:t>
      </w:r>
      <w:r w:rsidR="00BE71BE" w:rsidRPr="00360EE5">
        <w:rPr>
          <w:rFonts w:ascii="Calibri" w:eastAsia="Calibri" w:hAnsi="Calibri" w:cs="Times New Roman"/>
          <w:b/>
          <w:lang w:val="es-419"/>
        </w:rPr>
        <w:t xml:space="preserve">              </w:t>
      </w:r>
      <w:r w:rsidRPr="00360EE5">
        <w:rPr>
          <w:rFonts w:ascii="Calibri" w:eastAsia="Calibri" w:hAnsi="Calibri" w:cs="Times New Roman"/>
          <w:b/>
          <w:lang w:val="es-419"/>
        </w:rPr>
        <w:t xml:space="preserve">  </w:t>
      </w:r>
      <w:r w:rsidR="00360EE5" w:rsidRPr="00360EE5">
        <w:rPr>
          <w:rFonts w:ascii="Calibri" w:eastAsia="Calibri" w:hAnsi="Calibri" w:cs="Times New Roman"/>
          <w:b/>
          <w:lang w:val="es-419"/>
        </w:rPr>
        <w:t>-</w:t>
      </w:r>
      <w:r w:rsidR="007B5176">
        <w:rPr>
          <w:rFonts w:ascii="Calibri" w:eastAsia="Calibri" w:hAnsi="Calibri" w:cs="Times New Roman"/>
          <w:b/>
          <w:lang w:val="es-419"/>
        </w:rPr>
        <w:t>Crecimiento y reaccionar antelos estímulos delmedio .</w:t>
      </w:r>
    </w:p>
    <w:p w:rsidR="000F4A4F" w:rsidRPr="00994E49" w:rsidRDefault="000F4A4F" w:rsidP="00994E49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lang w:val="es-419"/>
        </w:rPr>
      </w:pPr>
      <w:r w:rsidRPr="00994E49">
        <w:rPr>
          <w:rFonts w:ascii="Calibri" w:eastAsia="Calibri" w:hAnsi="Calibri" w:cs="Times New Roman"/>
          <w:lang w:val="es-419"/>
        </w:rPr>
        <w:t>Las células</w:t>
      </w:r>
      <w:r w:rsidR="00BE71BE">
        <w:rPr>
          <w:rFonts w:ascii="Calibri" w:eastAsia="Calibri" w:hAnsi="Calibri" w:cs="Times New Roman"/>
          <w:lang w:val="es-419"/>
        </w:rPr>
        <w:t xml:space="preserve"> </w:t>
      </w:r>
      <w:r w:rsidRPr="00994E49">
        <w:rPr>
          <w:rFonts w:ascii="Calibri" w:eastAsia="Calibri" w:hAnsi="Calibri" w:cs="Times New Roman"/>
          <w:lang w:val="es-419"/>
        </w:rPr>
        <w:t>tiene</w:t>
      </w:r>
      <w:r w:rsidR="00BE71BE">
        <w:rPr>
          <w:rFonts w:ascii="Calibri" w:eastAsia="Calibri" w:hAnsi="Calibri" w:cs="Times New Roman"/>
          <w:lang w:val="es-419"/>
        </w:rPr>
        <w:t>n</w:t>
      </w:r>
      <w:r w:rsidRPr="00994E49">
        <w:rPr>
          <w:rFonts w:ascii="Calibri" w:eastAsia="Calibri" w:hAnsi="Calibri" w:cs="Times New Roman"/>
          <w:lang w:val="es-419"/>
        </w:rPr>
        <w:t xml:space="preserve"> el material </w:t>
      </w:r>
      <w:r w:rsidRPr="002F034C">
        <w:rPr>
          <w:rFonts w:ascii="Calibri" w:eastAsia="Calibri" w:hAnsi="Calibri" w:cs="Times New Roman"/>
          <w:b/>
          <w:lang w:val="es-419"/>
        </w:rPr>
        <w:t xml:space="preserve">hereditario </w:t>
      </w:r>
      <w:r w:rsidR="002F034C" w:rsidRPr="002F034C">
        <w:rPr>
          <w:rFonts w:ascii="Calibri" w:eastAsia="Calibri" w:hAnsi="Calibri" w:cs="Times New Roman"/>
          <w:b/>
          <w:lang w:val="es-419"/>
        </w:rPr>
        <w:t xml:space="preserve"> o genético</w:t>
      </w:r>
      <w:r w:rsidR="002F034C">
        <w:rPr>
          <w:rFonts w:ascii="Calibri" w:eastAsia="Calibri" w:hAnsi="Calibri" w:cs="Times New Roman"/>
          <w:lang w:val="es-419"/>
        </w:rPr>
        <w:t xml:space="preserve"> </w:t>
      </w:r>
      <w:r w:rsidRPr="00994E49">
        <w:rPr>
          <w:rFonts w:ascii="Calibri" w:eastAsia="Calibri" w:hAnsi="Calibri" w:cs="Times New Roman"/>
          <w:lang w:val="es-419"/>
        </w:rPr>
        <w:t>que está e</w:t>
      </w:r>
      <w:r w:rsidR="00BE71BE">
        <w:rPr>
          <w:rFonts w:ascii="Calibri" w:eastAsia="Calibri" w:hAnsi="Calibri" w:cs="Times New Roman"/>
          <w:lang w:val="es-419"/>
        </w:rPr>
        <w:t xml:space="preserve">nel </w:t>
      </w:r>
      <w:r w:rsidR="00BE71BE" w:rsidRPr="002F034C">
        <w:rPr>
          <w:rFonts w:ascii="Calibri" w:eastAsia="Calibri" w:hAnsi="Calibri" w:cs="Times New Roman"/>
          <w:b/>
          <w:lang w:val="es-419"/>
        </w:rPr>
        <w:t>ADN en el núcleo de la célu</w:t>
      </w:r>
      <w:r w:rsidRPr="002F034C">
        <w:rPr>
          <w:rFonts w:ascii="Calibri" w:eastAsia="Calibri" w:hAnsi="Calibri" w:cs="Times New Roman"/>
          <w:b/>
          <w:lang w:val="es-419"/>
        </w:rPr>
        <w:t>la</w:t>
      </w:r>
      <w:r w:rsidRPr="00994E49">
        <w:rPr>
          <w:rFonts w:ascii="Calibri" w:eastAsia="Calibri" w:hAnsi="Calibri" w:cs="Times New Roman"/>
          <w:lang w:val="es-419"/>
        </w:rPr>
        <w:t>, y que permite que</w:t>
      </w:r>
      <w:r w:rsidR="00BE71BE">
        <w:rPr>
          <w:rFonts w:ascii="Calibri" w:eastAsia="Calibri" w:hAnsi="Calibri" w:cs="Times New Roman"/>
          <w:lang w:val="es-419"/>
        </w:rPr>
        <w:t xml:space="preserve"> </w:t>
      </w:r>
      <w:r w:rsidRPr="00994E49">
        <w:rPr>
          <w:rFonts w:ascii="Calibri" w:eastAsia="Calibri" w:hAnsi="Calibri" w:cs="Times New Roman"/>
          <w:lang w:val="es-419"/>
        </w:rPr>
        <w:t xml:space="preserve">las características de  una célula madre pasen a  una célula hija. </w:t>
      </w:r>
    </w:p>
    <w:p w:rsidR="0031538F" w:rsidRPr="00994E49" w:rsidRDefault="00360EE5" w:rsidP="00994E49">
      <w:pPr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</w:pPr>
      <w:r w:rsidRPr="00994E49"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>CLASES</w:t>
      </w:r>
      <w:r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 xml:space="preserve"> </w:t>
      </w:r>
      <w:r w:rsidRPr="00994E49">
        <w:rPr>
          <w:rFonts w:ascii="Calibri" w:eastAsia="Calibri" w:hAnsi="Calibri" w:cs="Times New Roman"/>
          <w:b/>
          <w:i/>
          <w:sz w:val="24"/>
          <w:szCs w:val="24"/>
          <w:u w:val="single"/>
          <w:lang w:val="es-419"/>
        </w:rPr>
        <w:t>DE CÉLULAS.</w:t>
      </w:r>
    </w:p>
    <w:p w:rsidR="0031538F" w:rsidRDefault="0031538F" w:rsidP="003E132D">
      <w:pPr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lang w:val="es-419"/>
        </w:rPr>
        <w:t>Todos los organismos vivos están formados de células y en general se acepta que ningún organismo es un ser vivo sino consta al menos de una célula 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</w:tblGrid>
      <w:tr w:rsidR="00360EE5" w:rsidTr="00360EE5">
        <w:trPr>
          <w:trHeight w:val="3269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52C6B4A7" wp14:editId="2C0D40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121920</wp:posOffset>
                  </wp:positionV>
                  <wp:extent cx="2895600" cy="1885950"/>
                  <wp:effectExtent l="0" t="0" r="0" b="0"/>
                  <wp:wrapNone/>
                  <wp:docPr id="12" name="Imagen 12" descr="Unidad II (2.7 Diferencias entre sistemas unicelulare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idad II (2.7 Diferencias entre sistemas unicelulares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4" t="10811" b="15134"/>
                          <a:stretch/>
                        </pic:blipFill>
                        <pic:spPr bwMode="auto">
                          <a:xfrm>
                            <a:off x="0" y="0"/>
                            <a:ext cx="2895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37F2617A" wp14:editId="68926201">
                  <wp:simplePos x="0" y="0"/>
                  <wp:positionH relativeFrom="column">
                    <wp:posOffset>3836035</wp:posOffset>
                  </wp:positionH>
                  <wp:positionV relativeFrom="paragraph">
                    <wp:posOffset>27305</wp:posOffset>
                  </wp:positionV>
                  <wp:extent cx="2686050" cy="1981200"/>
                  <wp:effectExtent l="0" t="0" r="0" b="0"/>
                  <wp:wrapNone/>
                  <wp:docPr id="11" name="Imagen 11" descr="Ejemplos de seres con organismos pluricelulares | Vertebrados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jemplos de seres con organismos pluricelulares | Vertebrados 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742" b="2275"/>
                          <a:stretch/>
                        </pic:blipFill>
                        <pic:spPr bwMode="auto">
                          <a:xfrm>
                            <a:off x="0" y="0"/>
                            <a:ext cx="26860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  <w:p w:rsidR="00360EE5" w:rsidRDefault="00360EE5" w:rsidP="003E132D">
            <w:pPr>
              <w:rPr>
                <w:rFonts w:ascii="Calibri" w:eastAsia="Calibri" w:hAnsi="Calibri" w:cs="Times New Roman"/>
                <w:lang w:val="es-419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3611"/>
        <w:tblW w:w="0" w:type="auto"/>
        <w:tblLook w:val="04A0" w:firstRow="1" w:lastRow="0" w:firstColumn="1" w:lastColumn="0" w:noHBand="0" w:noVBand="1"/>
      </w:tblPr>
      <w:tblGrid>
        <w:gridCol w:w="5142"/>
      </w:tblGrid>
      <w:tr w:rsidR="00360EE5" w:rsidTr="00360EE5">
        <w:trPr>
          <w:trHeight w:val="3343"/>
        </w:trPr>
        <w:tc>
          <w:tcPr>
            <w:tcW w:w="51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EE5" w:rsidRDefault="00360EE5" w:rsidP="00360EE5"/>
          <w:p w:rsidR="00360EE5" w:rsidRDefault="00360EE5" w:rsidP="00360EE5"/>
          <w:p w:rsidR="00360EE5" w:rsidRDefault="00360EE5" w:rsidP="00360EE5"/>
          <w:p w:rsidR="00360EE5" w:rsidRDefault="00360EE5" w:rsidP="00360EE5"/>
          <w:p w:rsidR="00360EE5" w:rsidRDefault="00360EE5" w:rsidP="00360EE5"/>
          <w:p w:rsidR="00360EE5" w:rsidRDefault="00360EE5" w:rsidP="00360EE5"/>
          <w:p w:rsidR="0067743B" w:rsidRDefault="0067743B" w:rsidP="00360EE5"/>
          <w:p w:rsidR="0067743B" w:rsidRDefault="0067743B" w:rsidP="00360EE5"/>
          <w:p w:rsidR="0067743B" w:rsidRDefault="0067743B" w:rsidP="00360EE5"/>
          <w:p w:rsidR="0067743B" w:rsidRDefault="0067743B" w:rsidP="00360EE5"/>
          <w:p w:rsidR="0067743B" w:rsidRDefault="0067743B" w:rsidP="00360EE5"/>
          <w:p w:rsidR="0067743B" w:rsidRDefault="0067743B" w:rsidP="00360EE5"/>
          <w:p w:rsidR="0067743B" w:rsidRDefault="0067743B" w:rsidP="00360EE5"/>
        </w:tc>
      </w:tr>
    </w:tbl>
    <w:p w:rsidR="004D4B3E" w:rsidRDefault="004D4B3E" w:rsidP="003E1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71BE" w:rsidRPr="0060418B" w:rsidTr="00BE71BE">
        <w:tc>
          <w:tcPr>
            <w:tcW w:w="5470" w:type="dxa"/>
          </w:tcPr>
          <w:p w:rsidR="00BE71BE" w:rsidRPr="0060418B" w:rsidRDefault="00AE4A5B" w:rsidP="003E132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BE71BE" w:rsidRPr="0060418B">
              <w:rPr>
                <w:b/>
              </w:rPr>
              <w:t>SERES VIVOS UNICELULARES</w:t>
            </w:r>
          </w:p>
        </w:tc>
        <w:tc>
          <w:tcPr>
            <w:tcW w:w="5470" w:type="dxa"/>
          </w:tcPr>
          <w:p w:rsidR="00BE71BE" w:rsidRPr="0060418B" w:rsidRDefault="00AE4A5B" w:rsidP="003E132D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BE71BE" w:rsidRPr="0060418B">
              <w:rPr>
                <w:b/>
              </w:rPr>
              <w:t>SERES VIVOS PLURICELULARES</w:t>
            </w:r>
          </w:p>
        </w:tc>
      </w:tr>
      <w:tr w:rsidR="00BE71BE" w:rsidRPr="0060418B" w:rsidTr="00BE71BE">
        <w:tc>
          <w:tcPr>
            <w:tcW w:w="5470" w:type="dxa"/>
          </w:tcPr>
          <w:p w:rsidR="00BE71BE" w:rsidRPr="0060418B" w:rsidRDefault="00BE71BE" w:rsidP="003E132D">
            <w:pPr>
              <w:rPr>
                <w:b/>
              </w:rPr>
            </w:pPr>
            <w:r w:rsidRPr="0060418B">
              <w:rPr>
                <w:b/>
              </w:rPr>
              <w:t xml:space="preserve">Formados por una célula </w:t>
            </w:r>
          </w:p>
        </w:tc>
        <w:tc>
          <w:tcPr>
            <w:tcW w:w="5470" w:type="dxa"/>
          </w:tcPr>
          <w:p w:rsidR="00BE71BE" w:rsidRPr="0060418B" w:rsidRDefault="00BE71BE" w:rsidP="003E132D">
            <w:pPr>
              <w:rPr>
                <w:b/>
              </w:rPr>
            </w:pPr>
            <w:r w:rsidRPr="0060418B">
              <w:rPr>
                <w:b/>
              </w:rPr>
              <w:t xml:space="preserve">Formados por muchas células diferentes. </w:t>
            </w:r>
          </w:p>
        </w:tc>
      </w:tr>
      <w:tr w:rsidR="00BE71BE" w:rsidRPr="0060418B" w:rsidTr="00BE71BE">
        <w:tc>
          <w:tcPr>
            <w:tcW w:w="5470" w:type="dxa"/>
          </w:tcPr>
          <w:p w:rsidR="00BE71BE" w:rsidRPr="0060418B" w:rsidRDefault="00BE71BE" w:rsidP="003E132D">
            <w:pPr>
              <w:rPr>
                <w:sz w:val="24"/>
                <w:szCs w:val="24"/>
              </w:rPr>
            </w:pPr>
            <w:r w:rsidRPr="0060418B">
              <w:rPr>
                <w:sz w:val="24"/>
                <w:szCs w:val="24"/>
              </w:rPr>
              <w:t>La única célula realiza las tres funcion</w:t>
            </w:r>
            <w:r w:rsidR="00360EE5">
              <w:rPr>
                <w:sz w:val="24"/>
                <w:szCs w:val="24"/>
              </w:rPr>
              <w:t xml:space="preserve">es vitales: </w:t>
            </w:r>
            <w:r w:rsidR="00360EE5" w:rsidRPr="00360EE5">
              <w:rPr>
                <w:b/>
                <w:sz w:val="24"/>
                <w:szCs w:val="24"/>
              </w:rPr>
              <w:t xml:space="preserve">nutrición, crecimiento </w:t>
            </w:r>
            <w:r w:rsidRPr="00360EE5">
              <w:rPr>
                <w:b/>
                <w:sz w:val="24"/>
                <w:szCs w:val="24"/>
              </w:rPr>
              <w:t xml:space="preserve"> y reproducción</w:t>
            </w:r>
            <w:r w:rsidRPr="0060418B">
              <w:rPr>
                <w:sz w:val="24"/>
                <w:szCs w:val="24"/>
              </w:rPr>
              <w:t>.</w:t>
            </w:r>
          </w:p>
          <w:p w:rsidR="00BE71BE" w:rsidRPr="0060418B" w:rsidRDefault="00BE71BE" w:rsidP="003E132D">
            <w:pPr>
              <w:rPr>
                <w:sz w:val="24"/>
                <w:szCs w:val="24"/>
              </w:rPr>
            </w:pPr>
            <w:r w:rsidRPr="0060418B">
              <w:rPr>
                <w:sz w:val="24"/>
                <w:szCs w:val="24"/>
              </w:rPr>
              <w:t>En ocasiones se agrupan form</w:t>
            </w:r>
            <w:r w:rsidR="0060418B" w:rsidRPr="0060418B">
              <w:rPr>
                <w:sz w:val="24"/>
                <w:szCs w:val="24"/>
              </w:rPr>
              <w:t xml:space="preserve">ando </w:t>
            </w:r>
            <w:r w:rsidR="0060418B" w:rsidRPr="00360EE5">
              <w:rPr>
                <w:b/>
                <w:sz w:val="24"/>
                <w:szCs w:val="24"/>
              </w:rPr>
              <w:t>colonias</w:t>
            </w:r>
            <w:r w:rsidR="0060418B" w:rsidRPr="0060418B">
              <w:rPr>
                <w:sz w:val="24"/>
                <w:szCs w:val="24"/>
              </w:rPr>
              <w:t>, en las que cada célula</w:t>
            </w:r>
            <w:r w:rsidR="00360EE5">
              <w:rPr>
                <w:sz w:val="24"/>
                <w:szCs w:val="24"/>
              </w:rPr>
              <w:t xml:space="preserve"> </w:t>
            </w:r>
            <w:r w:rsidRPr="0060418B">
              <w:rPr>
                <w:sz w:val="24"/>
                <w:szCs w:val="24"/>
              </w:rPr>
              <w:t xml:space="preserve"> sigue </w:t>
            </w:r>
            <w:r w:rsidR="0060418B" w:rsidRPr="0060418B">
              <w:rPr>
                <w:sz w:val="24"/>
                <w:szCs w:val="24"/>
              </w:rPr>
              <w:t>realizando</w:t>
            </w:r>
            <w:r w:rsidRPr="0060418B">
              <w:rPr>
                <w:sz w:val="24"/>
                <w:szCs w:val="24"/>
              </w:rPr>
              <w:t xml:space="preserve"> indivi</w:t>
            </w:r>
            <w:r w:rsidR="0060418B" w:rsidRPr="0060418B">
              <w:rPr>
                <w:sz w:val="24"/>
                <w:szCs w:val="24"/>
              </w:rPr>
              <w:t>dualmente todas las funciones v</w:t>
            </w:r>
            <w:r w:rsidRPr="0060418B">
              <w:rPr>
                <w:sz w:val="24"/>
                <w:szCs w:val="24"/>
              </w:rPr>
              <w:t>itales</w:t>
            </w:r>
            <w:r w:rsidRPr="0067743B">
              <w:rPr>
                <w:b/>
                <w:sz w:val="24"/>
                <w:szCs w:val="24"/>
              </w:rPr>
              <w:t xml:space="preserve">. </w:t>
            </w:r>
            <w:r w:rsidR="0067743B" w:rsidRPr="0067743B">
              <w:rPr>
                <w:b/>
                <w:sz w:val="24"/>
                <w:szCs w:val="24"/>
              </w:rPr>
              <w:t>Las colonias</w:t>
            </w:r>
            <w:r w:rsidR="0067743B">
              <w:rPr>
                <w:sz w:val="24"/>
                <w:szCs w:val="24"/>
              </w:rPr>
              <w:t xml:space="preserve"> son un grupo de células con similares características y que actúan en conjunto con la particularidad de no formar un tejido.</w:t>
            </w:r>
          </w:p>
        </w:tc>
        <w:tc>
          <w:tcPr>
            <w:tcW w:w="5470" w:type="dxa"/>
          </w:tcPr>
          <w:p w:rsidR="00BE71BE" w:rsidRPr="0060418B" w:rsidRDefault="0049743A" w:rsidP="003E132D">
            <w:pPr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02AA44F9" wp14:editId="5924C532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396240</wp:posOffset>
                  </wp:positionV>
                  <wp:extent cx="829581" cy="466725"/>
                  <wp:effectExtent l="0" t="0" r="8890" b="0"/>
                  <wp:wrapNone/>
                  <wp:docPr id="14" name="Imagen 14" descr="CÉLULAS SANGUÍN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ÉLULAS SANGUÍN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8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60418B" w:rsidRPr="0060418B">
              <w:rPr>
                <w:sz w:val="24"/>
                <w:szCs w:val="24"/>
              </w:rPr>
              <w:t>La células</w:t>
            </w:r>
            <w:proofErr w:type="gramEnd"/>
            <w:r w:rsidR="0060418B" w:rsidRPr="0060418B">
              <w:rPr>
                <w:sz w:val="24"/>
                <w:szCs w:val="24"/>
              </w:rPr>
              <w:t xml:space="preserve"> </w:t>
            </w:r>
            <w:r w:rsidR="0060418B">
              <w:rPr>
                <w:sz w:val="24"/>
                <w:szCs w:val="24"/>
              </w:rPr>
              <w:t>cooperan para que el ser vivo,</w:t>
            </w:r>
            <w:r>
              <w:rPr>
                <w:sz w:val="24"/>
                <w:szCs w:val="24"/>
              </w:rPr>
              <w:t xml:space="preserve"> </w:t>
            </w:r>
            <w:r w:rsidR="0060418B">
              <w:rPr>
                <w:sz w:val="24"/>
                <w:szCs w:val="24"/>
              </w:rPr>
              <w:t xml:space="preserve">en conjunto </w:t>
            </w:r>
            <w:r w:rsidR="0060418B" w:rsidRPr="0060418B">
              <w:rPr>
                <w:sz w:val="24"/>
                <w:szCs w:val="24"/>
              </w:rPr>
              <w:t xml:space="preserve">realice las tres funciones vitales. Las células están especializadas : </w:t>
            </w:r>
          </w:p>
          <w:p w:rsidR="0060418B" w:rsidRDefault="0060418B" w:rsidP="003E132D">
            <w:pPr>
              <w:rPr>
                <w:sz w:val="24"/>
                <w:szCs w:val="24"/>
              </w:rPr>
            </w:pPr>
            <w:r w:rsidRPr="0060418B">
              <w:rPr>
                <w:sz w:val="24"/>
                <w:szCs w:val="24"/>
              </w:rPr>
              <w:t>.</w:t>
            </w:r>
            <w:r w:rsidRPr="0060418B">
              <w:rPr>
                <w:b/>
                <w:sz w:val="24"/>
                <w:szCs w:val="24"/>
              </w:rPr>
              <w:t>Glóbulos rojos</w:t>
            </w:r>
            <w:r w:rsidRPr="0060418B">
              <w:rPr>
                <w:sz w:val="24"/>
                <w:szCs w:val="24"/>
              </w:rPr>
              <w:t>: transportan oxígeno.</w:t>
            </w:r>
          </w:p>
          <w:p w:rsidR="0049743A" w:rsidRPr="0060418B" w:rsidRDefault="0049743A" w:rsidP="003E132D">
            <w:pPr>
              <w:rPr>
                <w:sz w:val="24"/>
                <w:szCs w:val="24"/>
              </w:rPr>
            </w:pPr>
          </w:p>
          <w:p w:rsidR="0060418B" w:rsidRPr="0060418B" w:rsidRDefault="0060418B" w:rsidP="003E132D">
            <w:pPr>
              <w:rPr>
                <w:sz w:val="24"/>
                <w:szCs w:val="24"/>
              </w:rPr>
            </w:pPr>
            <w:r w:rsidRPr="0060418B">
              <w:rPr>
                <w:sz w:val="24"/>
                <w:szCs w:val="24"/>
              </w:rPr>
              <w:t>.</w:t>
            </w:r>
            <w:r w:rsidRPr="0060418B">
              <w:rPr>
                <w:b/>
                <w:sz w:val="24"/>
                <w:szCs w:val="24"/>
              </w:rPr>
              <w:t>Células musculares del corazón</w:t>
            </w:r>
            <w:r w:rsidRPr="0060418B">
              <w:rPr>
                <w:sz w:val="24"/>
                <w:szCs w:val="24"/>
              </w:rPr>
              <w:t>: Se contraen y se dilatan continuamente produciendo el latido del corazón.</w:t>
            </w:r>
          </w:p>
          <w:p w:rsidR="0049743A" w:rsidRDefault="0060418B" w:rsidP="003E132D">
            <w:pPr>
              <w:rPr>
                <w:sz w:val="24"/>
                <w:szCs w:val="24"/>
              </w:rPr>
            </w:pPr>
            <w:r w:rsidRPr="0060418B">
              <w:rPr>
                <w:b/>
                <w:sz w:val="24"/>
                <w:szCs w:val="24"/>
              </w:rPr>
              <w:t>Neuronas</w:t>
            </w:r>
            <w:r w:rsidRPr="0060418B">
              <w:rPr>
                <w:sz w:val="24"/>
                <w:szCs w:val="24"/>
              </w:rPr>
              <w:t>: Transmiten y almacenan a información</w:t>
            </w:r>
          </w:p>
          <w:p w:rsidR="0049743A" w:rsidRDefault="0049743A" w:rsidP="003E132D">
            <w:pPr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3FE8B241" wp14:editId="5D0B45DF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7620</wp:posOffset>
                  </wp:positionV>
                  <wp:extent cx="1066800" cy="533400"/>
                  <wp:effectExtent l="0" t="0" r="0" b="0"/>
                  <wp:wrapNone/>
                  <wp:docPr id="15" name="Imagen 15" descr="SVG &gt; celda neurología inteligencia neurona - Imagen e ico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G &gt; celda neurología inteligencia neurona - Imagen e icon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743A" w:rsidRDefault="0049743A" w:rsidP="003E132D">
            <w:pPr>
              <w:rPr>
                <w:sz w:val="24"/>
                <w:szCs w:val="24"/>
              </w:rPr>
            </w:pPr>
          </w:p>
          <w:p w:rsidR="0060418B" w:rsidRPr="0060418B" w:rsidRDefault="0060418B" w:rsidP="003E132D">
            <w:pPr>
              <w:rPr>
                <w:sz w:val="24"/>
                <w:szCs w:val="24"/>
              </w:rPr>
            </w:pPr>
            <w:r w:rsidRPr="0060418B">
              <w:rPr>
                <w:sz w:val="24"/>
                <w:szCs w:val="24"/>
              </w:rPr>
              <w:t>…</w:t>
            </w:r>
          </w:p>
        </w:tc>
      </w:tr>
    </w:tbl>
    <w:p w:rsidR="0067743B" w:rsidRDefault="0067743B" w:rsidP="003E132D"/>
    <w:p w:rsidR="0067743B" w:rsidRDefault="0049743A" w:rsidP="0049743A">
      <w:pPr>
        <w:tabs>
          <w:tab w:val="left" w:pos="6570"/>
        </w:tabs>
      </w:pPr>
      <w:r>
        <w:tab/>
      </w:r>
    </w:p>
    <w:p w:rsidR="0067743B" w:rsidRDefault="0067743B" w:rsidP="003E132D"/>
    <w:p w:rsidR="00D676AE" w:rsidRDefault="00D676AE" w:rsidP="003E132D">
      <w:pPr>
        <w:rPr>
          <w:b/>
        </w:rPr>
      </w:pPr>
      <w:r>
        <w:rPr>
          <w:b/>
        </w:rPr>
        <w:lastRenderedPageBreak/>
        <w:t>UNICELULARES EN</w:t>
      </w:r>
      <w:r w:rsidR="008E3337">
        <w:rPr>
          <w:b/>
        </w:rPr>
        <w:t xml:space="preserve"> </w:t>
      </w:r>
      <w:r>
        <w:rPr>
          <w:b/>
        </w:rPr>
        <w:t>EL</w:t>
      </w:r>
      <w:r w:rsidR="008E3337">
        <w:rPr>
          <w:b/>
        </w:rPr>
        <w:t xml:space="preserve"> </w:t>
      </w:r>
      <w:r>
        <w:rPr>
          <w:b/>
        </w:rPr>
        <w:t>AGUA</w:t>
      </w:r>
    </w:p>
    <w:p w:rsidR="00D676AE" w:rsidRDefault="00D676AE" w:rsidP="00D676AE">
      <w:pPr>
        <w:spacing w:after="0"/>
      </w:pPr>
      <w:r w:rsidRPr="00D676AE">
        <w:t xml:space="preserve">El agua </w:t>
      </w:r>
      <w:r>
        <w:t xml:space="preserve">es el medio </w:t>
      </w:r>
      <w:r w:rsidR="0049743A">
        <w:t>a</w:t>
      </w:r>
      <w:r>
        <w:t xml:space="preserve">decuado para el crecimiento de muchos microorganismos. Generalmente en aguas contaminadas </w:t>
      </w:r>
    </w:p>
    <w:p w:rsidR="00D676AE" w:rsidRDefault="00D676AE" w:rsidP="003E132D">
      <w:r>
        <w:t>Todos dañinos para el ser humano, por eso el agua hay que hervirla antes de consumirla.</w:t>
      </w:r>
    </w:p>
    <w:p w:rsidR="00D676AE" w:rsidRDefault="00D676AE" w:rsidP="003E132D">
      <w:r w:rsidRPr="00EC59D2">
        <w:rPr>
          <w:b/>
        </w:rPr>
        <w:t>UNICELULARES EN ALIMENTOS</w:t>
      </w:r>
      <w:r>
        <w:t>.</w:t>
      </w:r>
    </w:p>
    <w:p w:rsidR="00D676AE" w:rsidRDefault="00D676AE" w:rsidP="003E132D">
      <w:r>
        <w:t>Encontramos células unicelulares</w:t>
      </w:r>
      <w:r w:rsidR="00EC59D2">
        <w:t xml:space="preserve"> </w:t>
      </w:r>
      <w:r>
        <w:t xml:space="preserve">en algunos alimentos </w:t>
      </w:r>
      <w:r w:rsidR="00EC59D2">
        <w:t>útiles para el hombre, como las bacterias que se utilizan para la elaboración del yogurt .Otras son dañinas como cuando se encuentran en alimentos contaminados o en descomposición. Por eso es importante revisar la fecha de vencimiento.</w:t>
      </w:r>
    </w:p>
    <w:p w:rsidR="008E3337" w:rsidRDefault="008E3337" w:rsidP="003E132D">
      <w:pPr>
        <w:rPr>
          <w:b/>
        </w:rPr>
      </w:pPr>
      <w:r w:rsidRPr="008E3337">
        <w:rPr>
          <w:b/>
        </w:rPr>
        <w:t xml:space="preserve">PLURICELULARES </w:t>
      </w:r>
    </w:p>
    <w:p w:rsidR="008E3337" w:rsidRPr="007B5176" w:rsidRDefault="008E3337" w:rsidP="007B5176">
      <w:pPr>
        <w:spacing w:after="0"/>
      </w:pPr>
      <w:r w:rsidRPr="007B5176">
        <w:t>Los</w:t>
      </w:r>
      <w:r w:rsidR="007B5176" w:rsidRPr="007B5176">
        <w:t xml:space="preserve"> </w:t>
      </w:r>
      <w:r w:rsidRPr="007B5176">
        <w:t xml:space="preserve">seres pluricelulares (animales, </w:t>
      </w:r>
      <w:r w:rsidR="007B5176" w:rsidRPr="007B5176">
        <w:t xml:space="preserve">plantas, hongos) tienen las siguientes características: </w:t>
      </w:r>
    </w:p>
    <w:p w:rsidR="007B5176" w:rsidRPr="007B5176" w:rsidRDefault="007B5176" w:rsidP="007B5176">
      <w:pPr>
        <w:spacing w:after="0"/>
      </w:pPr>
      <w:r>
        <w:t>1</w:t>
      </w:r>
      <w:r w:rsidRPr="007B5176">
        <w:t>-Existe diferenciación celular.</w:t>
      </w:r>
      <w:r>
        <w:t xml:space="preserve"> </w:t>
      </w:r>
      <w:r w:rsidRPr="007B5176">
        <w:t>Cada forma celular realiza una función específica.</w:t>
      </w:r>
    </w:p>
    <w:p w:rsidR="007B5176" w:rsidRPr="007B5176" w:rsidRDefault="007B5176" w:rsidP="007B5176">
      <w:pPr>
        <w:spacing w:after="0"/>
      </w:pPr>
      <w:r>
        <w:t>2-Las</w:t>
      </w:r>
      <w:r w:rsidRPr="007B5176">
        <w:t xml:space="preserve"> células no pueden separarse del</w:t>
      </w:r>
      <w:r>
        <w:t xml:space="preserve"> </w:t>
      </w:r>
      <w:r w:rsidRPr="007B5176">
        <w:t>organ</w:t>
      </w:r>
      <w:r>
        <w:t>ismo y vivir independientemente.</w:t>
      </w:r>
      <w:r w:rsidRPr="007B5176">
        <w:t xml:space="preserve"> Necesitan de</w:t>
      </w:r>
      <w:r>
        <w:t xml:space="preserve"> </w:t>
      </w:r>
      <w:r w:rsidRPr="007B5176">
        <w:t xml:space="preserve">otras para vivir. </w:t>
      </w:r>
    </w:p>
    <w:p w:rsidR="008E3337" w:rsidRDefault="007B5176" w:rsidP="007A72F8">
      <w:pPr>
        <w:spacing w:after="0"/>
      </w:pPr>
      <w:r>
        <w:t>3</w:t>
      </w:r>
      <w:r w:rsidRPr="007B5176">
        <w:t xml:space="preserve">-Se forman a partir de una </w:t>
      </w:r>
      <w:r>
        <w:t>c</w:t>
      </w:r>
      <w:r w:rsidRPr="007B5176">
        <w:t xml:space="preserve">élula </w:t>
      </w:r>
      <w:proofErr w:type="gramStart"/>
      <w:r w:rsidRPr="007B5176">
        <w:t>madre .</w:t>
      </w:r>
      <w:proofErr w:type="gramEnd"/>
    </w:p>
    <w:p w:rsidR="007A72F8" w:rsidRPr="00EC59D2" w:rsidRDefault="007A72F8" w:rsidP="007A72F8">
      <w:pPr>
        <w:spacing w:after="0"/>
      </w:pPr>
    </w:p>
    <w:p w:rsidR="004D4B3E" w:rsidRPr="0067743B" w:rsidRDefault="0067743B" w:rsidP="003E132D">
      <w:pPr>
        <w:rPr>
          <w:b/>
        </w:rPr>
      </w:pPr>
      <w:r w:rsidRPr="0067743B">
        <w:rPr>
          <w:b/>
        </w:rPr>
        <w:t>EJEMPLOS DE CÉLULAS UNICELULARES                                              EJEMPLOS DE</w:t>
      </w:r>
      <w:r>
        <w:rPr>
          <w:b/>
        </w:rPr>
        <w:t xml:space="preserve"> </w:t>
      </w:r>
      <w:r w:rsidRPr="0067743B">
        <w:rPr>
          <w:b/>
        </w:rPr>
        <w:t>CÉLULAS PLURICELULARES</w:t>
      </w:r>
    </w:p>
    <w:p w:rsidR="0067743B" w:rsidRDefault="0067743B" w:rsidP="003E132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DE313FF" wp14:editId="2B82E69E">
            <wp:simplePos x="0" y="0"/>
            <wp:positionH relativeFrom="column">
              <wp:posOffset>-64135</wp:posOffset>
            </wp:positionH>
            <wp:positionV relativeFrom="paragraph">
              <wp:posOffset>31115</wp:posOffset>
            </wp:positionV>
            <wp:extent cx="6944360" cy="2668905"/>
            <wp:effectExtent l="0" t="0" r="8890" b="0"/>
            <wp:wrapNone/>
            <wp:docPr id="4" name="Imagen 4" descr="SESO DEL IES LAS CUMBRES. GRAZALEMA                               CIENCIAS DE LA NATURALEZA 1º ESO6.- SERES VIVOS UNICELU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SO DEL IES LAS CUMBRES. GRAZALEMA                               CIENCIAS DE LA NATURALEZA 1º ESO6.- SERES VIVOS UNICELUL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7" t="33254" r="8321" b="9421"/>
                    <a:stretch/>
                  </pic:blipFill>
                  <pic:spPr bwMode="auto">
                    <a:xfrm>
                      <a:off x="0" y="0"/>
                      <a:ext cx="694436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6AE" w:rsidRDefault="00D676AE" w:rsidP="0067743B">
      <w:pPr>
        <w:rPr>
          <w:noProof/>
          <w:lang w:eastAsia="es-CL"/>
        </w:rPr>
      </w:pPr>
    </w:p>
    <w:p w:rsidR="0067743B" w:rsidRDefault="004D4B3E" w:rsidP="0067743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C2F3A4E" wp14:editId="7ADC97D3">
            <wp:simplePos x="0" y="0"/>
            <wp:positionH relativeFrom="column">
              <wp:posOffset>-66675</wp:posOffset>
            </wp:positionH>
            <wp:positionV relativeFrom="paragraph">
              <wp:posOffset>2145030</wp:posOffset>
            </wp:positionV>
            <wp:extent cx="7008666" cy="771525"/>
            <wp:effectExtent l="0" t="0" r="1905" b="0"/>
            <wp:wrapNone/>
            <wp:docPr id="6" name="Imagen 6" descr="Protozoos → Eucariotas                            Animales → Eucariotas                  paramecio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tozoos → Eucariotas                            Animales → Eucariotas                  paramecio                      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7" t="5853" r="7029" b="71155"/>
                    <a:stretch/>
                  </pic:blipFill>
                  <pic:spPr bwMode="auto">
                    <a:xfrm>
                      <a:off x="0" y="0"/>
                      <a:ext cx="70086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  <w:r w:rsidR="007A72F8">
        <w:br/>
      </w:r>
    </w:p>
    <w:p w:rsidR="0067743B" w:rsidRPr="00013F68" w:rsidRDefault="007C278F" w:rsidP="0067743B">
      <w:pPr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TICKETS DE SALIDA  </w:t>
      </w:r>
      <w:r w:rsidR="002F034C" w:rsidRPr="00013F68">
        <w:rPr>
          <w:rFonts w:eastAsia="Times New Roman" w:cstheme="minorHAnsi"/>
          <w:lang w:eastAsia="es-CL"/>
        </w:rPr>
        <w:t xml:space="preserve"> Responde a las siguientes </w:t>
      </w:r>
      <w:r w:rsidR="0049743A">
        <w:rPr>
          <w:rFonts w:eastAsia="Times New Roman" w:cstheme="minorHAnsi"/>
          <w:lang w:eastAsia="es-CL"/>
        </w:rPr>
        <w:t>preguntas con letra clara y ordenada.</w:t>
      </w:r>
    </w:p>
    <w:p w:rsidR="002F034C" w:rsidRPr="00013F68" w:rsidRDefault="0049743A" w:rsidP="005D6F2F">
      <w:pPr>
        <w:spacing w:after="0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1.- Nombra </w:t>
      </w:r>
      <w:r w:rsidR="002F034C" w:rsidRPr="00013F68">
        <w:rPr>
          <w:rFonts w:eastAsia="Times New Roman" w:cstheme="minorHAnsi"/>
          <w:lang w:eastAsia="es-CL"/>
        </w:rPr>
        <w:t xml:space="preserve"> tres funciones vitales de una célula.</w:t>
      </w:r>
    </w:p>
    <w:p w:rsidR="002F034C" w:rsidRPr="00013F68" w:rsidRDefault="002F034C" w:rsidP="0067743B">
      <w:pPr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>___________________________________________________________________________________</w:t>
      </w:r>
      <w:r w:rsidR="0049743A">
        <w:rPr>
          <w:rFonts w:eastAsia="Times New Roman" w:cstheme="minorHAnsi"/>
          <w:lang w:eastAsia="es-CL"/>
        </w:rPr>
        <w:t>__________</w:t>
      </w:r>
      <w:r w:rsidR="007A72F8">
        <w:rPr>
          <w:rFonts w:eastAsia="Times New Roman" w:cstheme="minorHAnsi"/>
          <w:lang w:eastAsia="es-CL"/>
        </w:rPr>
        <w:t>____</w:t>
      </w:r>
    </w:p>
    <w:p w:rsidR="002F034C" w:rsidRPr="00013F68" w:rsidRDefault="002F034C" w:rsidP="005D6F2F">
      <w:pPr>
        <w:spacing w:after="0"/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 xml:space="preserve">2.- </w:t>
      </w:r>
      <w:r w:rsidR="007A72F8">
        <w:rPr>
          <w:rFonts w:eastAsia="Times New Roman" w:cstheme="minorHAnsi"/>
          <w:lang w:eastAsia="es-CL"/>
        </w:rPr>
        <w:t xml:space="preserve">Nombra dos diferencias entre las células unicelulares y </w:t>
      </w:r>
      <w:r w:rsidR="005D6F2F">
        <w:rPr>
          <w:rFonts w:eastAsia="Times New Roman" w:cstheme="minorHAnsi"/>
          <w:lang w:eastAsia="es-CL"/>
        </w:rPr>
        <w:t>pluricelulares.</w:t>
      </w:r>
    </w:p>
    <w:p w:rsidR="002F034C" w:rsidRDefault="002F034C" w:rsidP="005D6F2F">
      <w:pPr>
        <w:spacing w:after="0"/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>___________________________________________________________________________________</w:t>
      </w:r>
      <w:r w:rsidR="0049743A">
        <w:rPr>
          <w:rFonts w:eastAsia="Times New Roman" w:cstheme="minorHAnsi"/>
          <w:lang w:eastAsia="es-CL"/>
        </w:rPr>
        <w:t>______________</w:t>
      </w:r>
    </w:p>
    <w:p w:rsidR="005D6F2F" w:rsidRPr="00013F68" w:rsidRDefault="005D6F2F" w:rsidP="005D6F2F">
      <w:pPr>
        <w:spacing w:after="0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_________________________________________________________________________________________________ </w:t>
      </w:r>
    </w:p>
    <w:p w:rsidR="002F034C" w:rsidRPr="00013F68" w:rsidRDefault="002F034C" w:rsidP="005D6F2F">
      <w:pPr>
        <w:spacing w:after="0"/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>3.-</w:t>
      </w:r>
      <w:r w:rsidR="007A72F8">
        <w:rPr>
          <w:rFonts w:eastAsia="Times New Roman" w:cstheme="minorHAnsi"/>
          <w:lang w:eastAsia="es-CL"/>
        </w:rPr>
        <w:t xml:space="preserve">Nombra 2 organismos unicelulares y 2 pluricelulares. </w:t>
      </w:r>
    </w:p>
    <w:p w:rsidR="002F034C" w:rsidRPr="00013F68" w:rsidRDefault="002F034C" w:rsidP="005D6F2F">
      <w:pPr>
        <w:spacing w:after="0"/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>___________________________________________________________________________________</w:t>
      </w:r>
      <w:r w:rsidR="0049743A">
        <w:rPr>
          <w:rFonts w:eastAsia="Times New Roman" w:cstheme="minorHAnsi"/>
          <w:lang w:eastAsia="es-CL"/>
        </w:rPr>
        <w:t>______________</w:t>
      </w:r>
    </w:p>
    <w:p w:rsidR="002F034C" w:rsidRDefault="002F034C" w:rsidP="005D6F2F">
      <w:pPr>
        <w:spacing w:after="0"/>
        <w:rPr>
          <w:rFonts w:eastAsia="Times New Roman" w:cstheme="minorHAnsi"/>
          <w:lang w:eastAsia="es-CL"/>
        </w:rPr>
      </w:pPr>
      <w:r w:rsidRPr="00013F68">
        <w:rPr>
          <w:rFonts w:eastAsia="Times New Roman" w:cstheme="minorHAnsi"/>
          <w:lang w:eastAsia="es-CL"/>
        </w:rPr>
        <w:t>4.-</w:t>
      </w:r>
      <w:r w:rsidR="00013F68" w:rsidRPr="00013F68">
        <w:rPr>
          <w:rFonts w:eastAsia="Times New Roman" w:cstheme="minorHAnsi"/>
          <w:lang w:eastAsia="es-CL"/>
        </w:rPr>
        <w:t xml:space="preserve"> ¿Qué significa que </w:t>
      </w:r>
      <w:r w:rsidR="0049743A">
        <w:rPr>
          <w:rFonts w:eastAsia="Times New Roman" w:cstheme="minorHAnsi"/>
          <w:lang w:eastAsia="es-CL"/>
        </w:rPr>
        <w:t xml:space="preserve">las células </w:t>
      </w:r>
      <w:r w:rsidR="009132C4">
        <w:rPr>
          <w:rFonts w:eastAsia="Times New Roman" w:cstheme="minorHAnsi"/>
          <w:lang w:eastAsia="es-CL"/>
        </w:rPr>
        <w:t xml:space="preserve">en los organismos pluricelulares </w:t>
      </w:r>
      <w:r w:rsidR="00013F68" w:rsidRPr="00013F68">
        <w:rPr>
          <w:rFonts w:eastAsia="Times New Roman" w:cstheme="minorHAnsi"/>
          <w:lang w:eastAsia="es-CL"/>
        </w:rPr>
        <w:t>no pueden vivir independientemente?</w:t>
      </w:r>
    </w:p>
    <w:p w:rsidR="0049743A" w:rsidRDefault="0049743A" w:rsidP="005D6F2F">
      <w:pPr>
        <w:spacing w:after="0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_________________________________________________________________________________________________</w:t>
      </w:r>
    </w:p>
    <w:p w:rsidR="00CB5CBA" w:rsidRPr="00013F68" w:rsidRDefault="00CB5CBA" w:rsidP="005D6F2F">
      <w:pPr>
        <w:spacing w:after="0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_________________________________________________________________________________________________ </w:t>
      </w:r>
    </w:p>
    <w:p w:rsidR="00C31934" w:rsidRPr="00C31934" w:rsidRDefault="00C31934" w:rsidP="00C31934">
      <w:pPr>
        <w:jc w:val="center"/>
        <w:rPr>
          <w:b/>
          <w:i/>
        </w:rPr>
      </w:pPr>
      <w:r w:rsidRPr="00C31934">
        <w:rPr>
          <w:b/>
          <w:i/>
        </w:rPr>
        <w:t>¡FELICITACIONES POR TU EXCELENTE TRABAJO!</w:t>
      </w:r>
    </w:p>
    <w:p w:rsidR="00C31934" w:rsidRPr="00C31934" w:rsidRDefault="00C31934" w:rsidP="00C319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31934">
        <w:rPr>
          <w:rFonts w:ascii="Calibri" w:eastAsia="Calibri" w:hAnsi="Calibri" w:cs="Times New Roman"/>
          <w:sz w:val="24"/>
          <w:szCs w:val="24"/>
        </w:rPr>
        <w:t xml:space="preserve">Envía tus guías resueltas al correo: </w:t>
      </w:r>
      <w:hyperlink r:id="rId12" w:history="1">
        <w:r w:rsidRPr="00C3193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x.galveztoledo@gmail.com</w:t>
        </w:r>
      </w:hyperlink>
      <w:r w:rsidRPr="00C31934">
        <w:rPr>
          <w:rFonts w:ascii="Calibri" w:eastAsia="Calibri" w:hAnsi="Calibri" w:cs="Times New Roman"/>
          <w:sz w:val="24"/>
          <w:szCs w:val="24"/>
        </w:rPr>
        <w:t xml:space="preserve"> o déjalas en el colegio el </w:t>
      </w:r>
      <w:r w:rsidRPr="00C31934">
        <w:rPr>
          <w:rFonts w:ascii="Calibri" w:eastAsia="Calibri" w:hAnsi="Calibri" w:cs="Times New Roman"/>
          <w:b/>
          <w:sz w:val="24"/>
          <w:szCs w:val="24"/>
        </w:rPr>
        <w:t>miércoles 1 de julio</w:t>
      </w:r>
    </w:p>
    <w:p w:rsidR="00C31934" w:rsidRPr="00C31934" w:rsidRDefault="00C31934" w:rsidP="00C31934">
      <w:pPr>
        <w:rPr>
          <w:rFonts w:ascii="Calibri" w:eastAsia="Calibri" w:hAnsi="Calibri" w:cs="Times New Roman"/>
        </w:rPr>
      </w:pPr>
      <w:r w:rsidRPr="00C31934">
        <w:rPr>
          <w:rFonts w:ascii="Calibri" w:eastAsia="Calibri" w:hAnsi="Calibri" w:cs="Times New Roman"/>
          <w:sz w:val="24"/>
          <w:szCs w:val="24"/>
        </w:rPr>
        <w:t>en horario de 10:00</w:t>
      </w:r>
      <w:r>
        <w:rPr>
          <w:rFonts w:ascii="Calibri" w:eastAsia="Calibri" w:hAnsi="Calibri" w:cs="Times New Roman"/>
          <w:sz w:val="24"/>
          <w:szCs w:val="24"/>
        </w:rPr>
        <w:t xml:space="preserve"> a 13:30 horas.</w:t>
      </w:r>
    </w:p>
    <w:p w:rsidR="0067743B" w:rsidRPr="0067743B" w:rsidRDefault="0067743B" w:rsidP="0067743B">
      <w:pPr>
        <w:rPr>
          <w:rFonts w:cstheme="minorHAnsi"/>
        </w:rPr>
      </w:pPr>
    </w:p>
    <w:p w:rsidR="003E132D" w:rsidRDefault="004D4B3E" w:rsidP="003E132D">
      <w:r>
        <w:br/>
      </w:r>
      <w:r>
        <w:br/>
      </w:r>
      <w:bookmarkStart w:id="0" w:name="_GoBack"/>
      <w:bookmarkEnd w:id="0"/>
      <w:r>
        <w:br/>
      </w:r>
      <w:r>
        <w:br/>
      </w:r>
    </w:p>
    <w:sectPr w:rsidR="003E132D" w:rsidSect="00530AB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E7"/>
    <w:multiLevelType w:val="hybridMultilevel"/>
    <w:tmpl w:val="DC7E46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E45"/>
    <w:multiLevelType w:val="hybridMultilevel"/>
    <w:tmpl w:val="A9E2E9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7"/>
    <w:rsid w:val="00013F68"/>
    <w:rsid w:val="000F4A4F"/>
    <w:rsid w:val="001106C9"/>
    <w:rsid w:val="00185787"/>
    <w:rsid w:val="002F034C"/>
    <w:rsid w:val="00301BF3"/>
    <w:rsid w:val="0031538F"/>
    <w:rsid w:val="00360EE5"/>
    <w:rsid w:val="003E132D"/>
    <w:rsid w:val="0049743A"/>
    <w:rsid w:val="004D4B3E"/>
    <w:rsid w:val="00530AB7"/>
    <w:rsid w:val="005D6F2F"/>
    <w:rsid w:val="0060418B"/>
    <w:rsid w:val="006668B5"/>
    <w:rsid w:val="0067743B"/>
    <w:rsid w:val="007A72F8"/>
    <w:rsid w:val="007B5176"/>
    <w:rsid w:val="007C278F"/>
    <w:rsid w:val="008735CC"/>
    <w:rsid w:val="008E3337"/>
    <w:rsid w:val="009132C4"/>
    <w:rsid w:val="00994E49"/>
    <w:rsid w:val="009D091E"/>
    <w:rsid w:val="00AC21B3"/>
    <w:rsid w:val="00AE4A5B"/>
    <w:rsid w:val="00BE71BE"/>
    <w:rsid w:val="00C31934"/>
    <w:rsid w:val="00CB5CBA"/>
    <w:rsid w:val="00D676AE"/>
    <w:rsid w:val="00E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AB6C"/>
  <w15:docId w15:val="{A8B9F416-5496-4816-8355-4FFEDFEC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4E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x.galvez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2020-06-15T02:42:00Z</dcterms:created>
  <dcterms:modified xsi:type="dcterms:W3CDTF">2020-06-15T02:47:00Z</dcterms:modified>
</cp:coreProperties>
</file>