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F4F" w:rsidRDefault="00056F4F" w:rsidP="00F94DBA">
      <w:pPr>
        <w:spacing w:after="120"/>
        <w:jc w:val="center"/>
        <w:rPr>
          <w:rFonts w:ascii="Arial" w:eastAsia="Arial" w:hAnsi="Arial" w:cs="Arial"/>
          <w:b/>
          <w:sz w:val="24"/>
        </w:rPr>
      </w:pPr>
      <w:r>
        <w:rPr>
          <w:rFonts w:ascii="Arial" w:eastAsia="Arial" w:hAnsi="Arial" w:cs="Arial"/>
          <w:b/>
          <w:sz w:val="24"/>
        </w:rPr>
        <w:t>“</w:t>
      </w:r>
      <w:r w:rsidR="006833B7">
        <w:rPr>
          <w:rFonts w:ascii="Arial" w:eastAsia="Arial" w:hAnsi="Arial" w:cs="Arial"/>
          <w:b/>
          <w:sz w:val="24"/>
        </w:rPr>
        <w:t>textos informativos</w:t>
      </w:r>
      <w:r>
        <w:rPr>
          <w:rFonts w:ascii="Arial" w:eastAsia="Arial" w:hAnsi="Arial" w:cs="Arial"/>
          <w:b/>
          <w:sz w:val="24"/>
        </w:rPr>
        <w:t>”</w:t>
      </w:r>
    </w:p>
    <w:p w:rsidR="00056F4F" w:rsidRPr="0029349F" w:rsidRDefault="00056F4F" w:rsidP="00056F4F">
      <w:pPr>
        <w:rPr>
          <w:rFonts w:ascii="Arial" w:hAnsi="Arial" w:cs="Arial"/>
          <w:b/>
          <w:bCs/>
        </w:rPr>
      </w:pPr>
      <w:r w:rsidRPr="0029349F">
        <w:rPr>
          <w:rFonts w:ascii="Arial" w:hAnsi="Arial" w:cs="Arial"/>
          <w:b/>
          <w:bCs/>
        </w:rPr>
        <w:t>Asignatura:</w:t>
      </w:r>
      <w:r>
        <w:rPr>
          <w:rFonts w:ascii="Arial" w:hAnsi="Arial" w:cs="Arial"/>
          <w:b/>
          <w:bCs/>
        </w:rPr>
        <w:t xml:space="preserve"> Lenguaje y comunicación</w:t>
      </w:r>
      <w:r w:rsidRPr="0029349F">
        <w:rPr>
          <w:rFonts w:ascii="Arial" w:hAnsi="Arial" w:cs="Arial"/>
          <w:b/>
          <w:bCs/>
        </w:rPr>
        <w:t xml:space="preserve">                                   </w:t>
      </w:r>
      <w:r>
        <w:rPr>
          <w:rFonts w:ascii="Arial" w:hAnsi="Arial" w:cs="Arial"/>
          <w:b/>
          <w:bCs/>
        </w:rPr>
        <w:t xml:space="preserve"> </w:t>
      </w:r>
      <w:r w:rsidRPr="0029349F">
        <w:rPr>
          <w:rFonts w:ascii="Arial" w:hAnsi="Arial" w:cs="Arial"/>
          <w:b/>
          <w:bCs/>
        </w:rPr>
        <w:t xml:space="preserve">Curso: </w:t>
      </w:r>
      <w:r>
        <w:rPr>
          <w:rFonts w:ascii="Arial" w:hAnsi="Arial" w:cs="Arial"/>
          <w:b/>
          <w:bCs/>
        </w:rPr>
        <w:t xml:space="preserve"> 5° año</w:t>
      </w:r>
    </w:p>
    <w:p w:rsidR="00056F4F" w:rsidRDefault="00056F4F" w:rsidP="00FC7ECD">
      <w:pPr>
        <w:spacing w:after="0"/>
        <w:rPr>
          <w:rFonts w:ascii="Arial" w:hAnsi="Arial" w:cs="Arial"/>
          <w:b/>
          <w:bCs/>
        </w:rPr>
      </w:pPr>
      <w:r w:rsidRPr="0029349F">
        <w:rPr>
          <w:rFonts w:ascii="Arial" w:hAnsi="Arial" w:cs="Arial"/>
          <w:b/>
          <w:bCs/>
        </w:rPr>
        <w:t xml:space="preserve">Fecha: </w:t>
      </w:r>
      <w:r w:rsidR="00185E70">
        <w:rPr>
          <w:rFonts w:ascii="Arial" w:hAnsi="Arial" w:cs="Arial"/>
          <w:b/>
          <w:bCs/>
        </w:rPr>
        <w:t xml:space="preserve">24 de agosto </w:t>
      </w:r>
      <w:r w:rsidR="00AF759D">
        <w:rPr>
          <w:rFonts w:ascii="Arial" w:hAnsi="Arial" w:cs="Arial"/>
          <w:b/>
          <w:bCs/>
        </w:rPr>
        <w:t xml:space="preserve">al </w:t>
      </w:r>
      <w:r w:rsidR="00185E70">
        <w:rPr>
          <w:rFonts w:ascii="Arial" w:hAnsi="Arial" w:cs="Arial"/>
          <w:b/>
          <w:bCs/>
        </w:rPr>
        <w:t>04</w:t>
      </w:r>
      <w:r w:rsidR="00AF759D">
        <w:rPr>
          <w:rFonts w:ascii="Arial" w:hAnsi="Arial" w:cs="Arial"/>
          <w:b/>
          <w:bCs/>
        </w:rPr>
        <w:t xml:space="preserve"> de</w:t>
      </w:r>
      <w:r w:rsidR="005B17DA">
        <w:rPr>
          <w:rFonts w:ascii="Arial" w:hAnsi="Arial" w:cs="Arial"/>
          <w:b/>
          <w:bCs/>
        </w:rPr>
        <w:t xml:space="preserve"> </w:t>
      </w:r>
      <w:r w:rsidR="00185E70">
        <w:rPr>
          <w:rFonts w:ascii="Arial" w:hAnsi="Arial" w:cs="Arial"/>
          <w:b/>
          <w:bCs/>
        </w:rPr>
        <w:t xml:space="preserve">septiembre </w:t>
      </w:r>
      <w:r w:rsidR="007944D1">
        <w:rPr>
          <w:rFonts w:ascii="Arial" w:hAnsi="Arial" w:cs="Arial"/>
          <w:b/>
          <w:bCs/>
        </w:rPr>
        <w:t xml:space="preserve">(semana </w:t>
      </w:r>
      <w:r w:rsidR="00A55B4D">
        <w:rPr>
          <w:rFonts w:ascii="Arial" w:hAnsi="Arial" w:cs="Arial"/>
          <w:b/>
          <w:bCs/>
        </w:rPr>
        <w:t>2</w:t>
      </w:r>
      <w:r w:rsidR="00185E70">
        <w:rPr>
          <w:rFonts w:ascii="Arial" w:hAnsi="Arial" w:cs="Arial"/>
          <w:b/>
          <w:bCs/>
        </w:rPr>
        <w:t>1</w:t>
      </w:r>
      <w:r w:rsidR="007944D1">
        <w:rPr>
          <w:rFonts w:ascii="Arial" w:hAnsi="Arial" w:cs="Arial"/>
          <w:b/>
          <w:bCs/>
        </w:rPr>
        <w:t>)</w:t>
      </w:r>
      <w:r w:rsidRPr="0029349F">
        <w:rPr>
          <w:rFonts w:ascii="Arial" w:hAnsi="Arial" w:cs="Arial"/>
          <w:b/>
          <w:bCs/>
        </w:rPr>
        <w:t xml:space="preserve">       </w:t>
      </w:r>
      <w:r w:rsidR="00185E70">
        <w:rPr>
          <w:rFonts w:ascii="Arial" w:hAnsi="Arial" w:cs="Arial"/>
          <w:b/>
          <w:bCs/>
        </w:rPr>
        <w:t xml:space="preserve"> </w:t>
      </w:r>
      <w:r w:rsidR="00A55B4D">
        <w:rPr>
          <w:rFonts w:ascii="Arial" w:hAnsi="Arial" w:cs="Arial"/>
          <w:b/>
          <w:bCs/>
        </w:rPr>
        <w:t xml:space="preserve"> </w:t>
      </w:r>
      <w:r w:rsidR="00AF759D">
        <w:rPr>
          <w:rFonts w:ascii="Arial" w:hAnsi="Arial" w:cs="Arial"/>
          <w:b/>
          <w:bCs/>
        </w:rPr>
        <w:t xml:space="preserve"> </w:t>
      </w:r>
      <w:r w:rsidRPr="0029349F">
        <w:rPr>
          <w:rFonts w:ascii="Arial" w:hAnsi="Arial" w:cs="Arial"/>
          <w:b/>
          <w:bCs/>
        </w:rPr>
        <w:t>Docente</w:t>
      </w:r>
      <w:r w:rsidR="00FC7ECD">
        <w:rPr>
          <w:rFonts w:ascii="Arial" w:hAnsi="Arial" w:cs="Arial"/>
          <w:b/>
          <w:bCs/>
        </w:rPr>
        <w:t>s</w:t>
      </w:r>
      <w:r w:rsidRPr="0029349F">
        <w:rPr>
          <w:rFonts w:ascii="Arial" w:hAnsi="Arial" w:cs="Arial"/>
          <w:b/>
          <w:bCs/>
        </w:rPr>
        <w:t xml:space="preserve">: </w:t>
      </w:r>
      <w:r w:rsidR="00AF759D">
        <w:rPr>
          <w:rFonts w:ascii="Arial" w:hAnsi="Arial" w:cs="Arial"/>
          <w:b/>
          <w:bCs/>
        </w:rPr>
        <w:t>Paola Faúndez Pérez</w:t>
      </w:r>
    </w:p>
    <w:p w:rsidR="00FC7ECD" w:rsidRPr="0029349F" w:rsidRDefault="00FC7ECD" w:rsidP="00FC7ECD">
      <w:pPr>
        <w:spacing w:after="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Paola Ortiz</w:t>
      </w:r>
    </w:p>
    <w:p w:rsidR="00056F4F" w:rsidRPr="0029349F" w:rsidRDefault="00056F4F" w:rsidP="00056F4F">
      <w:pPr>
        <w:rPr>
          <w:rFonts w:ascii="Arial" w:hAnsi="Arial" w:cs="Arial"/>
          <w:b/>
          <w:bCs/>
        </w:rPr>
      </w:pPr>
      <w:r w:rsidRPr="0029349F">
        <w:rPr>
          <w:rFonts w:ascii="Arial" w:hAnsi="Arial" w:cs="Arial"/>
          <w:b/>
          <w:bCs/>
        </w:rPr>
        <w:t xml:space="preserve">Nombre del </w:t>
      </w:r>
      <w:r w:rsidR="00AF759D" w:rsidRPr="0029349F">
        <w:rPr>
          <w:rFonts w:ascii="Arial" w:hAnsi="Arial" w:cs="Arial"/>
          <w:b/>
          <w:bCs/>
        </w:rPr>
        <w:t>Alumno:</w:t>
      </w:r>
      <w:r w:rsidR="00AF759D">
        <w:rPr>
          <w:rFonts w:ascii="Arial" w:hAnsi="Arial" w:cs="Arial"/>
          <w:b/>
          <w:bCs/>
        </w:rPr>
        <w:t xml:space="preserve"> _______________________________</w:t>
      </w:r>
      <w:bookmarkStart w:id="0" w:name="_GoBack"/>
      <w:bookmarkEnd w:id="0"/>
      <w:r w:rsidR="00AF759D">
        <w:rPr>
          <w:rFonts w:ascii="Arial" w:hAnsi="Arial" w:cs="Arial"/>
          <w:b/>
          <w:bCs/>
        </w:rPr>
        <w:t>_____________________________</w:t>
      </w:r>
    </w:p>
    <w:p w:rsidR="00067F67" w:rsidRDefault="00AF759D" w:rsidP="00AF759D">
      <w:pPr>
        <w:spacing w:after="0"/>
        <w:rPr>
          <w:rFonts w:ascii="Arial" w:hAnsi="Arial" w:cs="Arial"/>
          <w:b/>
        </w:rPr>
      </w:pPr>
      <w:r w:rsidRPr="00AF759D">
        <w:rPr>
          <w:b/>
        </w:rPr>
        <w:t xml:space="preserve">I.- </w:t>
      </w:r>
      <w:r w:rsidRPr="00AF759D">
        <w:rPr>
          <w:rFonts w:ascii="Arial" w:hAnsi="Arial" w:cs="Arial"/>
          <w:b/>
        </w:rPr>
        <w:t>Objetivo de aprendizaje:</w:t>
      </w:r>
    </w:p>
    <w:p w:rsidR="00E036A0" w:rsidRPr="00E036A0" w:rsidRDefault="00E036A0" w:rsidP="00E036A0">
      <w:pPr>
        <w:autoSpaceDE w:val="0"/>
        <w:autoSpaceDN w:val="0"/>
        <w:adjustRightInd w:val="0"/>
        <w:spacing w:after="0" w:line="240"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OA6:</w:t>
      </w:r>
      <w:r w:rsidRPr="00E036A0">
        <w:rPr>
          <w:rFonts w:asciiTheme="minorHAnsi" w:eastAsiaTheme="minorHAnsi" w:hAnsiTheme="minorHAnsi" w:cstheme="minorHAnsi"/>
          <w:sz w:val="20"/>
          <w:szCs w:val="20"/>
          <w:lang w:eastAsia="en-US"/>
        </w:rPr>
        <w:t xml:space="preserve"> Leer independientemente y comprender textos no literarios para ampliar su conocimiento del mundo y formarse una opinión.</w:t>
      </w:r>
    </w:p>
    <w:p w:rsidR="00E036A0" w:rsidRDefault="00E036A0" w:rsidP="00E036A0">
      <w:pPr>
        <w:autoSpaceDE w:val="0"/>
        <w:autoSpaceDN w:val="0"/>
        <w:adjustRightInd w:val="0"/>
        <w:jc w:val="both"/>
        <w:rPr>
          <w:rFonts w:ascii="Arial" w:hAnsi="Arial" w:cs="Arial"/>
          <w:b/>
        </w:rPr>
      </w:pPr>
      <w:r>
        <w:rPr>
          <w:rFonts w:asciiTheme="minorHAnsi" w:eastAsiaTheme="minorHAnsi" w:hAnsiTheme="minorHAnsi" w:cstheme="minorHAnsi"/>
          <w:sz w:val="20"/>
          <w:szCs w:val="20"/>
          <w:lang w:eastAsia="en-US"/>
        </w:rPr>
        <w:t xml:space="preserve">OA9: </w:t>
      </w:r>
      <w:r w:rsidRPr="00810435">
        <w:rPr>
          <w:rFonts w:asciiTheme="minorHAnsi" w:eastAsiaTheme="minorHAnsi" w:hAnsiTheme="minorHAnsi" w:cstheme="minorHAnsi"/>
          <w:sz w:val="20"/>
          <w:szCs w:val="20"/>
          <w:lang w:eastAsia="en-US"/>
        </w:rPr>
        <w:t>Desarrollar el gusto por la lectura, leyendo habitualmente diversos textos</w:t>
      </w:r>
      <w:r>
        <w:rPr>
          <w:rFonts w:ascii="Arial" w:hAnsi="Arial" w:cs="Arial"/>
          <w:b/>
        </w:rPr>
        <w:t xml:space="preserve"> </w:t>
      </w:r>
    </w:p>
    <w:p w:rsidR="00FC7ECD" w:rsidRDefault="00FC7ECD" w:rsidP="00E036A0">
      <w:pPr>
        <w:spacing w:after="120" w:line="240" w:lineRule="auto"/>
        <w:jc w:val="both"/>
        <w:rPr>
          <w:rFonts w:ascii="Arial" w:hAnsi="Arial" w:cs="Arial"/>
          <w:sz w:val="20"/>
          <w:szCs w:val="20"/>
        </w:rPr>
      </w:pPr>
      <w:r>
        <w:rPr>
          <w:rFonts w:ascii="Arial" w:hAnsi="Arial" w:cs="Arial"/>
          <w:b/>
        </w:rPr>
        <w:t>II.- indicadores de evaluación:</w:t>
      </w:r>
    </w:p>
    <w:p w:rsidR="00E036A0" w:rsidRPr="00810435" w:rsidRDefault="00E036A0" w:rsidP="00E036A0">
      <w:pPr>
        <w:pStyle w:val="Prrafodelista"/>
        <w:numPr>
          <w:ilvl w:val="0"/>
          <w:numId w:val="28"/>
        </w:numPr>
        <w:autoSpaceDE w:val="0"/>
        <w:autoSpaceDN w:val="0"/>
        <w:adjustRightInd w:val="0"/>
        <w:spacing w:after="0" w:line="240" w:lineRule="auto"/>
        <w:ind w:left="360"/>
        <w:jc w:val="both"/>
        <w:rPr>
          <w:rFonts w:ascii="MyriadPro-Light" w:eastAsiaTheme="minorHAnsi" w:hAnsi="MyriadPro-Light" w:cs="MyriadPro-Light"/>
          <w:sz w:val="19"/>
          <w:szCs w:val="19"/>
          <w:lang w:eastAsia="en-US"/>
        </w:rPr>
      </w:pPr>
      <w:r w:rsidRPr="00810435">
        <w:rPr>
          <w:rFonts w:ascii="MyriadPro-Light" w:eastAsiaTheme="minorHAnsi" w:hAnsi="MyriadPro-Light" w:cs="MyriadPro-Light"/>
          <w:sz w:val="19"/>
          <w:szCs w:val="19"/>
          <w:lang w:eastAsia="en-US"/>
        </w:rPr>
        <w:t>Relacionan información del texto con sus experiencias y conocimientos.</w:t>
      </w:r>
    </w:p>
    <w:p w:rsidR="00E036A0" w:rsidRPr="00810435" w:rsidRDefault="00E036A0" w:rsidP="00E036A0">
      <w:pPr>
        <w:pStyle w:val="Prrafodelista"/>
        <w:numPr>
          <w:ilvl w:val="0"/>
          <w:numId w:val="28"/>
        </w:numPr>
        <w:autoSpaceDE w:val="0"/>
        <w:autoSpaceDN w:val="0"/>
        <w:adjustRightInd w:val="0"/>
        <w:spacing w:after="0" w:line="240" w:lineRule="auto"/>
        <w:ind w:left="360"/>
        <w:jc w:val="both"/>
        <w:rPr>
          <w:rFonts w:ascii="MyriadPro-Light" w:eastAsiaTheme="minorHAnsi" w:hAnsi="MyriadPro-Light" w:cs="MyriadPro-Light"/>
          <w:sz w:val="19"/>
          <w:szCs w:val="19"/>
          <w:lang w:eastAsia="en-US"/>
        </w:rPr>
      </w:pPr>
      <w:r w:rsidRPr="00810435">
        <w:rPr>
          <w:rFonts w:ascii="MyriadPro-Light" w:eastAsiaTheme="minorHAnsi" w:hAnsi="MyriadPro-Light" w:cs="MyriadPro-Light"/>
          <w:sz w:val="19"/>
          <w:szCs w:val="19"/>
          <w:lang w:eastAsia="en-US"/>
        </w:rPr>
        <w:t>Explican, oralmente o por escrito, la información que han aprendido o descubierto en los textos que leen.</w:t>
      </w:r>
    </w:p>
    <w:p w:rsidR="00E036A0" w:rsidRPr="00810435" w:rsidRDefault="00E036A0" w:rsidP="00E036A0">
      <w:pPr>
        <w:pStyle w:val="Prrafodelista"/>
        <w:numPr>
          <w:ilvl w:val="0"/>
          <w:numId w:val="28"/>
        </w:numPr>
        <w:autoSpaceDE w:val="0"/>
        <w:autoSpaceDN w:val="0"/>
        <w:adjustRightInd w:val="0"/>
        <w:spacing w:after="0" w:line="240" w:lineRule="auto"/>
        <w:ind w:left="360"/>
        <w:jc w:val="both"/>
        <w:rPr>
          <w:rFonts w:ascii="MyriadPro-Light" w:eastAsiaTheme="minorHAnsi" w:hAnsi="MyriadPro-Light" w:cs="MyriadPro-Light"/>
          <w:sz w:val="19"/>
          <w:szCs w:val="19"/>
          <w:lang w:eastAsia="en-US"/>
        </w:rPr>
      </w:pPr>
      <w:r w:rsidRPr="00810435">
        <w:rPr>
          <w:rFonts w:ascii="MyriadPro-Light" w:eastAsiaTheme="minorHAnsi" w:hAnsi="MyriadPro-Light" w:cs="MyriadPro-Light"/>
          <w:sz w:val="19"/>
          <w:szCs w:val="19"/>
          <w:lang w:eastAsia="en-US"/>
        </w:rPr>
        <w:t>Aluden a información implícita o explícita de un texto leído al comentar o escribir.</w:t>
      </w:r>
    </w:p>
    <w:p w:rsidR="00E036A0" w:rsidRPr="00810435" w:rsidRDefault="00E036A0" w:rsidP="00E036A0">
      <w:pPr>
        <w:pStyle w:val="Prrafodelista"/>
        <w:numPr>
          <w:ilvl w:val="0"/>
          <w:numId w:val="28"/>
        </w:numPr>
        <w:autoSpaceDE w:val="0"/>
        <w:autoSpaceDN w:val="0"/>
        <w:adjustRightInd w:val="0"/>
        <w:spacing w:after="0" w:line="240" w:lineRule="auto"/>
        <w:ind w:left="360"/>
        <w:jc w:val="both"/>
        <w:rPr>
          <w:rFonts w:ascii="MyriadPro-Light" w:eastAsiaTheme="minorHAnsi" w:hAnsi="MyriadPro-Light" w:cs="MyriadPro-Light"/>
          <w:sz w:val="19"/>
          <w:szCs w:val="19"/>
          <w:lang w:eastAsia="en-US"/>
        </w:rPr>
      </w:pPr>
      <w:r w:rsidRPr="00810435">
        <w:rPr>
          <w:rFonts w:ascii="MyriadPro-Light" w:eastAsiaTheme="minorHAnsi" w:hAnsi="MyriadPro-Light" w:cs="MyriadPro-Light"/>
          <w:sz w:val="19"/>
          <w:szCs w:val="19"/>
          <w:lang w:eastAsia="en-US"/>
        </w:rPr>
        <w:t>Identifican y registran las ideas relevantes de un texto leído.</w:t>
      </w:r>
    </w:p>
    <w:p w:rsidR="00E036A0" w:rsidRDefault="00E036A0" w:rsidP="00E036A0">
      <w:pPr>
        <w:pStyle w:val="Prrafodelista"/>
        <w:numPr>
          <w:ilvl w:val="0"/>
          <w:numId w:val="21"/>
        </w:numPr>
        <w:autoSpaceDE w:val="0"/>
        <w:autoSpaceDN w:val="0"/>
        <w:adjustRightInd w:val="0"/>
        <w:spacing w:after="0" w:line="240" w:lineRule="auto"/>
        <w:ind w:left="36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Leen periódicos, revistas y artículos en internet para informarse e investigar.</w:t>
      </w:r>
    </w:p>
    <w:p w:rsidR="00E036A0" w:rsidRDefault="00E036A0" w:rsidP="00E036A0">
      <w:pPr>
        <w:pStyle w:val="Prrafodelista"/>
        <w:numPr>
          <w:ilvl w:val="0"/>
          <w:numId w:val="21"/>
        </w:numPr>
        <w:autoSpaceDE w:val="0"/>
        <w:autoSpaceDN w:val="0"/>
        <w:adjustRightInd w:val="0"/>
        <w:spacing w:after="0" w:line="240" w:lineRule="auto"/>
        <w:ind w:left="36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Comentan sus lecturas.</w:t>
      </w:r>
    </w:p>
    <w:p w:rsidR="00E036A0" w:rsidRPr="00E036A0" w:rsidRDefault="00E036A0" w:rsidP="00E036A0">
      <w:pPr>
        <w:pStyle w:val="Prrafodelista"/>
        <w:numPr>
          <w:ilvl w:val="0"/>
          <w:numId w:val="21"/>
        </w:numPr>
        <w:spacing w:after="120"/>
        <w:ind w:left="360"/>
        <w:rPr>
          <w:rFonts w:asciiTheme="minorHAnsi" w:hAnsiTheme="minorHAnsi" w:cstheme="minorHAnsi"/>
          <w:color w:val="000000" w:themeColor="text1"/>
          <w:sz w:val="20"/>
          <w:szCs w:val="20"/>
        </w:rPr>
      </w:pPr>
      <w:r w:rsidRPr="00E036A0">
        <w:rPr>
          <w:rFonts w:asciiTheme="minorHAnsi" w:hAnsiTheme="minorHAnsi" w:cstheme="minorHAnsi"/>
          <w:color w:val="000000" w:themeColor="text1"/>
          <w:sz w:val="20"/>
          <w:szCs w:val="20"/>
        </w:rPr>
        <w:t>Expresan por qué les gustó un texto leído.</w:t>
      </w:r>
    </w:p>
    <w:p w:rsidR="00E96E20" w:rsidRDefault="00AF759D" w:rsidP="00E036A0">
      <w:pPr>
        <w:spacing w:after="120"/>
        <w:rPr>
          <w:rFonts w:ascii="Arial" w:hAnsi="Arial" w:cs="Arial"/>
          <w:sz w:val="20"/>
          <w:szCs w:val="20"/>
        </w:rPr>
      </w:pPr>
      <w:r>
        <w:rPr>
          <w:rFonts w:ascii="Arial" w:hAnsi="Arial" w:cs="Arial"/>
          <w:b/>
        </w:rPr>
        <w:t>I</w:t>
      </w:r>
      <w:r w:rsidR="00FC7ECD">
        <w:rPr>
          <w:rFonts w:ascii="Arial" w:hAnsi="Arial" w:cs="Arial"/>
          <w:b/>
        </w:rPr>
        <w:t>I</w:t>
      </w:r>
      <w:r>
        <w:rPr>
          <w:rFonts w:ascii="Arial" w:hAnsi="Arial" w:cs="Arial"/>
          <w:b/>
        </w:rPr>
        <w:t xml:space="preserve">I.- Contenido: </w:t>
      </w:r>
      <w:r w:rsidR="00644E42">
        <w:rPr>
          <w:rFonts w:ascii="Arial" w:hAnsi="Arial" w:cs="Arial"/>
          <w:sz w:val="20"/>
          <w:szCs w:val="20"/>
        </w:rPr>
        <w:t xml:space="preserve">texto </w:t>
      </w:r>
      <w:r w:rsidR="00E3398B">
        <w:rPr>
          <w:rFonts w:ascii="Arial" w:hAnsi="Arial" w:cs="Arial"/>
          <w:sz w:val="20"/>
          <w:szCs w:val="20"/>
        </w:rPr>
        <w:t>informativo</w:t>
      </w:r>
    </w:p>
    <w:p w:rsidR="00AF759D" w:rsidRPr="00845B31" w:rsidRDefault="00EA4A6E" w:rsidP="00902BE3">
      <w:pPr>
        <w:spacing w:after="120"/>
        <w:rPr>
          <w:rFonts w:ascii="Arial" w:hAnsi="Arial" w:cs="Arial"/>
          <w:b/>
          <w:sz w:val="20"/>
          <w:szCs w:val="20"/>
        </w:rPr>
      </w:pPr>
      <w:r>
        <w:t xml:space="preserve"> </w:t>
      </w:r>
      <w:r w:rsidR="00AF759D">
        <w:rPr>
          <w:rFonts w:ascii="Arial" w:hAnsi="Arial" w:cs="Arial"/>
          <w:b/>
        </w:rPr>
        <w:t>I</w:t>
      </w:r>
      <w:r w:rsidR="00FC7ECD">
        <w:rPr>
          <w:rFonts w:ascii="Arial" w:hAnsi="Arial" w:cs="Arial"/>
          <w:b/>
        </w:rPr>
        <w:t>V</w:t>
      </w:r>
      <w:r w:rsidR="00AF759D">
        <w:rPr>
          <w:rFonts w:ascii="Arial" w:hAnsi="Arial" w:cs="Arial"/>
          <w:b/>
        </w:rPr>
        <w:t xml:space="preserve">.- Objetivo de la clase: </w:t>
      </w:r>
      <w:r w:rsidR="00AF759D" w:rsidRPr="00845B31">
        <w:rPr>
          <w:rFonts w:ascii="Arial" w:hAnsi="Arial" w:cs="Arial"/>
          <w:b/>
          <w:sz w:val="20"/>
          <w:szCs w:val="20"/>
        </w:rPr>
        <w:t>“</w:t>
      </w:r>
      <w:r w:rsidR="00F6537B">
        <w:rPr>
          <w:rFonts w:ascii="Arial" w:hAnsi="Arial" w:cs="Arial"/>
          <w:b/>
          <w:sz w:val="20"/>
          <w:szCs w:val="20"/>
        </w:rPr>
        <w:t>Conocer las partes de un texto enciclopédico y relacionar la información leída con sus experiencias, explicando por escrito, la información que han aprendido o descubierto</w:t>
      </w:r>
      <w:r w:rsidR="00325FEA" w:rsidRPr="00845B31">
        <w:rPr>
          <w:rFonts w:ascii="Arial" w:hAnsi="Arial" w:cs="Arial"/>
          <w:b/>
          <w:sz w:val="20"/>
          <w:szCs w:val="20"/>
        </w:rPr>
        <w:t>”</w:t>
      </w:r>
    </w:p>
    <w:p w:rsidR="00AF759D" w:rsidRPr="00AF759D" w:rsidRDefault="00AF759D" w:rsidP="00AF759D">
      <w:pPr>
        <w:spacing w:after="0"/>
        <w:ind w:left="16"/>
        <w:rPr>
          <w:rFonts w:ascii="Arial" w:hAnsi="Arial" w:cs="Arial"/>
          <w:b/>
        </w:rPr>
      </w:pPr>
      <w:r w:rsidRPr="00AF759D">
        <w:rPr>
          <w:rFonts w:ascii="Arial" w:hAnsi="Arial" w:cs="Arial"/>
          <w:b/>
        </w:rPr>
        <w:t>V.- Indicaciones generales:</w:t>
      </w:r>
    </w:p>
    <w:p w:rsidR="00AF759D" w:rsidRPr="00845B31" w:rsidRDefault="00AF759D" w:rsidP="00AF759D">
      <w:pPr>
        <w:spacing w:after="11"/>
        <w:ind w:left="16"/>
        <w:rPr>
          <w:rFonts w:ascii="Arial" w:hAnsi="Arial" w:cs="Arial"/>
          <w:sz w:val="20"/>
          <w:szCs w:val="20"/>
        </w:rPr>
      </w:pPr>
      <w:r w:rsidRPr="00845B31">
        <w:rPr>
          <w:rFonts w:ascii="Arial" w:eastAsia="Arial" w:hAnsi="Arial" w:cs="Arial"/>
          <w:sz w:val="20"/>
          <w:szCs w:val="20"/>
        </w:rPr>
        <w:t>1.- Lee atentamente el texto y completa todas las actividades</w:t>
      </w:r>
      <w:r w:rsidRPr="00845B31">
        <w:rPr>
          <w:rFonts w:ascii="Arial" w:hAnsi="Arial" w:cs="Arial"/>
          <w:sz w:val="20"/>
          <w:szCs w:val="20"/>
        </w:rPr>
        <w:t xml:space="preserve"> </w:t>
      </w:r>
    </w:p>
    <w:p w:rsidR="00AF759D" w:rsidRPr="00845B31" w:rsidRDefault="00AF759D" w:rsidP="00AF759D">
      <w:pPr>
        <w:spacing w:after="28"/>
        <w:ind w:left="16"/>
        <w:rPr>
          <w:rFonts w:ascii="Arial" w:hAnsi="Arial" w:cs="Arial"/>
          <w:sz w:val="20"/>
          <w:szCs w:val="20"/>
        </w:rPr>
      </w:pPr>
      <w:r w:rsidRPr="00845B31">
        <w:rPr>
          <w:rFonts w:ascii="Arial" w:eastAsia="Arial" w:hAnsi="Arial" w:cs="Arial"/>
          <w:sz w:val="20"/>
          <w:szCs w:val="20"/>
        </w:rPr>
        <w:t xml:space="preserve">2.- Responde de manera completa en el cuaderno </w:t>
      </w:r>
      <w:r w:rsidRPr="00845B31">
        <w:rPr>
          <w:rFonts w:ascii="Arial" w:hAnsi="Arial" w:cs="Arial"/>
          <w:sz w:val="20"/>
          <w:szCs w:val="20"/>
        </w:rPr>
        <w:t xml:space="preserve"> </w:t>
      </w:r>
    </w:p>
    <w:p w:rsidR="00AF759D" w:rsidRPr="00845B31" w:rsidRDefault="00F26838" w:rsidP="00AF759D">
      <w:pPr>
        <w:spacing w:after="0"/>
        <w:ind w:left="16"/>
        <w:rPr>
          <w:rFonts w:ascii="Arial" w:eastAsia="Arial" w:hAnsi="Arial" w:cs="Arial"/>
          <w:sz w:val="20"/>
          <w:szCs w:val="20"/>
        </w:rPr>
      </w:pPr>
      <w:r w:rsidRPr="00845B31">
        <w:rPr>
          <w:rFonts w:ascii="Arial" w:eastAsia="Arial" w:hAnsi="Arial" w:cs="Arial"/>
          <w:sz w:val="20"/>
          <w:szCs w:val="20"/>
        </w:rPr>
        <w:t>3</w:t>
      </w:r>
      <w:r w:rsidR="00AF759D" w:rsidRPr="00845B31">
        <w:rPr>
          <w:rFonts w:ascii="Arial" w:eastAsia="Arial" w:hAnsi="Arial" w:cs="Arial"/>
          <w:sz w:val="20"/>
          <w:szCs w:val="20"/>
        </w:rPr>
        <w:t xml:space="preserve">.- Cada una de las actividades serán evaluadas </w:t>
      </w:r>
      <w:r w:rsidRPr="00845B31">
        <w:rPr>
          <w:rFonts w:ascii="Arial" w:eastAsia="Arial" w:hAnsi="Arial" w:cs="Arial"/>
          <w:sz w:val="20"/>
          <w:szCs w:val="20"/>
        </w:rPr>
        <w:t xml:space="preserve">de manera formativa </w:t>
      </w:r>
      <w:r w:rsidR="00AF759D" w:rsidRPr="00845B31">
        <w:rPr>
          <w:rFonts w:ascii="Arial" w:eastAsia="Arial" w:hAnsi="Arial" w:cs="Arial"/>
          <w:sz w:val="20"/>
          <w:szCs w:val="20"/>
        </w:rPr>
        <w:t xml:space="preserve">en la fecha de entrega. </w:t>
      </w:r>
    </w:p>
    <w:p w:rsidR="00AF759D" w:rsidRPr="00845B31" w:rsidRDefault="00F26838" w:rsidP="00592E40">
      <w:pPr>
        <w:spacing w:after="120"/>
        <w:ind w:left="16"/>
        <w:rPr>
          <w:rFonts w:ascii="Arial" w:hAnsi="Arial" w:cs="Arial"/>
          <w:sz w:val="20"/>
          <w:szCs w:val="20"/>
        </w:rPr>
      </w:pPr>
      <w:r w:rsidRPr="00845B31">
        <w:rPr>
          <w:rFonts w:ascii="Arial" w:eastAsia="Arial" w:hAnsi="Arial" w:cs="Arial"/>
          <w:sz w:val="20"/>
          <w:szCs w:val="20"/>
        </w:rPr>
        <w:t>4</w:t>
      </w:r>
      <w:r w:rsidR="00AF759D" w:rsidRPr="00845B31">
        <w:rPr>
          <w:rFonts w:ascii="Arial" w:eastAsia="Arial" w:hAnsi="Arial" w:cs="Arial"/>
          <w:sz w:val="20"/>
          <w:szCs w:val="20"/>
        </w:rPr>
        <w:t>.- No olvidar escribir tu nombre en el archivo cuando envíes el correo</w:t>
      </w:r>
    </w:p>
    <w:p w:rsidR="00372DC6" w:rsidRDefault="005143C5">
      <w:pPr>
        <w:spacing w:after="0"/>
        <w:ind w:left="16"/>
        <w:rPr>
          <w:rFonts w:ascii="Arial" w:hAnsi="Arial" w:cs="Arial"/>
          <w:b/>
        </w:rPr>
      </w:pPr>
      <w:r>
        <w:t xml:space="preserve"> </w:t>
      </w:r>
      <w:r w:rsidR="00AF759D" w:rsidRPr="00AF759D">
        <w:rPr>
          <w:rFonts w:ascii="Arial" w:hAnsi="Arial" w:cs="Arial"/>
          <w:b/>
        </w:rPr>
        <w:t>V</w:t>
      </w:r>
      <w:r w:rsidR="00FC7ECD">
        <w:rPr>
          <w:rFonts w:ascii="Arial" w:hAnsi="Arial" w:cs="Arial"/>
          <w:b/>
        </w:rPr>
        <w:t>I</w:t>
      </w:r>
      <w:r w:rsidR="00AF759D" w:rsidRPr="00AF759D">
        <w:rPr>
          <w:rFonts w:ascii="Arial" w:hAnsi="Arial" w:cs="Arial"/>
          <w:b/>
        </w:rPr>
        <w:t>.- Actividad a desarrollar</w:t>
      </w:r>
    </w:p>
    <w:p w:rsidR="00706C2F" w:rsidRPr="00AB7929" w:rsidRDefault="00706C2F" w:rsidP="00AB7929">
      <w:pPr>
        <w:pStyle w:val="Prrafodelista"/>
        <w:numPr>
          <w:ilvl w:val="0"/>
          <w:numId w:val="10"/>
        </w:numPr>
        <w:spacing w:after="0"/>
        <w:rPr>
          <w:b/>
          <w:sz w:val="24"/>
          <w:szCs w:val="24"/>
        </w:rPr>
      </w:pPr>
      <w:r w:rsidRPr="00AB7929">
        <w:rPr>
          <w:b/>
          <w:sz w:val="24"/>
          <w:szCs w:val="24"/>
        </w:rPr>
        <w:t>Activación de conocimientos previos:</w:t>
      </w:r>
      <w:r w:rsidR="008F3FCE" w:rsidRPr="00AB7929">
        <w:rPr>
          <w:b/>
          <w:sz w:val="24"/>
          <w:szCs w:val="24"/>
        </w:rPr>
        <w:tab/>
      </w:r>
      <w:r w:rsidR="008F3FCE" w:rsidRPr="00AB7929">
        <w:rPr>
          <w:b/>
          <w:sz w:val="24"/>
          <w:szCs w:val="24"/>
        </w:rPr>
        <w:tab/>
      </w:r>
      <w:r w:rsidR="008F3FCE" w:rsidRPr="00AB7929">
        <w:rPr>
          <w:b/>
          <w:sz w:val="24"/>
          <w:szCs w:val="24"/>
        </w:rPr>
        <w:tab/>
      </w:r>
    </w:p>
    <w:p w:rsidR="00845B31" w:rsidRDefault="00E20D37" w:rsidP="00FC7ECD">
      <w:pPr>
        <w:spacing w:after="120" w:line="240" w:lineRule="auto"/>
        <w:ind w:left="16"/>
      </w:pPr>
      <w:r>
        <w:t>Piensa, reflexiona y responde</w:t>
      </w:r>
    </w:p>
    <w:p w:rsidR="00850B7A" w:rsidRDefault="008538FB" w:rsidP="008538FB">
      <w:pPr>
        <w:spacing w:after="120" w:line="240" w:lineRule="auto"/>
        <w:ind w:left="16"/>
      </w:pPr>
      <w:r>
        <w:rPr>
          <w:noProof/>
        </w:rPr>
        <mc:AlternateContent>
          <mc:Choice Requires="wps">
            <w:drawing>
              <wp:anchor distT="0" distB="0" distL="114300" distR="114300" simplePos="0" relativeHeight="251795456" behindDoc="0" locked="0" layoutInCell="1" allowOverlap="1">
                <wp:simplePos x="0" y="0"/>
                <wp:positionH relativeFrom="margin">
                  <wp:align>left</wp:align>
                </wp:positionH>
                <wp:positionV relativeFrom="paragraph">
                  <wp:posOffset>172720</wp:posOffset>
                </wp:positionV>
                <wp:extent cx="6696075" cy="533400"/>
                <wp:effectExtent l="0" t="0" r="28575" b="19050"/>
                <wp:wrapNone/>
                <wp:docPr id="7" name="Rectángulo: esquinas redondeadas 7"/>
                <wp:cNvGraphicFramePr/>
                <a:graphic xmlns:a="http://schemas.openxmlformats.org/drawingml/2006/main">
                  <a:graphicData uri="http://schemas.microsoft.com/office/word/2010/wordprocessingShape">
                    <wps:wsp>
                      <wps:cNvSpPr/>
                      <wps:spPr>
                        <a:xfrm>
                          <a:off x="0" y="0"/>
                          <a:ext cx="6696075" cy="533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871685" id="Rectángulo: esquinas redondeadas 7" o:spid="_x0000_s1026" style="position:absolute;margin-left:0;margin-top:13.6pt;width:527.25pt;height:42pt;z-index:251795456;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" filled="f" strokecolor="#1f3763 [1604]" strokeweight="1pt">
                <v:stroke joinstyle="miter"/>
                <w10:wrap anchorx="margin"/>
              </v:roundrect>
            </w:pict>
          </mc:Fallback>
        </mc:AlternateContent>
      </w:r>
      <w:r w:rsidR="00E20D37">
        <w:t xml:space="preserve">1.- </w:t>
      </w:r>
      <w:r w:rsidR="00902BE3">
        <w:t>¿Has consultado o revisado una enciclopedia? ¿qué buscabas?</w:t>
      </w:r>
    </w:p>
    <w:p w:rsidR="008538FB" w:rsidRDefault="008538FB" w:rsidP="008538FB">
      <w:pPr>
        <w:spacing w:after="120" w:line="240" w:lineRule="auto"/>
        <w:ind w:left="16"/>
      </w:pPr>
    </w:p>
    <w:p w:rsidR="008538FB" w:rsidRDefault="008538FB" w:rsidP="008538FB">
      <w:pPr>
        <w:spacing w:after="120" w:line="240" w:lineRule="auto"/>
        <w:ind w:left="16"/>
      </w:pPr>
    </w:p>
    <w:p w:rsidR="00F94DBA" w:rsidRPr="00D15849" w:rsidRDefault="00825D2C" w:rsidP="00902BE3">
      <w:pPr>
        <w:spacing w:after="0" w:line="360" w:lineRule="auto"/>
        <w:rPr>
          <w:rFonts w:ascii="Arial" w:hAnsi="Arial" w:cs="Arial"/>
          <w:b/>
          <w:sz w:val="20"/>
          <w:szCs w:val="20"/>
          <w:u w:val="single"/>
        </w:rPr>
      </w:pPr>
      <w:r w:rsidRPr="00D15849">
        <w:rPr>
          <w:rFonts w:ascii="Arial" w:hAnsi="Arial" w:cs="Arial"/>
          <w:b/>
          <w:sz w:val="20"/>
          <w:szCs w:val="20"/>
          <w:u w:val="single"/>
        </w:rPr>
        <w:t>Ap</w:t>
      </w:r>
      <w:r w:rsidR="00D15849" w:rsidRPr="00D15849">
        <w:rPr>
          <w:rFonts w:ascii="Arial" w:hAnsi="Arial" w:cs="Arial"/>
          <w:b/>
          <w:sz w:val="20"/>
          <w:szCs w:val="20"/>
          <w:u w:val="single"/>
        </w:rPr>
        <w:t>untes</w:t>
      </w:r>
      <w:r w:rsidR="005002DB" w:rsidRPr="00D15849">
        <w:rPr>
          <w:rFonts w:ascii="Arial" w:hAnsi="Arial" w:cs="Arial"/>
          <w:b/>
          <w:sz w:val="20"/>
          <w:szCs w:val="20"/>
          <w:u w:val="single"/>
        </w:rPr>
        <w:t>:</w:t>
      </w:r>
    </w:p>
    <w:p w:rsidR="00902BE3" w:rsidRPr="00902BE3" w:rsidRDefault="00902BE3" w:rsidP="0058754D">
      <w:pPr>
        <w:pBdr>
          <w:top w:val="single" w:sz="16" w:space="0" w:color="F79646"/>
          <w:left w:val="single" w:sz="16" w:space="0" w:color="F79646"/>
          <w:bottom w:val="single" w:sz="16" w:space="0" w:color="F79646"/>
          <w:right w:val="single" w:sz="16" w:space="0" w:color="F79646"/>
        </w:pBdr>
        <w:spacing w:after="0" w:line="229" w:lineRule="auto"/>
        <w:ind w:right="188"/>
        <w:jc w:val="both"/>
        <w:rPr>
          <w:rFonts w:asciiTheme="minorHAnsi" w:hAnsiTheme="minorHAnsi" w:cstheme="minorHAnsi"/>
          <w:sz w:val="20"/>
          <w:szCs w:val="20"/>
        </w:rPr>
      </w:pPr>
      <w:r w:rsidRPr="00902BE3">
        <w:rPr>
          <w:rFonts w:asciiTheme="minorHAnsi" w:eastAsia="Arial" w:hAnsiTheme="minorHAnsi" w:cstheme="minorHAnsi"/>
          <w:color w:val="FF0000"/>
          <w:sz w:val="20"/>
          <w:szCs w:val="20"/>
        </w:rPr>
        <w:t>El artículo enciclopédico es un tipo de texto informativo</w:t>
      </w:r>
      <w:r w:rsidRPr="00902BE3">
        <w:rPr>
          <w:rFonts w:asciiTheme="minorHAnsi" w:eastAsia="Arial" w:hAnsiTheme="minorHAnsi" w:cstheme="minorHAnsi"/>
          <w:sz w:val="20"/>
          <w:szCs w:val="20"/>
        </w:rPr>
        <w:t xml:space="preserve"> que los lectores pueden consultar para obtener información confiable sobre un tema de su interés en cualquier área del conocimiento. </w:t>
      </w:r>
      <w:r w:rsidRPr="00902BE3">
        <w:rPr>
          <w:rFonts w:asciiTheme="minorHAnsi" w:eastAsia="Arial" w:hAnsiTheme="minorHAnsi" w:cstheme="minorHAnsi"/>
          <w:sz w:val="20"/>
          <w:szCs w:val="20"/>
          <w:vertAlign w:val="subscript"/>
        </w:rPr>
        <w:t xml:space="preserve"> </w:t>
      </w:r>
      <w:r w:rsidRPr="00902BE3">
        <w:rPr>
          <w:rFonts w:asciiTheme="minorHAnsi" w:eastAsia="Arial" w:hAnsiTheme="minorHAnsi" w:cstheme="minorHAnsi"/>
          <w:sz w:val="20"/>
          <w:szCs w:val="20"/>
          <w:vertAlign w:val="subscript"/>
        </w:rPr>
        <w:tab/>
      </w:r>
      <w:r w:rsidRPr="00902BE3">
        <w:rPr>
          <w:rFonts w:asciiTheme="minorHAnsi" w:eastAsia="Arial" w:hAnsiTheme="minorHAnsi" w:cstheme="minorHAnsi"/>
          <w:sz w:val="20"/>
          <w:szCs w:val="20"/>
        </w:rPr>
        <w:t xml:space="preserve">Estos textos incluyen imágenes de apoyo llamativas y claras. </w:t>
      </w:r>
    </w:p>
    <w:p w:rsidR="00902BE3" w:rsidRDefault="00902BE3" w:rsidP="00902BE3">
      <w:pPr>
        <w:pBdr>
          <w:top w:val="single" w:sz="16" w:space="0" w:color="F79646"/>
          <w:left w:val="single" w:sz="16" w:space="0" w:color="F79646"/>
          <w:bottom w:val="single" w:sz="16" w:space="0" w:color="F79646"/>
          <w:right w:val="single" w:sz="16" w:space="0" w:color="F79646"/>
        </w:pBdr>
        <w:spacing w:after="246"/>
        <w:ind w:right="188"/>
        <w:jc w:val="right"/>
      </w:pPr>
      <w:r>
        <w:rPr>
          <w:rFonts w:ascii="Times New Roman" w:eastAsia="Times New Roman" w:hAnsi="Times New Roman" w:cs="Times New Roman"/>
          <w:sz w:val="14"/>
        </w:rPr>
        <w:t xml:space="preserve">Texto Mineduc 5° básico  </w:t>
      </w:r>
    </w:p>
    <w:p w:rsidR="00902BE3" w:rsidRPr="0058754D" w:rsidRDefault="00902BE3" w:rsidP="0058754D">
      <w:pPr>
        <w:spacing w:after="0"/>
        <w:jc w:val="center"/>
        <w:rPr>
          <w:rFonts w:asciiTheme="minorHAnsi" w:hAnsiTheme="minorHAnsi" w:cstheme="minorHAnsi"/>
          <w:sz w:val="20"/>
          <w:szCs w:val="20"/>
        </w:rPr>
      </w:pPr>
      <w:r w:rsidRPr="0058754D">
        <w:rPr>
          <w:rFonts w:asciiTheme="minorHAnsi" w:eastAsia="Arial" w:hAnsiTheme="minorHAnsi" w:cstheme="minorHAnsi"/>
          <w:b/>
          <w:sz w:val="20"/>
          <w:szCs w:val="20"/>
          <w:u w:val="single" w:color="000000"/>
        </w:rPr>
        <w:t>Características de un artículo enciclopédico</w:t>
      </w:r>
    </w:p>
    <w:p w:rsidR="00902BE3" w:rsidRPr="0058754D" w:rsidRDefault="00902BE3" w:rsidP="0058754D">
      <w:pPr>
        <w:pStyle w:val="Ttulo2"/>
        <w:spacing w:after="0" w:line="260" w:lineRule="auto"/>
        <w:ind w:left="0"/>
        <w:jc w:val="both"/>
        <w:rPr>
          <w:rFonts w:asciiTheme="minorHAnsi" w:hAnsiTheme="minorHAnsi" w:cstheme="minorHAnsi"/>
          <w:sz w:val="20"/>
          <w:szCs w:val="20"/>
        </w:rPr>
      </w:pPr>
      <w:r w:rsidRPr="0058754D">
        <w:rPr>
          <w:rFonts w:asciiTheme="minorHAnsi" w:hAnsiTheme="minorHAnsi" w:cstheme="minorHAnsi"/>
          <w:sz w:val="20"/>
          <w:szCs w:val="20"/>
        </w:rPr>
        <w:t>Descriptivo</w:t>
      </w:r>
      <w:r w:rsidRPr="0058754D">
        <w:rPr>
          <w:rFonts w:asciiTheme="minorHAnsi" w:hAnsiTheme="minorHAnsi" w:cstheme="minorHAnsi"/>
          <w:b w:val="0"/>
          <w:color w:val="111111"/>
          <w:sz w:val="20"/>
          <w:szCs w:val="20"/>
        </w:rPr>
        <w:t xml:space="preserve"> </w:t>
      </w:r>
    </w:p>
    <w:p w:rsidR="00902BE3" w:rsidRDefault="00902BE3" w:rsidP="0058754D">
      <w:pPr>
        <w:spacing w:after="0" w:line="240" w:lineRule="auto"/>
        <w:jc w:val="both"/>
        <w:rPr>
          <w:rFonts w:asciiTheme="minorHAnsi" w:eastAsia="Arial" w:hAnsiTheme="minorHAnsi" w:cstheme="minorHAnsi"/>
          <w:color w:val="FF0000"/>
          <w:sz w:val="20"/>
          <w:szCs w:val="20"/>
        </w:rPr>
      </w:pPr>
      <w:r w:rsidRPr="0058754D">
        <w:rPr>
          <w:rFonts w:asciiTheme="minorHAnsi" w:eastAsia="Arial" w:hAnsiTheme="minorHAnsi" w:cstheme="minorHAnsi"/>
          <w:color w:val="FF0000"/>
          <w:sz w:val="20"/>
          <w:szCs w:val="20"/>
        </w:rPr>
        <w:t xml:space="preserve">El artículo enciclopédico es descriptivo. </w:t>
      </w:r>
      <w:r w:rsidRPr="0058754D">
        <w:rPr>
          <w:rFonts w:asciiTheme="minorHAnsi" w:eastAsia="Arial" w:hAnsiTheme="minorHAnsi" w:cstheme="minorHAnsi"/>
          <w:sz w:val="20"/>
          <w:szCs w:val="20"/>
        </w:rPr>
        <w:t>La información contenida en ellos es más larga y detallada que la que se puede conseguir en la mayoría de los diccionarios</w:t>
      </w:r>
      <w:r w:rsidRPr="0058754D">
        <w:rPr>
          <w:rFonts w:asciiTheme="minorHAnsi" w:eastAsia="Arial" w:hAnsiTheme="minorHAnsi" w:cstheme="minorHAnsi"/>
          <w:color w:val="FF0000"/>
          <w:sz w:val="20"/>
          <w:szCs w:val="20"/>
        </w:rPr>
        <w:t xml:space="preserve">., el foco de este tipo de texto es la descripción y la explicación de los conceptos o hechos a los que hacen referencia. </w:t>
      </w:r>
    </w:p>
    <w:p w:rsidR="0058754D" w:rsidRPr="0058754D" w:rsidRDefault="0058754D" w:rsidP="0058754D">
      <w:pPr>
        <w:spacing w:after="0" w:line="240" w:lineRule="auto"/>
        <w:jc w:val="both"/>
        <w:rPr>
          <w:rFonts w:asciiTheme="minorHAnsi" w:hAnsiTheme="minorHAnsi" w:cstheme="minorHAnsi"/>
          <w:sz w:val="20"/>
          <w:szCs w:val="20"/>
        </w:rPr>
      </w:pPr>
    </w:p>
    <w:p w:rsidR="00902BE3" w:rsidRPr="0058754D" w:rsidRDefault="00902BE3" w:rsidP="0058754D">
      <w:pPr>
        <w:pStyle w:val="Ttulo2"/>
        <w:spacing w:after="0" w:line="260" w:lineRule="auto"/>
        <w:ind w:left="0"/>
        <w:jc w:val="both"/>
        <w:rPr>
          <w:rFonts w:asciiTheme="minorHAnsi" w:hAnsiTheme="minorHAnsi" w:cstheme="minorHAnsi"/>
          <w:sz w:val="20"/>
          <w:szCs w:val="20"/>
        </w:rPr>
      </w:pPr>
      <w:r w:rsidRPr="0058754D">
        <w:rPr>
          <w:rFonts w:asciiTheme="minorHAnsi" w:hAnsiTheme="minorHAnsi" w:cstheme="minorHAnsi"/>
          <w:sz w:val="20"/>
          <w:szCs w:val="20"/>
        </w:rPr>
        <w:t>Exacto</w:t>
      </w:r>
      <w:r w:rsidRPr="0058754D">
        <w:rPr>
          <w:rFonts w:asciiTheme="minorHAnsi" w:hAnsiTheme="minorHAnsi" w:cstheme="minorHAnsi"/>
          <w:b w:val="0"/>
          <w:color w:val="111111"/>
          <w:sz w:val="20"/>
          <w:szCs w:val="20"/>
        </w:rPr>
        <w:t xml:space="preserve"> </w:t>
      </w:r>
    </w:p>
    <w:p w:rsidR="00902BE3" w:rsidRPr="0058754D" w:rsidRDefault="00902BE3" w:rsidP="0058754D">
      <w:pPr>
        <w:spacing w:after="0" w:line="240" w:lineRule="auto"/>
        <w:ind w:hanging="10"/>
        <w:jc w:val="both"/>
        <w:rPr>
          <w:rFonts w:asciiTheme="minorHAnsi" w:hAnsiTheme="minorHAnsi" w:cstheme="minorHAnsi"/>
          <w:sz w:val="20"/>
          <w:szCs w:val="20"/>
        </w:rPr>
      </w:pPr>
      <w:r w:rsidRPr="0058754D">
        <w:rPr>
          <w:rFonts w:asciiTheme="minorHAnsi" w:eastAsia="Arial" w:hAnsiTheme="minorHAnsi" w:cstheme="minorHAnsi"/>
          <w:color w:val="FF0000"/>
          <w:sz w:val="20"/>
          <w:szCs w:val="20"/>
        </w:rPr>
        <w:t>El artículo enciclopédico es producto de personas con experticia y experiencia en el tema tratado.</w:t>
      </w:r>
      <w:r w:rsidRPr="0058754D">
        <w:rPr>
          <w:rFonts w:asciiTheme="minorHAnsi" w:eastAsia="Arial" w:hAnsiTheme="minorHAnsi" w:cstheme="minorHAnsi"/>
          <w:sz w:val="20"/>
          <w:szCs w:val="20"/>
        </w:rPr>
        <w:t xml:space="preserve"> En muchos casos, académicos expertos trabajan juntos para investigar y organizar enciclopedias sin errores. Su objetivo a alcanzar es la objetividad. Estos artículos tienen una alta confiabilidad si se los compara con otras fuentes de información. La razón para esto es que están sometidos a una evaluación permanente. Entre las herramientas usadas para evaluarlas están las estadísticas, las revisiones periódicas y la edición.</w:t>
      </w:r>
      <w:r w:rsidRPr="0058754D">
        <w:rPr>
          <w:rFonts w:asciiTheme="minorHAnsi" w:eastAsia="Arial" w:hAnsiTheme="minorHAnsi" w:cstheme="minorHAnsi"/>
          <w:color w:val="222222"/>
          <w:sz w:val="20"/>
          <w:szCs w:val="20"/>
        </w:rPr>
        <w:t xml:space="preserve"> </w:t>
      </w:r>
    </w:p>
    <w:p w:rsidR="00902BE3" w:rsidRPr="0058754D" w:rsidRDefault="00902BE3" w:rsidP="0058754D">
      <w:pPr>
        <w:pStyle w:val="Ttulo2"/>
        <w:spacing w:after="0" w:line="260" w:lineRule="auto"/>
        <w:ind w:left="0"/>
        <w:jc w:val="both"/>
        <w:rPr>
          <w:rFonts w:asciiTheme="minorHAnsi" w:hAnsiTheme="minorHAnsi" w:cstheme="minorHAnsi"/>
          <w:sz w:val="20"/>
          <w:szCs w:val="20"/>
        </w:rPr>
      </w:pPr>
      <w:r w:rsidRPr="0058754D">
        <w:rPr>
          <w:rFonts w:asciiTheme="minorHAnsi" w:hAnsiTheme="minorHAnsi" w:cstheme="minorHAnsi"/>
          <w:sz w:val="20"/>
          <w:szCs w:val="20"/>
        </w:rPr>
        <w:lastRenderedPageBreak/>
        <w:t>Sencillo</w:t>
      </w:r>
      <w:r w:rsidRPr="0058754D">
        <w:rPr>
          <w:rFonts w:asciiTheme="minorHAnsi" w:hAnsiTheme="minorHAnsi" w:cstheme="minorHAnsi"/>
          <w:b w:val="0"/>
          <w:color w:val="111111"/>
          <w:sz w:val="20"/>
          <w:szCs w:val="20"/>
        </w:rPr>
        <w:t xml:space="preserve"> </w:t>
      </w:r>
    </w:p>
    <w:p w:rsidR="00902BE3" w:rsidRDefault="00902BE3" w:rsidP="0058754D">
      <w:pPr>
        <w:spacing w:after="0" w:line="240" w:lineRule="auto"/>
        <w:ind w:hanging="10"/>
        <w:jc w:val="both"/>
        <w:rPr>
          <w:rFonts w:asciiTheme="minorHAnsi" w:eastAsia="Arial" w:hAnsiTheme="minorHAnsi" w:cstheme="minorHAnsi"/>
          <w:sz w:val="20"/>
          <w:szCs w:val="20"/>
        </w:rPr>
      </w:pPr>
      <w:r w:rsidRPr="0058754D">
        <w:rPr>
          <w:rFonts w:asciiTheme="minorHAnsi" w:eastAsia="Arial" w:hAnsiTheme="minorHAnsi" w:cstheme="minorHAnsi"/>
          <w:color w:val="FF0000"/>
          <w:sz w:val="20"/>
          <w:szCs w:val="20"/>
        </w:rPr>
        <w:t xml:space="preserve">El artículo enciclopédico se usa frecuentemente como fuente de referencia. </w:t>
      </w:r>
      <w:r w:rsidRPr="0058754D">
        <w:rPr>
          <w:rFonts w:asciiTheme="minorHAnsi" w:eastAsia="Arial" w:hAnsiTheme="minorHAnsi" w:cstheme="minorHAnsi"/>
          <w:sz w:val="20"/>
          <w:szCs w:val="20"/>
        </w:rPr>
        <w:t xml:space="preserve">Por ello, </w:t>
      </w:r>
      <w:r w:rsidRPr="0058754D">
        <w:rPr>
          <w:rFonts w:asciiTheme="minorHAnsi" w:eastAsia="Arial" w:hAnsiTheme="minorHAnsi" w:cstheme="minorHAnsi"/>
          <w:color w:val="FF0000"/>
          <w:sz w:val="20"/>
          <w:szCs w:val="20"/>
        </w:rPr>
        <w:t>su estilo y su organización deben permitir una búsqueda eficaz</w:t>
      </w:r>
      <w:r w:rsidRPr="0058754D">
        <w:rPr>
          <w:rFonts w:asciiTheme="minorHAnsi" w:eastAsia="Arial" w:hAnsiTheme="minorHAnsi" w:cstheme="minorHAnsi"/>
          <w:sz w:val="20"/>
          <w:szCs w:val="20"/>
        </w:rPr>
        <w:t xml:space="preserve">. Si son muy extensos, es muy común que la información se divida en varios apartes. El autor debe asegurarse de que el lector encuentre los conocimientos deseados de forma rápida y sencilla. Asimismo, </w:t>
      </w:r>
      <w:r w:rsidRPr="0058754D">
        <w:rPr>
          <w:rFonts w:asciiTheme="minorHAnsi" w:eastAsia="Arial" w:hAnsiTheme="minorHAnsi" w:cstheme="minorHAnsi"/>
          <w:color w:val="FF0000"/>
          <w:sz w:val="20"/>
          <w:szCs w:val="20"/>
        </w:rPr>
        <w:t>el lenguaje empleado en estos artículos es simple</w:t>
      </w:r>
      <w:r w:rsidRPr="0058754D">
        <w:rPr>
          <w:rFonts w:asciiTheme="minorHAnsi" w:eastAsia="Arial" w:hAnsiTheme="minorHAnsi" w:cstheme="minorHAnsi"/>
          <w:sz w:val="20"/>
          <w:szCs w:val="20"/>
        </w:rPr>
        <w:t xml:space="preserve">. Esto incluye tanto el vocabulario como la estructura de las oraciones. </w:t>
      </w:r>
      <w:r w:rsidRPr="0058754D">
        <w:rPr>
          <w:rFonts w:asciiTheme="minorHAnsi" w:eastAsia="Arial" w:hAnsiTheme="minorHAnsi" w:cstheme="minorHAnsi"/>
          <w:color w:val="FF0000"/>
          <w:sz w:val="20"/>
          <w:szCs w:val="20"/>
        </w:rPr>
        <w:t>El uso de un vocabulario simple también implica el uso de definiciones precisas.</w:t>
      </w:r>
      <w:r w:rsidRPr="0058754D">
        <w:rPr>
          <w:rFonts w:asciiTheme="minorHAnsi" w:eastAsia="Arial" w:hAnsiTheme="minorHAnsi" w:cstheme="minorHAnsi"/>
          <w:sz w:val="20"/>
          <w:szCs w:val="20"/>
        </w:rPr>
        <w:t xml:space="preserve"> </w:t>
      </w:r>
    </w:p>
    <w:p w:rsidR="0058754D" w:rsidRPr="0058754D" w:rsidRDefault="0058754D" w:rsidP="0058754D">
      <w:pPr>
        <w:spacing w:after="0" w:line="240" w:lineRule="auto"/>
        <w:ind w:hanging="10"/>
        <w:jc w:val="both"/>
        <w:rPr>
          <w:rFonts w:asciiTheme="minorHAnsi" w:eastAsia="Arial" w:hAnsiTheme="minorHAnsi" w:cstheme="minorHAnsi"/>
          <w:sz w:val="20"/>
          <w:szCs w:val="20"/>
        </w:rPr>
      </w:pPr>
    </w:p>
    <w:p w:rsidR="00902BE3" w:rsidRPr="0058754D" w:rsidRDefault="00902BE3" w:rsidP="0058754D">
      <w:pPr>
        <w:pStyle w:val="Ttulo2"/>
        <w:spacing w:after="0" w:line="260" w:lineRule="auto"/>
        <w:ind w:left="0"/>
        <w:jc w:val="both"/>
        <w:rPr>
          <w:rFonts w:asciiTheme="minorHAnsi" w:hAnsiTheme="minorHAnsi" w:cstheme="minorHAnsi"/>
          <w:sz w:val="20"/>
          <w:szCs w:val="20"/>
        </w:rPr>
      </w:pPr>
      <w:r w:rsidRPr="0058754D">
        <w:rPr>
          <w:rFonts w:asciiTheme="minorHAnsi" w:hAnsiTheme="minorHAnsi" w:cstheme="minorHAnsi"/>
          <w:sz w:val="20"/>
          <w:szCs w:val="20"/>
        </w:rPr>
        <w:t>Variado</w:t>
      </w:r>
      <w:r w:rsidRPr="0058754D">
        <w:rPr>
          <w:rFonts w:asciiTheme="minorHAnsi" w:hAnsiTheme="minorHAnsi" w:cstheme="minorHAnsi"/>
          <w:b w:val="0"/>
          <w:color w:val="111111"/>
          <w:sz w:val="20"/>
          <w:szCs w:val="20"/>
        </w:rPr>
        <w:t xml:space="preserve"> </w:t>
      </w:r>
    </w:p>
    <w:p w:rsidR="0058754D" w:rsidRDefault="00902BE3" w:rsidP="0058754D">
      <w:pPr>
        <w:spacing w:after="0" w:line="240" w:lineRule="auto"/>
        <w:ind w:hanging="10"/>
        <w:jc w:val="both"/>
        <w:rPr>
          <w:rFonts w:asciiTheme="minorHAnsi" w:eastAsia="Arial" w:hAnsiTheme="minorHAnsi" w:cstheme="minorHAnsi"/>
          <w:sz w:val="20"/>
          <w:szCs w:val="20"/>
        </w:rPr>
      </w:pPr>
      <w:r w:rsidRPr="0058754D">
        <w:rPr>
          <w:rFonts w:asciiTheme="minorHAnsi" w:eastAsia="Arial" w:hAnsiTheme="minorHAnsi" w:cstheme="minorHAnsi"/>
          <w:color w:val="FF0000"/>
          <w:sz w:val="20"/>
          <w:szCs w:val="20"/>
        </w:rPr>
        <w:t>La información presentada en un artículo enciclopédico puede ser de diversa índole</w:t>
      </w:r>
      <w:r w:rsidRPr="0058754D">
        <w:rPr>
          <w:rFonts w:asciiTheme="minorHAnsi" w:eastAsia="Arial" w:hAnsiTheme="minorHAnsi" w:cstheme="minorHAnsi"/>
          <w:sz w:val="20"/>
          <w:szCs w:val="20"/>
        </w:rPr>
        <w:t xml:space="preserve">. El tipo y la amplitud del material también puede variar. </w:t>
      </w:r>
      <w:r w:rsidRPr="0058754D">
        <w:rPr>
          <w:rFonts w:asciiTheme="minorHAnsi" w:eastAsia="Arial" w:hAnsiTheme="minorHAnsi" w:cstheme="minorHAnsi"/>
          <w:color w:val="FF0000"/>
          <w:sz w:val="20"/>
          <w:szCs w:val="20"/>
        </w:rPr>
        <w:t>Los artículos están escritos para usuarios de diferentes orígenes educativos</w:t>
      </w:r>
      <w:r w:rsidRPr="0058754D">
        <w:rPr>
          <w:rFonts w:asciiTheme="minorHAnsi" w:eastAsia="Arial" w:hAnsiTheme="minorHAnsi" w:cstheme="minorHAnsi"/>
          <w:sz w:val="20"/>
          <w:szCs w:val="20"/>
        </w:rPr>
        <w:t>, Además, cada texto explora en profundidad algún tema y, a menudo, viene acompañado de ilustraciones, mapas, gráficos y fotografías. Esto hace que la adquisición de conocimientos sea más fácil y agradable. En lo que se refiere al formato</w:t>
      </w:r>
      <w:r w:rsidRPr="0058754D">
        <w:rPr>
          <w:rFonts w:asciiTheme="minorHAnsi" w:eastAsia="Arial" w:hAnsiTheme="minorHAnsi" w:cstheme="minorHAnsi"/>
          <w:color w:val="FF0000"/>
          <w:sz w:val="20"/>
          <w:szCs w:val="20"/>
        </w:rPr>
        <w:t>, las enciclopedias ya no se limitan a la forma de libro</w:t>
      </w:r>
      <w:r w:rsidRPr="0058754D">
        <w:rPr>
          <w:rFonts w:asciiTheme="minorHAnsi" w:eastAsia="Arial" w:hAnsiTheme="minorHAnsi" w:cstheme="minorHAnsi"/>
          <w:sz w:val="20"/>
          <w:szCs w:val="20"/>
        </w:rPr>
        <w:t>. En la actualidad, se pueden conseguir en diferentes formatos, además, están completamente disponibles en línea.</w:t>
      </w:r>
    </w:p>
    <w:p w:rsidR="00902BE3" w:rsidRPr="0058754D" w:rsidRDefault="00902BE3" w:rsidP="0058754D">
      <w:pPr>
        <w:spacing w:after="0" w:line="240" w:lineRule="auto"/>
        <w:ind w:hanging="10"/>
        <w:jc w:val="both"/>
        <w:rPr>
          <w:rFonts w:asciiTheme="minorHAnsi" w:hAnsiTheme="minorHAnsi" w:cstheme="minorHAnsi"/>
          <w:sz w:val="20"/>
          <w:szCs w:val="20"/>
        </w:rPr>
      </w:pPr>
      <w:r w:rsidRPr="0058754D">
        <w:rPr>
          <w:rFonts w:asciiTheme="minorHAnsi" w:eastAsia="Arial" w:hAnsiTheme="minorHAnsi" w:cstheme="minorHAnsi"/>
          <w:color w:val="222222"/>
          <w:sz w:val="20"/>
          <w:szCs w:val="20"/>
        </w:rPr>
        <w:t xml:space="preserve"> </w:t>
      </w:r>
    </w:p>
    <w:p w:rsidR="00902BE3" w:rsidRPr="0058754D" w:rsidRDefault="00902BE3" w:rsidP="0058754D">
      <w:pPr>
        <w:spacing w:after="0" w:line="240" w:lineRule="auto"/>
        <w:jc w:val="both"/>
        <w:rPr>
          <w:rFonts w:asciiTheme="minorHAnsi" w:hAnsiTheme="minorHAnsi" w:cstheme="minorHAnsi"/>
          <w:sz w:val="20"/>
          <w:szCs w:val="20"/>
        </w:rPr>
      </w:pPr>
      <w:r w:rsidRPr="0058754D">
        <w:rPr>
          <w:rFonts w:asciiTheme="minorHAnsi" w:eastAsia="Arial" w:hAnsiTheme="minorHAnsi" w:cstheme="minorHAnsi"/>
          <w:b/>
          <w:sz w:val="20"/>
          <w:szCs w:val="20"/>
          <w:u w:val="single" w:color="000000"/>
        </w:rPr>
        <w:t>Estructura</w:t>
      </w:r>
      <w:r w:rsidRPr="0058754D">
        <w:rPr>
          <w:rFonts w:asciiTheme="minorHAnsi" w:eastAsia="Arial" w:hAnsiTheme="minorHAnsi" w:cstheme="minorHAnsi"/>
          <w:color w:val="111111"/>
          <w:sz w:val="20"/>
          <w:szCs w:val="20"/>
        </w:rPr>
        <w:t xml:space="preserve"> </w:t>
      </w:r>
    </w:p>
    <w:p w:rsidR="00902BE3" w:rsidRDefault="003F3608" w:rsidP="0058754D">
      <w:pPr>
        <w:spacing w:after="0" w:line="240" w:lineRule="auto"/>
        <w:ind w:hanging="10"/>
        <w:jc w:val="both"/>
        <w:rPr>
          <w:rFonts w:asciiTheme="minorHAnsi" w:eastAsia="Arial" w:hAnsiTheme="minorHAnsi" w:cstheme="minorHAnsi"/>
          <w:color w:val="222222"/>
          <w:sz w:val="20"/>
          <w:szCs w:val="20"/>
        </w:rPr>
      </w:pPr>
      <w:r>
        <w:rPr>
          <w:noProof/>
        </w:rPr>
        <w:drawing>
          <wp:anchor distT="0" distB="0" distL="114300" distR="114300" simplePos="0" relativeHeight="251796480" behindDoc="0" locked="0" layoutInCell="1" allowOverlap="1">
            <wp:simplePos x="0" y="0"/>
            <wp:positionH relativeFrom="margin">
              <wp:align>right</wp:align>
            </wp:positionH>
            <wp:positionV relativeFrom="paragraph">
              <wp:posOffset>78740</wp:posOffset>
            </wp:positionV>
            <wp:extent cx="1485900" cy="1437144"/>
            <wp:effectExtent l="190500" t="228600" r="209550" b="220345"/>
            <wp:wrapSquare wrapText="bothSides"/>
            <wp:docPr id="4" name="Imagen 4" descr="La estafa de venta de libros y enciclopedias a domicilio |Abogados Madrid,  Ius &amp; 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stafa de venta de libros y enciclopedias a domicilio |Abogados Madrid,  Ius &amp; Le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223013">
                      <a:off x="0" y="0"/>
                      <a:ext cx="1485900" cy="1437144"/>
                    </a:xfrm>
                    <a:prstGeom prst="rect">
                      <a:avLst/>
                    </a:prstGeom>
                    <a:noFill/>
                    <a:ln>
                      <a:noFill/>
                    </a:ln>
                  </pic:spPr>
                </pic:pic>
              </a:graphicData>
            </a:graphic>
          </wp:anchor>
        </w:drawing>
      </w:r>
      <w:r w:rsidR="00902BE3" w:rsidRPr="0058754D">
        <w:rPr>
          <w:rFonts w:asciiTheme="minorHAnsi" w:eastAsia="Arial" w:hAnsiTheme="minorHAnsi" w:cstheme="minorHAnsi"/>
          <w:color w:val="FF0000"/>
          <w:sz w:val="20"/>
          <w:szCs w:val="20"/>
        </w:rPr>
        <w:t xml:space="preserve">La estructura de un artículo enciclopédico puede variar. </w:t>
      </w:r>
      <w:r w:rsidR="00902BE3" w:rsidRPr="0058754D">
        <w:rPr>
          <w:rFonts w:asciiTheme="minorHAnsi" w:eastAsia="Arial" w:hAnsiTheme="minorHAnsi" w:cstheme="minorHAnsi"/>
          <w:sz w:val="20"/>
          <w:szCs w:val="20"/>
        </w:rPr>
        <w:t xml:space="preserve">Entre </w:t>
      </w:r>
      <w:r w:rsidR="00902BE3" w:rsidRPr="0058754D">
        <w:rPr>
          <w:rFonts w:asciiTheme="minorHAnsi" w:eastAsia="Arial" w:hAnsiTheme="minorHAnsi" w:cstheme="minorHAnsi"/>
          <w:color w:val="FF0000"/>
          <w:sz w:val="20"/>
          <w:szCs w:val="20"/>
        </w:rPr>
        <w:t>los factores que inciden</w:t>
      </w:r>
      <w:r w:rsidR="00902BE3" w:rsidRPr="0058754D">
        <w:rPr>
          <w:rFonts w:asciiTheme="minorHAnsi" w:eastAsia="Arial" w:hAnsiTheme="minorHAnsi" w:cstheme="minorHAnsi"/>
          <w:sz w:val="20"/>
          <w:szCs w:val="20"/>
        </w:rPr>
        <w:t xml:space="preserve">, se pueden mencionar </w:t>
      </w:r>
      <w:r w:rsidR="00902BE3" w:rsidRPr="0058754D">
        <w:rPr>
          <w:rFonts w:asciiTheme="minorHAnsi" w:eastAsia="Arial" w:hAnsiTheme="minorHAnsi" w:cstheme="minorHAnsi"/>
          <w:color w:val="FF0000"/>
          <w:sz w:val="20"/>
          <w:szCs w:val="20"/>
        </w:rPr>
        <w:t xml:space="preserve">la extensión del texto, el público objetivo, el formato de presentación y otros. </w:t>
      </w:r>
      <w:r w:rsidR="00902BE3" w:rsidRPr="0058754D">
        <w:rPr>
          <w:rFonts w:asciiTheme="minorHAnsi" w:eastAsia="Arial" w:hAnsiTheme="minorHAnsi" w:cstheme="minorHAnsi"/>
          <w:color w:val="222222"/>
          <w:sz w:val="20"/>
          <w:szCs w:val="20"/>
        </w:rPr>
        <w:t xml:space="preserve"> </w:t>
      </w:r>
    </w:p>
    <w:p w:rsidR="0058754D" w:rsidRPr="0058754D" w:rsidRDefault="0058754D" w:rsidP="0058754D">
      <w:pPr>
        <w:spacing w:after="0" w:line="240" w:lineRule="auto"/>
        <w:ind w:hanging="10"/>
        <w:jc w:val="both"/>
        <w:rPr>
          <w:rFonts w:asciiTheme="minorHAnsi" w:hAnsiTheme="minorHAnsi" w:cstheme="minorHAnsi"/>
          <w:sz w:val="20"/>
          <w:szCs w:val="20"/>
        </w:rPr>
      </w:pPr>
    </w:p>
    <w:p w:rsidR="00902BE3" w:rsidRPr="0058754D" w:rsidRDefault="00902BE3" w:rsidP="0058754D">
      <w:pPr>
        <w:pStyle w:val="Ttulo2"/>
        <w:spacing w:after="0" w:line="240" w:lineRule="auto"/>
        <w:ind w:left="0"/>
        <w:jc w:val="both"/>
        <w:rPr>
          <w:rFonts w:asciiTheme="minorHAnsi" w:hAnsiTheme="minorHAnsi" w:cstheme="minorHAnsi"/>
          <w:sz w:val="20"/>
          <w:szCs w:val="20"/>
        </w:rPr>
      </w:pPr>
      <w:r w:rsidRPr="0058754D">
        <w:rPr>
          <w:rFonts w:asciiTheme="minorHAnsi" w:hAnsiTheme="minorHAnsi" w:cstheme="minorHAnsi"/>
          <w:sz w:val="20"/>
          <w:szCs w:val="20"/>
        </w:rPr>
        <w:t>Tabla de contenido</w:t>
      </w:r>
      <w:r w:rsidRPr="0058754D">
        <w:rPr>
          <w:rFonts w:asciiTheme="minorHAnsi" w:hAnsiTheme="minorHAnsi" w:cstheme="minorHAnsi"/>
          <w:b w:val="0"/>
          <w:color w:val="111111"/>
          <w:sz w:val="20"/>
          <w:szCs w:val="20"/>
        </w:rPr>
        <w:t xml:space="preserve"> </w:t>
      </w:r>
    </w:p>
    <w:p w:rsidR="00902BE3" w:rsidRDefault="00902BE3" w:rsidP="0058754D">
      <w:pPr>
        <w:spacing w:after="0" w:line="240" w:lineRule="auto"/>
        <w:ind w:hanging="10"/>
        <w:jc w:val="both"/>
        <w:rPr>
          <w:rFonts w:asciiTheme="minorHAnsi" w:eastAsia="Arial" w:hAnsiTheme="minorHAnsi" w:cstheme="minorHAnsi"/>
          <w:color w:val="FF0000"/>
          <w:sz w:val="20"/>
          <w:szCs w:val="20"/>
        </w:rPr>
      </w:pPr>
      <w:r w:rsidRPr="0058754D">
        <w:rPr>
          <w:rFonts w:asciiTheme="minorHAnsi" w:eastAsia="Arial" w:hAnsiTheme="minorHAnsi" w:cstheme="minorHAnsi"/>
          <w:sz w:val="20"/>
          <w:szCs w:val="20"/>
        </w:rPr>
        <w:t xml:space="preserve">Muchos artículos enciclopédicos, especialmente si tienen una extensión considerable, </w:t>
      </w:r>
      <w:r w:rsidRPr="0058754D">
        <w:rPr>
          <w:rFonts w:asciiTheme="minorHAnsi" w:eastAsia="Arial" w:hAnsiTheme="minorHAnsi" w:cstheme="minorHAnsi"/>
          <w:color w:val="FF0000"/>
          <w:sz w:val="20"/>
          <w:szCs w:val="20"/>
        </w:rPr>
        <w:t xml:space="preserve">comienzan con un esquema temático. </w:t>
      </w:r>
      <w:r w:rsidRPr="0058754D">
        <w:rPr>
          <w:rFonts w:asciiTheme="minorHAnsi" w:eastAsia="Arial" w:hAnsiTheme="minorHAnsi" w:cstheme="minorHAnsi"/>
          <w:sz w:val="20"/>
          <w:szCs w:val="20"/>
        </w:rPr>
        <w:t xml:space="preserve">Este esquema destaca los subtemas importantes que se tratarán en el texto. Está pensado como una visión general y, por lo tanto, </w:t>
      </w:r>
      <w:r w:rsidRPr="0058754D">
        <w:rPr>
          <w:rFonts w:asciiTheme="minorHAnsi" w:eastAsia="Arial" w:hAnsiTheme="minorHAnsi" w:cstheme="minorHAnsi"/>
          <w:color w:val="FF0000"/>
          <w:sz w:val="20"/>
          <w:szCs w:val="20"/>
        </w:rPr>
        <w:t xml:space="preserve">enumera solo los títulos principales. </w:t>
      </w:r>
    </w:p>
    <w:p w:rsidR="0058754D" w:rsidRPr="0058754D" w:rsidRDefault="0058754D" w:rsidP="0058754D">
      <w:pPr>
        <w:spacing w:after="0" w:line="240" w:lineRule="auto"/>
        <w:ind w:hanging="10"/>
        <w:jc w:val="both"/>
        <w:rPr>
          <w:rFonts w:asciiTheme="minorHAnsi" w:hAnsiTheme="minorHAnsi" w:cstheme="minorHAnsi"/>
          <w:sz w:val="20"/>
          <w:szCs w:val="20"/>
        </w:rPr>
      </w:pPr>
    </w:p>
    <w:p w:rsidR="00902BE3" w:rsidRPr="0058754D" w:rsidRDefault="00902BE3" w:rsidP="0058754D">
      <w:pPr>
        <w:pStyle w:val="Ttulo2"/>
        <w:spacing w:after="0" w:line="240" w:lineRule="auto"/>
        <w:ind w:left="0"/>
        <w:jc w:val="both"/>
        <w:rPr>
          <w:rFonts w:asciiTheme="minorHAnsi" w:hAnsiTheme="minorHAnsi" w:cstheme="minorHAnsi"/>
          <w:sz w:val="20"/>
          <w:szCs w:val="20"/>
        </w:rPr>
      </w:pPr>
      <w:r w:rsidRPr="0058754D">
        <w:rPr>
          <w:rFonts w:asciiTheme="minorHAnsi" w:hAnsiTheme="minorHAnsi" w:cstheme="minorHAnsi"/>
          <w:sz w:val="20"/>
          <w:szCs w:val="20"/>
        </w:rPr>
        <w:t>Glosario</w:t>
      </w:r>
      <w:r w:rsidRPr="0058754D">
        <w:rPr>
          <w:rFonts w:asciiTheme="minorHAnsi" w:hAnsiTheme="minorHAnsi" w:cstheme="minorHAnsi"/>
          <w:b w:val="0"/>
          <w:color w:val="111111"/>
          <w:sz w:val="20"/>
          <w:szCs w:val="20"/>
        </w:rPr>
        <w:t xml:space="preserve"> </w:t>
      </w:r>
    </w:p>
    <w:p w:rsidR="00902BE3" w:rsidRDefault="00902BE3" w:rsidP="0058754D">
      <w:pPr>
        <w:spacing w:after="0" w:line="240" w:lineRule="auto"/>
        <w:ind w:hanging="10"/>
        <w:jc w:val="both"/>
        <w:rPr>
          <w:rFonts w:asciiTheme="minorHAnsi" w:eastAsia="Arial" w:hAnsiTheme="minorHAnsi" w:cstheme="minorHAnsi"/>
          <w:color w:val="222222"/>
          <w:sz w:val="20"/>
          <w:szCs w:val="20"/>
        </w:rPr>
      </w:pPr>
      <w:r w:rsidRPr="0058754D">
        <w:rPr>
          <w:rFonts w:asciiTheme="minorHAnsi" w:eastAsia="Arial" w:hAnsiTheme="minorHAnsi" w:cstheme="minorHAnsi"/>
          <w:sz w:val="20"/>
          <w:szCs w:val="20"/>
        </w:rPr>
        <w:t xml:space="preserve">Esta sección </w:t>
      </w:r>
      <w:r w:rsidRPr="0058754D">
        <w:rPr>
          <w:rFonts w:asciiTheme="minorHAnsi" w:eastAsia="Arial" w:hAnsiTheme="minorHAnsi" w:cstheme="minorHAnsi"/>
          <w:color w:val="FF0000"/>
          <w:sz w:val="20"/>
          <w:szCs w:val="20"/>
        </w:rPr>
        <w:t xml:space="preserve">contiene términos que son importantes para comprender el artículo </w:t>
      </w:r>
      <w:r w:rsidRPr="0058754D">
        <w:rPr>
          <w:rFonts w:asciiTheme="minorHAnsi" w:eastAsia="Arial" w:hAnsiTheme="minorHAnsi" w:cstheme="minorHAnsi"/>
          <w:sz w:val="20"/>
          <w:szCs w:val="20"/>
        </w:rPr>
        <w:t>y que no son familiares para el lector.</w:t>
      </w:r>
      <w:r w:rsidRPr="0058754D">
        <w:rPr>
          <w:rFonts w:asciiTheme="minorHAnsi" w:eastAsia="Arial" w:hAnsiTheme="minorHAnsi" w:cstheme="minorHAnsi"/>
          <w:color w:val="222222"/>
          <w:sz w:val="20"/>
          <w:szCs w:val="20"/>
        </w:rPr>
        <w:t xml:space="preserve"> </w:t>
      </w:r>
    </w:p>
    <w:p w:rsidR="0058754D" w:rsidRPr="0058754D" w:rsidRDefault="0058754D" w:rsidP="0058754D">
      <w:pPr>
        <w:spacing w:after="0" w:line="240" w:lineRule="auto"/>
        <w:ind w:hanging="10"/>
        <w:jc w:val="both"/>
        <w:rPr>
          <w:rFonts w:asciiTheme="minorHAnsi" w:hAnsiTheme="minorHAnsi" w:cstheme="minorHAnsi"/>
          <w:sz w:val="20"/>
          <w:szCs w:val="20"/>
        </w:rPr>
      </w:pPr>
    </w:p>
    <w:p w:rsidR="00902BE3" w:rsidRPr="0058754D" w:rsidRDefault="00902BE3" w:rsidP="0058754D">
      <w:pPr>
        <w:pStyle w:val="Ttulo2"/>
        <w:spacing w:after="0" w:line="240" w:lineRule="auto"/>
        <w:ind w:left="0"/>
        <w:jc w:val="both"/>
        <w:rPr>
          <w:rFonts w:asciiTheme="minorHAnsi" w:hAnsiTheme="minorHAnsi" w:cstheme="minorHAnsi"/>
          <w:sz w:val="20"/>
          <w:szCs w:val="20"/>
        </w:rPr>
      </w:pPr>
      <w:r w:rsidRPr="0058754D">
        <w:rPr>
          <w:rFonts w:asciiTheme="minorHAnsi" w:hAnsiTheme="minorHAnsi" w:cstheme="minorHAnsi"/>
          <w:sz w:val="20"/>
          <w:szCs w:val="20"/>
        </w:rPr>
        <w:t>Párrafo introductorio</w:t>
      </w:r>
      <w:r w:rsidRPr="0058754D">
        <w:rPr>
          <w:rFonts w:asciiTheme="minorHAnsi" w:hAnsiTheme="minorHAnsi" w:cstheme="minorHAnsi"/>
          <w:b w:val="0"/>
          <w:color w:val="111111"/>
          <w:sz w:val="20"/>
          <w:szCs w:val="20"/>
        </w:rPr>
        <w:t xml:space="preserve"> </w:t>
      </w:r>
    </w:p>
    <w:p w:rsidR="00902BE3" w:rsidRDefault="00902BE3" w:rsidP="0058754D">
      <w:pPr>
        <w:spacing w:after="0" w:line="240" w:lineRule="auto"/>
        <w:ind w:hanging="10"/>
        <w:jc w:val="both"/>
        <w:rPr>
          <w:rFonts w:asciiTheme="minorHAnsi" w:eastAsia="Arial" w:hAnsiTheme="minorHAnsi" w:cstheme="minorHAnsi"/>
          <w:color w:val="222222"/>
          <w:sz w:val="20"/>
          <w:szCs w:val="20"/>
        </w:rPr>
      </w:pPr>
      <w:r w:rsidRPr="0058754D">
        <w:rPr>
          <w:rFonts w:asciiTheme="minorHAnsi" w:eastAsia="Arial" w:hAnsiTheme="minorHAnsi" w:cstheme="minorHAnsi"/>
          <w:color w:val="FF0000"/>
          <w:sz w:val="20"/>
          <w:szCs w:val="20"/>
        </w:rPr>
        <w:t xml:space="preserve">El texto de cada artículo enciclopédico comienza con un párrafo introductorio. </w:t>
      </w:r>
      <w:r w:rsidRPr="0058754D">
        <w:rPr>
          <w:rFonts w:asciiTheme="minorHAnsi" w:eastAsia="Arial" w:hAnsiTheme="minorHAnsi" w:cstheme="minorHAnsi"/>
          <w:sz w:val="20"/>
          <w:szCs w:val="20"/>
        </w:rPr>
        <w:t>En algunos casos, se utilizan hasta dos párrafos para definir el tema en discusión y resumir el contenido del artículo.</w:t>
      </w:r>
      <w:r w:rsidRPr="0058754D">
        <w:rPr>
          <w:rFonts w:asciiTheme="minorHAnsi" w:eastAsia="Arial" w:hAnsiTheme="minorHAnsi" w:cstheme="minorHAnsi"/>
          <w:color w:val="222222"/>
          <w:sz w:val="20"/>
          <w:szCs w:val="20"/>
        </w:rPr>
        <w:t xml:space="preserve"> </w:t>
      </w:r>
    </w:p>
    <w:p w:rsidR="0058754D" w:rsidRPr="0058754D" w:rsidRDefault="0058754D" w:rsidP="0058754D">
      <w:pPr>
        <w:spacing w:after="0" w:line="240" w:lineRule="auto"/>
        <w:ind w:hanging="10"/>
        <w:jc w:val="both"/>
        <w:rPr>
          <w:rFonts w:asciiTheme="minorHAnsi" w:hAnsiTheme="minorHAnsi" w:cstheme="minorHAnsi"/>
          <w:sz w:val="20"/>
          <w:szCs w:val="20"/>
        </w:rPr>
      </w:pPr>
    </w:p>
    <w:p w:rsidR="00902BE3" w:rsidRPr="0058754D" w:rsidRDefault="00902BE3" w:rsidP="0058754D">
      <w:pPr>
        <w:pStyle w:val="Ttulo2"/>
        <w:spacing w:after="0" w:line="240" w:lineRule="auto"/>
        <w:ind w:left="0"/>
        <w:jc w:val="both"/>
        <w:rPr>
          <w:rFonts w:asciiTheme="minorHAnsi" w:hAnsiTheme="minorHAnsi" w:cstheme="minorHAnsi"/>
          <w:sz w:val="20"/>
          <w:szCs w:val="20"/>
        </w:rPr>
      </w:pPr>
      <w:r w:rsidRPr="0058754D">
        <w:rPr>
          <w:rFonts w:asciiTheme="minorHAnsi" w:hAnsiTheme="minorHAnsi" w:cstheme="minorHAnsi"/>
          <w:sz w:val="20"/>
          <w:szCs w:val="20"/>
        </w:rPr>
        <w:t>Desarrollo</w:t>
      </w:r>
      <w:r w:rsidRPr="0058754D">
        <w:rPr>
          <w:rFonts w:asciiTheme="minorHAnsi" w:hAnsiTheme="minorHAnsi" w:cstheme="minorHAnsi"/>
          <w:b w:val="0"/>
          <w:color w:val="111111"/>
          <w:sz w:val="20"/>
          <w:szCs w:val="20"/>
        </w:rPr>
        <w:t xml:space="preserve"> </w:t>
      </w:r>
    </w:p>
    <w:p w:rsidR="00902BE3" w:rsidRPr="0058754D" w:rsidRDefault="00902BE3" w:rsidP="0058754D">
      <w:pPr>
        <w:spacing w:after="0" w:line="240" w:lineRule="auto"/>
        <w:ind w:hanging="10"/>
        <w:jc w:val="both"/>
        <w:rPr>
          <w:rFonts w:asciiTheme="minorHAnsi" w:hAnsiTheme="minorHAnsi" w:cstheme="minorHAnsi"/>
          <w:sz w:val="20"/>
          <w:szCs w:val="20"/>
        </w:rPr>
      </w:pPr>
      <w:r w:rsidRPr="0058754D">
        <w:rPr>
          <w:rFonts w:asciiTheme="minorHAnsi" w:eastAsia="Arial" w:hAnsiTheme="minorHAnsi" w:cstheme="minorHAnsi"/>
          <w:sz w:val="20"/>
          <w:szCs w:val="20"/>
        </w:rPr>
        <w:t>El desarrollo debe mantenerse dentro de un número limitado de palabras, por ello debe ser conciso. Algunos de estos artículos contienen citas y notas para fundamentar los hechos.</w:t>
      </w:r>
      <w:r w:rsidRPr="0058754D">
        <w:rPr>
          <w:rFonts w:asciiTheme="minorHAnsi" w:eastAsia="Arial" w:hAnsiTheme="minorHAnsi" w:cstheme="minorHAnsi"/>
          <w:color w:val="222222"/>
          <w:sz w:val="20"/>
          <w:szCs w:val="20"/>
        </w:rPr>
        <w:t xml:space="preserve"> </w:t>
      </w:r>
    </w:p>
    <w:p w:rsidR="00902BE3" w:rsidRDefault="00902BE3" w:rsidP="0058754D">
      <w:pPr>
        <w:spacing w:after="0" w:line="240" w:lineRule="auto"/>
        <w:ind w:hanging="10"/>
        <w:jc w:val="both"/>
        <w:rPr>
          <w:rFonts w:asciiTheme="minorHAnsi" w:eastAsia="Arial" w:hAnsiTheme="minorHAnsi" w:cstheme="minorHAnsi"/>
          <w:color w:val="222222"/>
          <w:sz w:val="20"/>
          <w:szCs w:val="20"/>
        </w:rPr>
      </w:pPr>
      <w:r w:rsidRPr="0058754D">
        <w:rPr>
          <w:rFonts w:asciiTheme="minorHAnsi" w:eastAsia="Arial" w:hAnsiTheme="minorHAnsi" w:cstheme="minorHAnsi"/>
          <w:color w:val="FF0000"/>
          <w:sz w:val="20"/>
          <w:szCs w:val="20"/>
        </w:rPr>
        <w:t>Las explicaciones deben ser sencillas, evitando la jerga técnica</w:t>
      </w:r>
      <w:r w:rsidRPr="0058754D">
        <w:rPr>
          <w:rFonts w:asciiTheme="minorHAnsi" w:eastAsia="Arial" w:hAnsiTheme="minorHAnsi" w:cstheme="minorHAnsi"/>
          <w:sz w:val="20"/>
          <w:szCs w:val="20"/>
        </w:rPr>
        <w:t>. Además, la organización del texto y su presentación deben adaptarse al tema.</w:t>
      </w:r>
      <w:r w:rsidRPr="0058754D">
        <w:rPr>
          <w:rFonts w:asciiTheme="minorHAnsi" w:eastAsia="Arial" w:hAnsiTheme="minorHAnsi" w:cstheme="minorHAnsi"/>
          <w:color w:val="222222"/>
          <w:sz w:val="20"/>
          <w:szCs w:val="20"/>
        </w:rPr>
        <w:t xml:space="preserve"> </w:t>
      </w:r>
    </w:p>
    <w:p w:rsidR="0058754D" w:rsidRPr="0058754D" w:rsidRDefault="0058754D" w:rsidP="0058754D">
      <w:pPr>
        <w:spacing w:after="0" w:line="240" w:lineRule="auto"/>
        <w:ind w:hanging="10"/>
        <w:jc w:val="both"/>
        <w:rPr>
          <w:rFonts w:asciiTheme="minorHAnsi" w:hAnsiTheme="minorHAnsi" w:cstheme="minorHAnsi"/>
          <w:sz w:val="20"/>
          <w:szCs w:val="20"/>
        </w:rPr>
      </w:pPr>
    </w:p>
    <w:p w:rsidR="00902BE3" w:rsidRPr="0058754D" w:rsidRDefault="00902BE3" w:rsidP="0058754D">
      <w:pPr>
        <w:pStyle w:val="Ttulo2"/>
        <w:spacing w:after="0" w:line="240" w:lineRule="auto"/>
        <w:ind w:left="0"/>
        <w:jc w:val="both"/>
        <w:rPr>
          <w:rFonts w:asciiTheme="minorHAnsi" w:hAnsiTheme="minorHAnsi" w:cstheme="minorHAnsi"/>
          <w:sz w:val="20"/>
          <w:szCs w:val="20"/>
        </w:rPr>
      </w:pPr>
      <w:r w:rsidRPr="0058754D">
        <w:rPr>
          <w:rFonts w:asciiTheme="minorHAnsi" w:hAnsiTheme="minorHAnsi" w:cstheme="minorHAnsi"/>
          <w:sz w:val="20"/>
          <w:szCs w:val="20"/>
        </w:rPr>
        <w:t>Referencias cruzadas</w:t>
      </w:r>
      <w:r w:rsidRPr="0058754D">
        <w:rPr>
          <w:rFonts w:asciiTheme="minorHAnsi" w:hAnsiTheme="minorHAnsi" w:cstheme="minorHAnsi"/>
          <w:b w:val="0"/>
          <w:color w:val="111111"/>
          <w:sz w:val="20"/>
          <w:szCs w:val="20"/>
        </w:rPr>
        <w:t xml:space="preserve"> </w:t>
      </w:r>
    </w:p>
    <w:p w:rsidR="00902BE3" w:rsidRPr="0058754D" w:rsidRDefault="00902BE3" w:rsidP="0058754D">
      <w:pPr>
        <w:spacing w:after="0" w:line="240" w:lineRule="auto"/>
        <w:ind w:hanging="10"/>
        <w:jc w:val="both"/>
        <w:rPr>
          <w:rFonts w:asciiTheme="minorHAnsi" w:hAnsiTheme="minorHAnsi" w:cstheme="minorHAnsi"/>
          <w:sz w:val="20"/>
          <w:szCs w:val="20"/>
        </w:rPr>
      </w:pPr>
      <w:r w:rsidRPr="0058754D">
        <w:rPr>
          <w:rFonts w:asciiTheme="minorHAnsi" w:eastAsia="Arial" w:hAnsiTheme="minorHAnsi" w:cstheme="minorHAnsi"/>
          <w:sz w:val="20"/>
          <w:szCs w:val="20"/>
        </w:rPr>
        <w:t>Se estila que los artículos enciclopédicos tengan referencias que dirigen al lector a otros artículos. Estas referencias cruzadas aparecen, generalmente, al final del texto.</w:t>
      </w:r>
      <w:r w:rsidRPr="0058754D">
        <w:rPr>
          <w:rFonts w:asciiTheme="minorHAnsi" w:eastAsia="Arial" w:hAnsiTheme="minorHAnsi" w:cstheme="minorHAnsi"/>
          <w:color w:val="222222"/>
          <w:sz w:val="20"/>
          <w:szCs w:val="20"/>
        </w:rPr>
        <w:t xml:space="preserve"> </w:t>
      </w:r>
    </w:p>
    <w:p w:rsidR="00902BE3" w:rsidRDefault="00902BE3" w:rsidP="0058754D">
      <w:pPr>
        <w:spacing w:after="0" w:line="240" w:lineRule="auto"/>
        <w:ind w:hanging="10"/>
        <w:jc w:val="both"/>
        <w:rPr>
          <w:rFonts w:asciiTheme="minorHAnsi" w:eastAsia="Arial" w:hAnsiTheme="minorHAnsi" w:cstheme="minorHAnsi"/>
          <w:color w:val="222222"/>
          <w:sz w:val="20"/>
          <w:szCs w:val="20"/>
        </w:rPr>
      </w:pPr>
      <w:r w:rsidRPr="0058754D">
        <w:rPr>
          <w:rFonts w:asciiTheme="minorHAnsi" w:eastAsia="Arial" w:hAnsiTheme="minorHAnsi" w:cstheme="minorHAnsi"/>
          <w:sz w:val="20"/>
          <w:szCs w:val="20"/>
        </w:rPr>
        <w:t>Su función es indicar artículos que se pueden consultar para obtener más información sobre el mismo tema o para otra información sobre un tema relacionado.</w:t>
      </w:r>
      <w:r w:rsidRPr="0058754D">
        <w:rPr>
          <w:rFonts w:asciiTheme="minorHAnsi" w:eastAsia="Arial" w:hAnsiTheme="minorHAnsi" w:cstheme="minorHAnsi"/>
          <w:color w:val="222222"/>
          <w:sz w:val="20"/>
          <w:szCs w:val="20"/>
        </w:rPr>
        <w:t xml:space="preserve"> </w:t>
      </w:r>
    </w:p>
    <w:p w:rsidR="0058754D" w:rsidRPr="0058754D" w:rsidRDefault="0058754D" w:rsidP="0058754D">
      <w:pPr>
        <w:spacing w:after="0" w:line="240" w:lineRule="auto"/>
        <w:ind w:hanging="10"/>
        <w:jc w:val="both"/>
        <w:rPr>
          <w:rFonts w:asciiTheme="minorHAnsi" w:hAnsiTheme="minorHAnsi" w:cstheme="minorHAnsi"/>
          <w:sz w:val="20"/>
          <w:szCs w:val="20"/>
        </w:rPr>
      </w:pPr>
    </w:p>
    <w:p w:rsidR="00902BE3" w:rsidRPr="0058754D" w:rsidRDefault="00902BE3" w:rsidP="0058754D">
      <w:pPr>
        <w:pStyle w:val="Ttulo2"/>
        <w:spacing w:after="0" w:line="240" w:lineRule="auto"/>
        <w:ind w:left="0"/>
        <w:jc w:val="both"/>
        <w:rPr>
          <w:rFonts w:asciiTheme="minorHAnsi" w:hAnsiTheme="minorHAnsi" w:cstheme="minorHAnsi"/>
          <w:sz w:val="20"/>
          <w:szCs w:val="20"/>
        </w:rPr>
      </w:pPr>
      <w:r w:rsidRPr="0058754D">
        <w:rPr>
          <w:rFonts w:asciiTheme="minorHAnsi" w:hAnsiTheme="minorHAnsi" w:cstheme="minorHAnsi"/>
          <w:sz w:val="20"/>
          <w:szCs w:val="20"/>
        </w:rPr>
        <w:t>Fuentes de referencia y bibliografía</w:t>
      </w:r>
      <w:r w:rsidRPr="0058754D">
        <w:rPr>
          <w:rFonts w:asciiTheme="minorHAnsi" w:hAnsiTheme="minorHAnsi" w:cstheme="minorHAnsi"/>
          <w:b w:val="0"/>
          <w:color w:val="111111"/>
          <w:sz w:val="20"/>
          <w:szCs w:val="20"/>
        </w:rPr>
        <w:t xml:space="preserve"> </w:t>
      </w:r>
    </w:p>
    <w:p w:rsidR="00902BE3" w:rsidRDefault="00902BE3" w:rsidP="0058754D">
      <w:pPr>
        <w:spacing w:after="0" w:line="240" w:lineRule="auto"/>
        <w:ind w:hanging="10"/>
        <w:jc w:val="both"/>
        <w:rPr>
          <w:rFonts w:asciiTheme="minorHAnsi" w:eastAsia="Arial" w:hAnsiTheme="minorHAnsi" w:cstheme="minorHAnsi"/>
          <w:color w:val="222222"/>
          <w:sz w:val="20"/>
          <w:szCs w:val="20"/>
        </w:rPr>
      </w:pPr>
      <w:r w:rsidRPr="0058754D">
        <w:rPr>
          <w:rFonts w:asciiTheme="minorHAnsi" w:eastAsia="Arial" w:hAnsiTheme="minorHAnsi" w:cstheme="minorHAnsi"/>
          <w:sz w:val="20"/>
          <w:szCs w:val="20"/>
        </w:rPr>
        <w:t xml:space="preserve">La sección de referencias o bibliografía </w:t>
      </w:r>
      <w:r w:rsidRPr="0058754D">
        <w:rPr>
          <w:rFonts w:asciiTheme="minorHAnsi" w:eastAsia="Arial" w:hAnsiTheme="minorHAnsi" w:cstheme="minorHAnsi"/>
          <w:color w:val="FF0000"/>
          <w:sz w:val="20"/>
          <w:szCs w:val="20"/>
        </w:rPr>
        <w:t>aparece como el último elemento de un artículo</w:t>
      </w:r>
      <w:r w:rsidRPr="0058754D">
        <w:rPr>
          <w:rFonts w:asciiTheme="minorHAnsi" w:eastAsia="Arial" w:hAnsiTheme="minorHAnsi" w:cstheme="minorHAnsi"/>
          <w:sz w:val="20"/>
          <w:szCs w:val="20"/>
        </w:rPr>
        <w:t>. Se trata de una lista de los materiales consultados por el autor al preparar el texto. Esta puede ir acompañada de recomendaciones del autor de los materiales más apropiados para una lectura adicional sobre el tema dado.</w:t>
      </w:r>
      <w:r w:rsidRPr="0058754D">
        <w:rPr>
          <w:rFonts w:asciiTheme="minorHAnsi" w:eastAsia="Arial" w:hAnsiTheme="minorHAnsi" w:cstheme="minorHAnsi"/>
          <w:color w:val="222222"/>
          <w:sz w:val="20"/>
          <w:szCs w:val="20"/>
        </w:rPr>
        <w:t xml:space="preserve"> </w:t>
      </w:r>
    </w:p>
    <w:p w:rsidR="003F3608" w:rsidRPr="0058754D" w:rsidRDefault="003F3608" w:rsidP="0058754D">
      <w:pPr>
        <w:spacing w:after="0" w:line="240" w:lineRule="auto"/>
        <w:ind w:hanging="10"/>
        <w:jc w:val="both"/>
        <w:rPr>
          <w:rFonts w:asciiTheme="minorHAnsi" w:hAnsiTheme="minorHAnsi" w:cstheme="minorHAnsi"/>
          <w:sz w:val="20"/>
          <w:szCs w:val="20"/>
        </w:rPr>
      </w:pPr>
    </w:p>
    <w:p w:rsidR="00516164" w:rsidRPr="00525A3C" w:rsidRDefault="002326F0" w:rsidP="002326F0">
      <w:pPr>
        <w:pStyle w:val="Prrafodelista"/>
        <w:numPr>
          <w:ilvl w:val="0"/>
          <w:numId w:val="2"/>
        </w:numPr>
        <w:spacing w:after="0"/>
        <w:rPr>
          <w:b/>
          <w:sz w:val="20"/>
          <w:szCs w:val="20"/>
        </w:rPr>
      </w:pPr>
      <w:r w:rsidRPr="00525A3C">
        <w:rPr>
          <w:b/>
          <w:sz w:val="20"/>
          <w:szCs w:val="20"/>
        </w:rPr>
        <w:t>Aplico</w:t>
      </w:r>
    </w:p>
    <w:p w:rsidR="002326F0" w:rsidRPr="00525A3C" w:rsidRDefault="002326F0" w:rsidP="002326F0">
      <w:pPr>
        <w:spacing w:after="0"/>
        <w:rPr>
          <w:b/>
          <w:sz w:val="20"/>
          <w:szCs w:val="20"/>
        </w:rPr>
      </w:pPr>
    </w:p>
    <w:p w:rsidR="00200F41" w:rsidRDefault="002326F0" w:rsidP="00C30A87">
      <w:pPr>
        <w:spacing w:after="120"/>
        <w:rPr>
          <w:sz w:val="20"/>
          <w:szCs w:val="20"/>
        </w:rPr>
      </w:pPr>
      <w:r w:rsidRPr="00525A3C">
        <w:rPr>
          <w:sz w:val="20"/>
          <w:szCs w:val="20"/>
        </w:rPr>
        <w:t xml:space="preserve">1.- </w:t>
      </w:r>
      <w:r w:rsidR="003F3608">
        <w:rPr>
          <w:sz w:val="20"/>
          <w:szCs w:val="20"/>
        </w:rPr>
        <w:t xml:space="preserve">Lee </w:t>
      </w:r>
      <w:r w:rsidR="00B36467">
        <w:rPr>
          <w:sz w:val="20"/>
          <w:szCs w:val="20"/>
        </w:rPr>
        <w:t xml:space="preserve">y relaciona la información según tus experiencias, </w:t>
      </w:r>
      <w:r w:rsidR="003F3608">
        <w:rPr>
          <w:sz w:val="20"/>
          <w:szCs w:val="20"/>
        </w:rPr>
        <w:t>un fragmento extraído de un texto enciclopédico denominado “Los animales” de las páginas 104 y 105 y el texto denominado “conducta animal” página 106 del texto del estudiante.</w:t>
      </w:r>
    </w:p>
    <w:p w:rsidR="00200F41" w:rsidRDefault="00200F41" w:rsidP="00825D2C">
      <w:pPr>
        <w:spacing w:after="0"/>
        <w:rPr>
          <w:sz w:val="20"/>
          <w:szCs w:val="20"/>
        </w:rPr>
      </w:pPr>
      <w:r w:rsidRPr="00525A3C">
        <w:rPr>
          <w:sz w:val="20"/>
          <w:szCs w:val="20"/>
        </w:rPr>
        <w:t xml:space="preserve">2.- </w:t>
      </w:r>
      <w:r w:rsidR="00B36467">
        <w:rPr>
          <w:sz w:val="20"/>
          <w:szCs w:val="20"/>
        </w:rPr>
        <w:t>Luego responde las siguientes preguntas con información explicita e implícita de los textos leídos.</w:t>
      </w:r>
    </w:p>
    <w:p w:rsidR="00B36467" w:rsidRDefault="00B36467" w:rsidP="00825D2C">
      <w:pPr>
        <w:spacing w:after="0"/>
        <w:rPr>
          <w:sz w:val="20"/>
          <w:szCs w:val="20"/>
        </w:rPr>
      </w:pPr>
    </w:p>
    <w:p w:rsidR="00B36467" w:rsidRDefault="00B36467" w:rsidP="00825D2C">
      <w:pPr>
        <w:spacing w:after="0"/>
        <w:rPr>
          <w:sz w:val="20"/>
          <w:szCs w:val="20"/>
        </w:rPr>
      </w:pPr>
    </w:p>
    <w:p w:rsidR="00B36467" w:rsidRDefault="00B36467" w:rsidP="00825D2C">
      <w:pPr>
        <w:spacing w:after="0"/>
        <w:rPr>
          <w:sz w:val="20"/>
          <w:szCs w:val="20"/>
        </w:rPr>
      </w:pPr>
    </w:p>
    <w:p w:rsidR="00B36467" w:rsidRDefault="00B36467" w:rsidP="00825D2C">
      <w:pPr>
        <w:spacing w:after="0"/>
        <w:rPr>
          <w:sz w:val="20"/>
          <w:szCs w:val="20"/>
        </w:rPr>
      </w:pPr>
    </w:p>
    <w:p w:rsidR="00B36467" w:rsidRDefault="00B36467" w:rsidP="00633938">
      <w:pPr>
        <w:pStyle w:val="Prrafodelista"/>
        <w:numPr>
          <w:ilvl w:val="0"/>
          <w:numId w:val="29"/>
        </w:numPr>
        <w:spacing w:after="0" w:line="360" w:lineRule="auto"/>
        <w:rPr>
          <w:sz w:val="20"/>
          <w:szCs w:val="20"/>
        </w:rPr>
      </w:pPr>
      <w:r>
        <w:rPr>
          <w:sz w:val="20"/>
          <w:szCs w:val="20"/>
        </w:rPr>
        <w:lastRenderedPageBreak/>
        <w:t>¿De que trata el fragmento del texto enciclopédico?</w:t>
      </w:r>
    </w:p>
    <w:p w:rsidR="00B36467" w:rsidRDefault="00B36467" w:rsidP="00633938">
      <w:pPr>
        <w:spacing w:after="0" w:line="36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w:t>
      </w:r>
    </w:p>
    <w:p w:rsidR="00B36467" w:rsidRDefault="00B36467" w:rsidP="00633938">
      <w:pPr>
        <w:pStyle w:val="Prrafodelista"/>
        <w:numPr>
          <w:ilvl w:val="0"/>
          <w:numId w:val="29"/>
        </w:numPr>
        <w:spacing w:after="0" w:line="360" w:lineRule="auto"/>
        <w:rPr>
          <w:sz w:val="20"/>
          <w:szCs w:val="20"/>
        </w:rPr>
      </w:pPr>
      <w:r>
        <w:rPr>
          <w:sz w:val="20"/>
          <w:szCs w:val="20"/>
        </w:rPr>
        <w:t>¿Cómo está escrito este texto?</w:t>
      </w:r>
    </w:p>
    <w:p w:rsidR="00B36467" w:rsidRDefault="00B36467" w:rsidP="00633938">
      <w:pPr>
        <w:spacing w:after="0" w:line="36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w:t>
      </w:r>
    </w:p>
    <w:p w:rsidR="00B36467" w:rsidRPr="00B36467" w:rsidRDefault="00B36467" w:rsidP="00633938">
      <w:pPr>
        <w:pStyle w:val="Prrafodelista"/>
        <w:numPr>
          <w:ilvl w:val="0"/>
          <w:numId w:val="29"/>
        </w:numPr>
        <w:spacing w:after="0" w:line="360" w:lineRule="auto"/>
        <w:rPr>
          <w:rFonts w:asciiTheme="minorHAnsi" w:hAnsiTheme="minorHAnsi" w:cstheme="minorHAnsi"/>
          <w:sz w:val="20"/>
          <w:szCs w:val="20"/>
        </w:rPr>
      </w:pPr>
      <w:r w:rsidRPr="00B36467">
        <w:rPr>
          <w:rFonts w:asciiTheme="minorHAnsi" w:eastAsia="Arial" w:hAnsiTheme="minorHAnsi" w:cstheme="minorHAnsi"/>
          <w:sz w:val="20"/>
          <w:szCs w:val="20"/>
        </w:rPr>
        <w:t>¿Qué quiere decir animales de sangre fría? ¿cuáles son esos animales?</w:t>
      </w:r>
    </w:p>
    <w:p w:rsidR="00B36467" w:rsidRPr="00B36467" w:rsidRDefault="00B36467" w:rsidP="00633938">
      <w:pPr>
        <w:spacing w:after="0" w:line="36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w:t>
      </w:r>
    </w:p>
    <w:p w:rsidR="00633938" w:rsidRDefault="00B36467" w:rsidP="00633938">
      <w:pPr>
        <w:pStyle w:val="Prrafodelista"/>
        <w:numPr>
          <w:ilvl w:val="0"/>
          <w:numId w:val="29"/>
        </w:numPr>
        <w:spacing w:after="0" w:line="360" w:lineRule="auto"/>
        <w:rPr>
          <w:sz w:val="20"/>
          <w:szCs w:val="20"/>
        </w:rPr>
      </w:pPr>
      <w:r w:rsidRPr="00633938">
        <w:rPr>
          <w:sz w:val="20"/>
          <w:szCs w:val="20"/>
        </w:rPr>
        <w:t xml:space="preserve">¿Cuántas especies de animales existen? </w:t>
      </w:r>
    </w:p>
    <w:p w:rsidR="00633938" w:rsidRPr="00633938" w:rsidRDefault="00633938" w:rsidP="00633938">
      <w:pPr>
        <w:pStyle w:val="Prrafodelista"/>
        <w:spacing w:after="0" w:line="360" w:lineRule="auto"/>
        <w:ind w:left="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w:t>
      </w:r>
    </w:p>
    <w:p w:rsidR="00633938" w:rsidRDefault="00633938" w:rsidP="00633938">
      <w:pPr>
        <w:pStyle w:val="Prrafodelista"/>
        <w:numPr>
          <w:ilvl w:val="0"/>
          <w:numId w:val="29"/>
        </w:numPr>
        <w:spacing w:after="0" w:line="360" w:lineRule="auto"/>
        <w:rPr>
          <w:sz w:val="20"/>
          <w:szCs w:val="20"/>
        </w:rPr>
      </w:pPr>
      <w:r w:rsidRPr="00633938">
        <w:rPr>
          <w:sz w:val="20"/>
          <w:szCs w:val="20"/>
        </w:rPr>
        <w:t>¿Cómo se define el pez globo?</w:t>
      </w:r>
    </w:p>
    <w:p w:rsidR="00633938" w:rsidRPr="00633938" w:rsidRDefault="00633938" w:rsidP="00633938">
      <w:pPr>
        <w:spacing w:after="0" w:line="36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w:t>
      </w:r>
    </w:p>
    <w:p w:rsidR="00633938" w:rsidRDefault="00633938" w:rsidP="00633938">
      <w:pPr>
        <w:pStyle w:val="Prrafodelista"/>
        <w:numPr>
          <w:ilvl w:val="0"/>
          <w:numId w:val="29"/>
        </w:numPr>
        <w:spacing w:after="0" w:line="360" w:lineRule="auto"/>
        <w:rPr>
          <w:sz w:val="20"/>
          <w:szCs w:val="20"/>
        </w:rPr>
      </w:pPr>
      <w:r w:rsidRPr="00633938">
        <w:rPr>
          <w:sz w:val="20"/>
          <w:szCs w:val="20"/>
        </w:rPr>
        <w:t>¿Por qué es importante el instinto para los animales?</w:t>
      </w:r>
    </w:p>
    <w:p w:rsidR="00633938" w:rsidRPr="00633938" w:rsidRDefault="00633938" w:rsidP="00633938">
      <w:pPr>
        <w:spacing w:after="0" w:line="36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w:t>
      </w:r>
    </w:p>
    <w:p w:rsidR="00633938" w:rsidRDefault="00633938" w:rsidP="00633938">
      <w:pPr>
        <w:pStyle w:val="Prrafodelista"/>
        <w:numPr>
          <w:ilvl w:val="0"/>
          <w:numId w:val="29"/>
        </w:numPr>
        <w:spacing w:after="0" w:line="360" w:lineRule="auto"/>
        <w:rPr>
          <w:sz w:val="20"/>
          <w:szCs w:val="20"/>
        </w:rPr>
      </w:pPr>
      <w:r w:rsidRPr="00633938">
        <w:rPr>
          <w:sz w:val="20"/>
          <w:szCs w:val="20"/>
        </w:rPr>
        <w:t>¿Qué les llama la atención del texto? ¿lo encuentran atractivo? Fundamenta</w:t>
      </w:r>
    </w:p>
    <w:p w:rsidR="00633938" w:rsidRPr="00633938" w:rsidRDefault="00633938" w:rsidP="00633938">
      <w:pPr>
        <w:spacing w:after="0" w:line="36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w:t>
      </w:r>
    </w:p>
    <w:p w:rsidR="00633938" w:rsidRDefault="00633938" w:rsidP="00633938">
      <w:pPr>
        <w:pStyle w:val="Prrafodelista"/>
        <w:numPr>
          <w:ilvl w:val="0"/>
          <w:numId w:val="29"/>
        </w:numPr>
        <w:spacing w:after="0" w:line="360" w:lineRule="auto"/>
        <w:rPr>
          <w:sz w:val="20"/>
          <w:szCs w:val="20"/>
        </w:rPr>
      </w:pPr>
      <w:r w:rsidRPr="00633938">
        <w:rPr>
          <w:sz w:val="20"/>
          <w:szCs w:val="20"/>
        </w:rPr>
        <w:t>¿Cuál es el aporte de las fotografías que acompañan al texto central?</w:t>
      </w:r>
    </w:p>
    <w:p w:rsidR="00633938" w:rsidRPr="00633938" w:rsidRDefault="00633938" w:rsidP="00633938">
      <w:pPr>
        <w:spacing w:after="0" w:line="36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w:t>
      </w:r>
    </w:p>
    <w:p w:rsidR="00633938" w:rsidRDefault="00633938" w:rsidP="00633938">
      <w:pPr>
        <w:spacing w:after="0"/>
        <w:rPr>
          <w:rFonts w:ascii="Arial" w:hAnsi="Arial" w:cs="Arial"/>
          <w:sz w:val="20"/>
          <w:szCs w:val="20"/>
        </w:rPr>
      </w:pPr>
    </w:p>
    <w:p w:rsidR="00633938" w:rsidRDefault="00633938" w:rsidP="00633938">
      <w:pPr>
        <w:spacing w:after="0"/>
        <w:rPr>
          <w:rFonts w:ascii="Arial" w:hAnsi="Arial" w:cs="Arial"/>
          <w:sz w:val="20"/>
          <w:szCs w:val="20"/>
        </w:rPr>
      </w:pPr>
    </w:p>
    <w:p w:rsidR="00EE19A6" w:rsidRPr="00126875" w:rsidRDefault="008E4BC5" w:rsidP="00633938">
      <w:pPr>
        <w:spacing w:after="0"/>
        <w:rPr>
          <w:rFonts w:ascii="Arial" w:hAnsi="Arial" w:cs="Arial"/>
          <w:sz w:val="20"/>
          <w:szCs w:val="20"/>
        </w:rPr>
      </w:pPr>
      <w:r w:rsidRPr="00927359">
        <w:rPr>
          <w:rFonts w:ascii="Times New Roman" w:hAnsi="Times New Roman" w:cs="Times New Roman"/>
          <w:b/>
          <w:i/>
          <w:noProof/>
          <w:sz w:val="40"/>
          <w:szCs w:val="40"/>
          <w:u w:val="single"/>
        </w:rPr>
        <mc:AlternateContent>
          <mc:Choice Requires="wps">
            <w:drawing>
              <wp:anchor distT="45720" distB="45720" distL="114300" distR="114300" simplePos="0" relativeHeight="251718656" behindDoc="0" locked="0" layoutInCell="1" allowOverlap="1">
                <wp:simplePos x="0" y="0"/>
                <wp:positionH relativeFrom="margin">
                  <wp:posOffset>4275455</wp:posOffset>
                </wp:positionH>
                <wp:positionV relativeFrom="paragraph">
                  <wp:posOffset>89534</wp:posOffset>
                </wp:positionV>
                <wp:extent cx="1905000" cy="428625"/>
                <wp:effectExtent l="38100" t="76200" r="38100" b="666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97771">
                          <a:off x="0" y="0"/>
                          <a:ext cx="1905000" cy="428625"/>
                        </a:xfrm>
                        <a:prstGeom prst="rect">
                          <a:avLst/>
                        </a:prstGeom>
                        <a:solidFill>
                          <a:srgbClr val="FFFFFF"/>
                        </a:solidFill>
                        <a:ln w="9525">
                          <a:solidFill>
                            <a:srgbClr val="000000"/>
                          </a:solidFill>
                          <a:miter lim="800000"/>
                          <a:headEnd/>
                          <a:tailEnd/>
                        </a:ln>
                      </wps:spPr>
                      <wps:txbx>
                        <w:txbxContent>
                          <w:p w:rsidR="00E3398B" w:rsidRPr="003266A1" w:rsidRDefault="00E3398B" w:rsidP="00927359">
                            <w:pPr>
                              <w:spacing w:after="0" w:line="240" w:lineRule="auto"/>
                              <w:jc w:val="center"/>
                              <w:rPr>
                                <w:rFonts w:ascii="Times New Roman" w:hAnsi="Times New Roman" w:cs="Times New Roman"/>
                                <w:b/>
                                <w:i/>
                                <w:sz w:val="40"/>
                                <w:szCs w:val="40"/>
                                <w:u w:val="single"/>
                              </w:rPr>
                            </w:pPr>
                            <w:r w:rsidRPr="003266A1">
                              <w:rPr>
                                <w:rFonts w:ascii="Times New Roman" w:hAnsi="Times New Roman" w:cs="Times New Roman"/>
                                <w:b/>
                                <w:i/>
                                <w:sz w:val="40"/>
                                <w:szCs w:val="40"/>
                                <w:u w:val="single"/>
                              </w:rPr>
                              <w:t>Ticket de salida</w:t>
                            </w:r>
                          </w:p>
                          <w:p w:rsidR="00E3398B" w:rsidRDefault="00E3398B" w:rsidP="0092735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36.65pt;margin-top:7.05pt;width:150pt;height:33.75pt;rotation:-220888fd;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">
                <v:textbox>
                  <w:txbxContent>
                    <w:p w:rsidR="00E3398B" w:rsidRPr="003266A1" w:rsidRDefault="00E3398B" w:rsidP="00927359">
                      <w:pPr>
                        <w:spacing w:after="0" w:line="240" w:lineRule="auto"/>
                        <w:jc w:val="center"/>
                        <w:rPr>
                          <w:rFonts w:ascii="Times New Roman" w:hAnsi="Times New Roman" w:cs="Times New Roman"/>
                          <w:b/>
                          <w:i/>
                          <w:sz w:val="40"/>
                          <w:szCs w:val="40"/>
                          <w:u w:val="single"/>
                        </w:rPr>
                      </w:pPr>
                      <w:r w:rsidRPr="003266A1">
                        <w:rPr>
                          <w:rFonts w:ascii="Times New Roman" w:hAnsi="Times New Roman" w:cs="Times New Roman"/>
                          <w:b/>
                          <w:i/>
                          <w:sz w:val="40"/>
                          <w:szCs w:val="40"/>
                          <w:u w:val="single"/>
                        </w:rPr>
                        <w:t>Ticket de salida</w:t>
                      </w:r>
                    </w:p>
                    <w:p w:rsidR="00E3398B" w:rsidRDefault="00E3398B" w:rsidP="00927359">
                      <w:pPr>
                        <w:jc w:val="center"/>
                      </w:pPr>
                    </w:p>
                  </w:txbxContent>
                </v:textbox>
                <w10:wrap type="square" anchorx="margin"/>
              </v:shape>
            </w:pict>
          </mc:Fallback>
        </mc:AlternateContent>
      </w:r>
      <w:r>
        <w:rPr>
          <w:noProof/>
        </w:rPr>
        <w:drawing>
          <wp:anchor distT="0" distB="0" distL="114300" distR="114300" simplePos="0" relativeHeight="251716608" behindDoc="1" locked="0" layoutInCell="1" allowOverlap="1" wp14:anchorId="51771797">
            <wp:simplePos x="0" y="0"/>
            <wp:positionH relativeFrom="column">
              <wp:posOffset>4108072</wp:posOffset>
            </wp:positionH>
            <wp:positionV relativeFrom="paragraph">
              <wp:posOffset>-73025</wp:posOffset>
            </wp:positionV>
            <wp:extent cx="2245360" cy="781050"/>
            <wp:effectExtent l="19050" t="57150" r="21590" b="57150"/>
            <wp:wrapNone/>
            <wp:docPr id="11" name="Imagen 11" descr="Ticket Cine Imágenes Y Fot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et Cine Imágenes Y Fotos - 123RF"/>
                    <pic:cNvPicPr>
                      <a:picLocks noChangeAspect="1" noChangeArrowheads="1"/>
                    </pic:cNvPicPr>
                  </pic:nvPicPr>
                  <pic:blipFill rotWithShape="1">
                    <a:blip r:embed="rId8">
                      <a:extLst>
                        <a:ext uri="{28A0092B-C50C-407E-A947-70E740481C1C}">
                          <a14:useLocalDpi xmlns:a14="http://schemas.microsoft.com/office/drawing/2010/main" val="0"/>
                        </a:ext>
                      </a:extLst>
                    </a:blip>
                    <a:srcRect l="7112" t="6000" r="6889" b="52222"/>
                    <a:stretch/>
                  </pic:blipFill>
                  <pic:spPr bwMode="auto">
                    <a:xfrm rot="21447101">
                      <a:off x="0" y="0"/>
                      <a:ext cx="224536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266A1" w:rsidRDefault="0090390A" w:rsidP="00C30A87">
      <w:pPr>
        <w:spacing w:after="0"/>
        <w:jc w:val="both"/>
        <w:rPr>
          <w:rFonts w:ascii="Arial" w:hAnsi="Arial" w:cs="Arial"/>
          <w:sz w:val="20"/>
          <w:szCs w:val="20"/>
        </w:rPr>
      </w:pPr>
      <w:r>
        <w:rPr>
          <w:noProof/>
        </w:rPr>
        <mc:AlternateContent>
          <mc:Choice Requires="wps">
            <w:drawing>
              <wp:anchor distT="0" distB="0" distL="114300" distR="114300" simplePos="0" relativeHeight="251695103" behindDoc="1" locked="0" layoutInCell="1" allowOverlap="1">
                <wp:simplePos x="0" y="0"/>
                <wp:positionH relativeFrom="margin">
                  <wp:posOffset>73660</wp:posOffset>
                </wp:positionH>
                <wp:positionV relativeFrom="paragraph">
                  <wp:posOffset>10795</wp:posOffset>
                </wp:positionV>
                <wp:extent cx="6634716" cy="2457450"/>
                <wp:effectExtent l="0" t="0" r="13970" b="19050"/>
                <wp:wrapNone/>
                <wp:docPr id="9" name="Rectángulo: esquinas redondeadas 9"/>
                <wp:cNvGraphicFramePr/>
                <a:graphic xmlns:a="http://schemas.openxmlformats.org/drawingml/2006/main">
                  <a:graphicData uri="http://schemas.microsoft.com/office/word/2010/wordprocessingShape">
                    <wps:wsp>
                      <wps:cNvSpPr/>
                      <wps:spPr>
                        <a:xfrm>
                          <a:off x="0" y="0"/>
                          <a:ext cx="6634716" cy="2457450"/>
                        </a:xfrm>
                        <a:prstGeom prst="roundRect">
                          <a:avLst/>
                        </a:prstGeom>
                        <a:noFill/>
                        <a:ln w="19050" cap="rnd">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052B1A" id="Rectángulo: esquinas redondeadas 9" o:spid="_x0000_s1026" style="position:absolute;margin-left:5.8pt;margin-top:.85pt;width:522.4pt;height:193.5pt;z-index:-25162137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" filled="f" strokecolor="black [3213]" strokeweight="1.5pt">
                <v:stroke dashstyle="3 1" joinstyle="miter" endcap="round"/>
                <w10:wrap anchorx="margin"/>
              </v:roundrect>
            </w:pict>
          </mc:Fallback>
        </mc:AlternateContent>
      </w:r>
      <w:r>
        <w:rPr>
          <w:rFonts w:ascii="Arial" w:hAnsi="Arial" w:cs="Arial"/>
          <w:sz w:val="20"/>
          <w:szCs w:val="20"/>
        </w:rPr>
        <w:t>:</w:t>
      </w:r>
      <w:r w:rsidR="00C30A87">
        <w:rPr>
          <w:rFonts w:ascii="Arial" w:hAnsi="Arial" w:cs="Arial"/>
          <w:sz w:val="20"/>
          <w:szCs w:val="20"/>
        </w:rPr>
        <w:tab/>
      </w:r>
    </w:p>
    <w:p w:rsidR="00C30A87" w:rsidRDefault="00C30A87" w:rsidP="00C30A87">
      <w:pPr>
        <w:spacing w:after="0"/>
        <w:jc w:val="both"/>
        <w:rPr>
          <w:rFonts w:ascii="Arial" w:hAnsi="Arial" w:cs="Arial"/>
          <w:b/>
          <w:i/>
          <w:sz w:val="20"/>
          <w:szCs w:val="20"/>
        </w:rPr>
      </w:pPr>
      <w:r>
        <w:rPr>
          <w:rFonts w:ascii="Arial" w:hAnsi="Arial" w:cs="Arial"/>
          <w:sz w:val="20"/>
          <w:szCs w:val="20"/>
        </w:rPr>
        <w:tab/>
      </w:r>
      <w:r w:rsidRPr="00C30A87">
        <w:rPr>
          <w:rFonts w:ascii="Arial" w:hAnsi="Arial" w:cs="Arial"/>
          <w:b/>
          <w:i/>
          <w:sz w:val="20"/>
          <w:szCs w:val="20"/>
        </w:rPr>
        <w:t>RELACIONA Y REFLEXIONA</w:t>
      </w:r>
    </w:p>
    <w:p w:rsidR="008E4BC5" w:rsidRPr="00C30A87" w:rsidRDefault="008E4BC5" w:rsidP="00C30A87">
      <w:pPr>
        <w:spacing w:after="0"/>
        <w:jc w:val="both"/>
        <w:rPr>
          <w:rFonts w:ascii="Arial" w:hAnsi="Arial" w:cs="Arial"/>
          <w:b/>
          <w:i/>
          <w:sz w:val="20"/>
          <w:szCs w:val="20"/>
        </w:rPr>
      </w:pPr>
    </w:p>
    <w:p w:rsidR="00C30A87" w:rsidRPr="004F60CF" w:rsidRDefault="00C30A87" w:rsidP="00C30A87">
      <w:pPr>
        <w:spacing w:after="0"/>
        <w:jc w:val="both"/>
        <w:rPr>
          <w:rFonts w:ascii="Arial" w:hAnsi="Arial" w:cs="Arial"/>
          <w:sz w:val="20"/>
          <w:szCs w:val="20"/>
        </w:rPr>
      </w:pPr>
    </w:p>
    <w:p w:rsidR="003266A1" w:rsidRPr="004F60CF" w:rsidRDefault="0090390A" w:rsidP="004F60CF">
      <w:pPr>
        <w:spacing w:after="120" w:line="240" w:lineRule="auto"/>
        <w:ind w:left="708"/>
        <w:rPr>
          <w:rFonts w:ascii="Arial" w:hAnsi="Arial" w:cs="Arial"/>
          <w:sz w:val="20"/>
          <w:szCs w:val="20"/>
        </w:rPr>
      </w:pPr>
      <w:r>
        <w:rPr>
          <w:rFonts w:ascii="Arial" w:hAnsi="Arial" w:cs="Arial"/>
          <w:sz w:val="20"/>
          <w:szCs w:val="20"/>
        </w:rPr>
        <w:t>1.- ¿</w:t>
      </w:r>
      <w:r w:rsidR="00633938">
        <w:rPr>
          <w:rFonts w:ascii="Arial" w:hAnsi="Arial" w:cs="Arial"/>
          <w:sz w:val="20"/>
          <w:szCs w:val="20"/>
        </w:rPr>
        <w:t>Qué ani</w:t>
      </w:r>
      <w:r w:rsidR="00D503E1">
        <w:rPr>
          <w:rFonts w:ascii="Arial" w:hAnsi="Arial" w:cs="Arial"/>
          <w:sz w:val="20"/>
          <w:szCs w:val="20"/>
        </w:rPr>
        <w:t>mal te llamó la atención en los textos leídos</w:t>
      </w:r>
      <w:r w:rsidR="00355D08" w:rsidRPr="004F60CF">
        <w:rPr>
          <w:rFonts w:ascii="Arial" w:hAnsi="Arial" w:cs="Arial"/>
          <w:sz w:val="20"/>
          <w:szCs w:val="20"/>
        </w:rPr>
        <w:t>?</w:t>
      </w:r>
      <w:r w:rsidR="00D503E1">
        <w:rPr>
          <w:rFonts w:ascii="Arial" w:hAnsi="Arial" w:cs="Arial"/>
          <w:sz w:val="20"/>
          <w:szCs w:val="20"/>
        </w:rPr>
        <w:t xml:space="preserve"> Explica por qué</w:t>
      </w:r>
    </w:p>
    <w:p w:rsidR="003266A1" w:rsidRPr="004F60CF" w:rsidRDefault="003266A1" w:rsidP="00D26EB0">
      <w:pPr>
        <w:spacing w:after="120" w:line="240" w:lineRule="auto"/>
        <w:ind w:firstLine="360"/>
        <w:rPr>
          <w:rFonts w:ascii="Arial" w:hAnsi="Arial" w:cs="Arial"/>
          <w:sz w:val="20"/>
          <w:szCs w:val="20"/>
        </w:rPr>
      </w:pPr>
      <w:r w:rsidRPr="004F60CF">
        <w:rPr>
          <w:rFonts w:ascii="Arial" w:hAnsi="Arial" w:cs="Arial"/>
          <w:sz w:val="20"/>
          <w:szCs w:val="20"/>
        </w:rPr>
        <w:t>__________________________________________________________________________________________</w:t>
      </w:r>
    </w:p>
    <w:p w:rsidR="003266A1" w:rsidRDefault="003266A1" w:rsidP="00D26EB0">
      <w:pPr>
        <w:spacing w:after="120" w:line="240" w:lineRule="auto"/>
        <w:ind w:firstLine="360"/>
        <w:rPr>
          <w:rFonts w:ascii="Arial" w:hAnsi="Arial" w:cs="Arial"/>
          <w:sz w:val="20"/>
          <w:szCs w:val="20"/>
        </w:rPr>
      </w:pPr>
      <w:r w:rsidRPr="004F60CF">
        <w:rPr>
          <w:rFonts w:ascii="Arial" w:hAnsi="Arial" w:cs="Arial"/>
          <w:sz w:val="20"/>
          <w:szCs w:val="20"/>
        </w:rPr>
        <w:t>__________________________________________________________________________________________</w:t>
      </w:r>
    </w:p>
    <w:p w:rsidR="008E4BC5" w:rsidRPr="004F60CF" w:rsidRDefault="008E4BC5" w:rsidP="00D26EB0">
      <w:pPr>
        <w:spacing w:after="120" w:line="240" w:lineRule="auto"/>
        <w:ind w:firstLine="360"/>
        <w:rPr>
          <w:rFonts w:ascii="Arial" w:hAnsi="Arial" w:cs="Arial"/>
          <w:sz w:val="20"/>
          <w:szCs w:val="20"/>
        </w:rPr>
      </w:pPr>
      <w:r>
        <w:rPr>
          <w:rFonts w:ascii="Arial" w:hAnsi="Arial" w:cs="Arial"/>
          <w:sz w:val="20"/>
          <w:szCs w:val="20"/>
        </w:rPr>
        <w:t>__________________________________________________________________________________________</w:t>
      </w:r>
    </w:p>
    <w:p w:rsidR="003266A1" w:rsidRPr="004F60CF" w:rsidRDefault="0090390A" w:rsidP="004F60CF">
      <w:pPr>
        <w:spacing w:after="120" w:line="240" w:lineRule="auto"/>
        <w:ind w:firstLine="708"/>
        <w:rPr>
          <w:rFonts w:ascii="Arial" w:hAnsi="Arial" w:cs="Arial"/>
          <w:sz w:val="20"/>
          <w:szCs w:val="20"/>
        </w:rPr>
      </w:pPr>
      <w:r>
        <w:rPr>
          <w:rFonts w:ascii="Arial" w:hAnsi="Arial" w:cs="Arial"/>
          <w:sz w:val="20"/>
          <w:szCs w:val="20"/>
        </w:rPr>
        <w:t>2</w:t>
      </w:r>
      <w:r w:rsidR="003266A1" w:rsidRPr="004F60CF">
        <w:rPr>
          <w:rFonts w:ascii="Arial" w:hAnsi="Arial" w:cs="Arial"/>
          <w:sz w:val="20"/>
          <w:szCs w:val="20"/>
        </w:rPr>
        <w:t xml:space="preserve">.- </w:t>
      </w:r>
      <w:r w:rsidR="008E4BC5">
        <w:rPr>
          <w:rFonts w:ascii="Arial" w:hAnsi="Arial" w:cs="Arial"/>
          <w:sz w:val="20"/>
          <w:szCs w:val="20"/>
        </w:rPr>
        <w:t>¿</w:t>
      </w:r>
      <w:r w:rsidR="00D503E1">
        <w:rPr>
          <w:rFonts w:ascii="Arial" w:hAnsi="Arial" w:cs="Arial"/>
          <w:sz w:val="20"/>
          <w:szCs w:val="20"/>
        </w:rPr>
        <w:t>Crees que la sociedad respeta y cuida el hábitat de los animales</w:t>
      </w:r>
      <w:r w:rsidR="00D26EB0" w:rsidRPr="004F60CF">
        <w:rPr>
          <w:rFonts w:ascii="Arial" w:hAnsi="Arial" w:cs="Arial"/>
          <w:sz w:val="20"/>
          <w:szCs w:val="20"/>
        </w:rPr>
        <w:t>?</w:t>
      </w:r>
      <w:r>
        <w:rPr>
          <w:rFonts w:ascii="Arial" w:hAnsi="Arial" w:cs="Arial"/>
          <w:sz w:val="20"/>
          <w:szCs w:val="20"/>
        </w:rPr>
        <w:t xml:space="preserve"> </w:t>
      </w:r>
      <w:r w:rsidR="00D503E1">
        <w:rPr>
          <w:rFonts w:ascii="Arial" w:hAnsi="Arial" w:cs="Arial"/>
          <w:sz w:val="20"/>
          <w:szCs w:val="20"/>
        </w:rPr>
        <w:t>¿por qué?</w:t>
      </w:r>
    </w:p>
    <w:p w:rsidR="003266A1" w:rsidRPr="004F60CF" w:rsidRDefault="003266A1" w:rsidP="00D26EB0">
      <w:pPr>
        <w:spacing w:after="120" w:line="240" w:lineRule="auto"/>
        <w:ind w:firstLine="360"/>
        <w:rPr>
          <w:rFonts w:ascii="Arial" w:hAnsi="Arial" w:cs="Arial"/>
          <w:sz w:val="20"/>
          <w:szCs w:val="20"/>
        </w:rPr>
      </w:pPr>
      <w:r w:rsidRPr="004F60CF">
        <w:rPr>
          <w:rFonts w:ascii="Arial" w:hAnsi="Arial" w:cs="Arial"/>
          <w:sz w:val="20"/>
          <w:szCs w:val="20"/>
        </w:rPr>
        <w:t>__________________________________________________________________________________________</w:t>
      </w:r>
    </w:p>
    <w:p w:rsidR="0090390A" w:rsidRPr="004F60CF" w:rsidRDefault="0090390A" w:rsidP="0090390A">
      <w:pPr>
        <w:spacing w:after="120" w:line="240" w:lineRule="auto"/>
        <w:ind w:left="360"/>
        <w:rPr>
          <w:rFonts w:ascii="Arial" w:hAnsi="Arial" w:cs="Arial"/>
          <w:sz w:val="20"/>
          <w:szCs w:val="20"/>
        </w:rPr>
      </w:pPr>
      <w:r w:rsidRPr="004F60CF">
        <w:rPr>
          <w:rFonts w:ascii="Arial" w:hAnsi="Arial" w:cs="Arial"/>
          <w:sz w:val="20"/>
          <w:szCs w:val="20"/>
        </w:rPr>
        <w:t>____________________________</w:t>
      </w:r>
      <w:r>
        <w:rPr>
          <w:rFonts w:ascii="Arial" w:hAnsi="Arial" w:cs="Arial"/>
          <w:sz w:val="20"/>
          <w:szCs w:val="20"/>
        </w:rPr>
        <w:t>_</w:t>
      </w:r>
      <w:r w:rsidRPr="004F60CF">
        <w:rPr>
          <w:rFonts w:ascii="Arial" w:hAnsi="Arial" w:cs="Arial"/>
          <w:sz w:val="20"/>
          <w:szCs w:val="20"/>
        </w:rPr>
        <w:t>_____________________________________________________________</w:t>
      </w:r>
    </w:p>
    <w:p w:rsidR="0090390A" w:rsidRPr="004F60CF" w:rsidRDefault="0090390A" w:rsidP="0090390A">
      <w:pPr>
        <w:spacing w:after="120" w:line="240" w:lineRule="auto"/>
        <w:ind w:firstLine="360"/>
        <w:rPr>
          <w:rFonts w:ascii="Arial" w:hAnsi="Arial" w:cs="Arial"/>
          <w:sz w:val="20"/>
          <w:szCs w:val="20"/>
        </w:rPr>
      </w:pPr>
      <w:r w:rsidRPr="004F60CF">
        <w:rPr>
          <w:rFonts w:ascii="Arial" w:hAnsi="Arial" w:cs="Arial"/>
          <w:sz w:val="20"/>
          <w:szCs w:val="20"/>
        </w:rPr>
        <w:t>__________________________________________________________________________________________</w:t>
      </w:r>
    </w:p>
    <w:p w:rsidR="003266A1" w:rsidRDefault="003266A1" w:rsidP="0090390A">
      <w:pPr>
        <w:spacing w:after="0" w:line="360" w:lineRule="auto"/>
        <w:rPr>
          <w:noProof/>
        </w:rPr>
      </w:pPr>
    </w:p>
    <w:p w:rsidR="00D503E1" w:rsidRDefault="00D503E1" w:rsidP="0090390A">
      <w:pPr>
        <w:spacing w:after="0" w:line="360" w:lineRule="auto"/>
        <w:rPr>
          <w:noProof/>
        </w:rPr>
      </w:pPr>
    </w:p>
    <w:p w:rsidR="00D503E1" w:rsidRDefault="00D503E1" w:rsidP="0090390A">
      <w:pPr>
        <w:spacing w:after="0" w:line="360" w:lineRule="auto"/>
        <w:rPr>
          <w:noProof/>
        </w:rPr>
      </w:pPr>
    </w:p>
    <w:p w:rsidR="00D503E1" w:rsidRDefault="00D503E1" w:rsidP="0090390A">
      <w:pPr>
        <w:spacing w:after="0" w:line="360" w:lineRule="auto"/>
        <w:rPr>
          <w:noProof/>
        </w:rPr>
      </w:pPr>
    </w:p>
    <w:p w:rsidR="00D503E1" w:rsidRDefault="00D503E1" w:rsidP="0090390A">
      <w:pPr>
        <w:spacing w:after="0" w:line="360" w:lineRule="auto"/>
        <w:rPr>
          <w:noProof/>
        </w:rPr>
      </w:pPr>
    </w:p>
    <w:p w:rsidR="0014104F" w:rsidRPr="00D503E1" w:rsidRDefault="0014104F" w:rsidP="0014104F">
      <w:pPr>
        <w:pStyle w:val="Prrafodelista"/>
        <w:numPr>
          <w:ilvl w:val="0"/>
          <w:numId w:val="2"/>
        </w:numPr>
        <w:spacing w:after="0"/>
        <w:ind w:left="360"/>
        <w:jc w:val="both"/>
        <w:rPr>
          <w:b/>
        </w:rPr>
      </w:pPr>
      <w:r w:rsidRPr="0014104F">
        <w:rPr>
          <w:b/>
        </w:rPr>
        <w:t>Autoevaluación:</w:t>
      </w:r>
      <w:r>
        <w:rPr>
          <w:b/>
        </w:rPr>
        <w:t xml:space="preserve"> </w:t>
      </w:r>
      <w:r>
        <w:t xml:space="preserve">Marca con una </w:t>
      </w:r>
      <w:r w:rsidR="00D26EB0">
        <w:t>X la</w:t>
      </w:r>
      <w:r>
        <w:t xml:space="preserve"> carita de acuerdo a </w:t>
      </w:r>
      <w:r w:rsidR="004408C7">
        <w:t>como te sentiste realizando esta guía</w:t>
      </w:r>
    </w:p>
    <w:p w:rsidR="00D503E1" w:rsidRPr="004408C7" w:rsidRDefault="00D503E1" w:rsidP="00D503E1">
      <w:pPr>
        <w:pStyle w:val="Prrafodelista"/>
        <w:spacing w:after="0"/>
        <w:ind w:left="360"/>
        <w:jc w:val="both"/>
        <w:rPr>
          <w:b/>
        </w:rPr>
      </w:pPr>
    </w:p>
    <w:p w:rsidR="0090390A" w:rsidRDefault="0090390A" w:rsidP="004408C7">
      <w:pPr>
        <w:pStyle w:val="Prrafodelista"/>
        <w:spacing w:after="0"/>
        <w:ind w:left="360"/>
        <w:jc w:val="both"/>
        <w:rPr>
          <w:b/>
        </w:rPr>
      </w:pPr>
      <w:r>
        <w:rPr>
          <w:noProof/>
        </w:rPr>
        <w:drawing>
          <wp:anchor distT="0" distB="0" distL="114300" distR="114300" simplePos="0" relativeHeight="251696128" behindDoc="0" locked="0" layoutInCell="1" allowOverlap="1" wp14:anchorId="4504A149">
            <wp:simplePos x="0" y="0"/>
            <wp:positionH relativeFrom="margin">
              <wp:posOffset>1619250</wp:posOffset>
            </wp:positionH>
            <wp:positionV relativeFrom="paragraph">
              <wp:posOffset>14605</wp:posOffset>
            </wp:positionV>
            <wp:extent cx="2959100" cy="12763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6658" t="32631" r="52417" b="51309"/>
                    <a:stretch/>
                  </pic:blipFill>
                  <pic:spPr bwMode="auto">
                    <a:xfrm>
                      <a:off x="0" y="0"/>
                      <a:ext cx="2959100" cy="127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0390A" w:rsidRDefault="0090390A" w:rsidP="004408C7">
      <w:pPr>
        <w:pStyle w:val="Prrafodelista"/>
        <w:spacing w:after="0"/>
        <w:ind w:left="360"/>
        <w:jc w:val="both"/>
        <w:rPr>
          <w:b/>
        </w:rPr>
      </w:pPr>
    </w:p>
    <w:p w:rsidR="0090390A" w:rsidRDefault="0090390A" w:rsidP="004408C7">
      <w:pPr>
        <w:pStyle w:val="Prrafodelista"/>
        <w:spacing w:after="0"/>
        <w:ind w:left="360"/>
        <w:jc w:val="both"/>
        <w:rPr>
          <w:b/>
        </w:rPr>
      </w:pPr>
    </w:p>
    <w:p w:rsidR="0090390A" w:rsidRDefault="0090390A" w:rsidP="004408C7">
      <w:pPr>
        <w:pStyle w:val="Prrafodelista"/>
        <w:spacing w:after="0"/>
        <w:ind w:left="360"/>
        <w:jc w:val="both"/>
        <w:rPr>
          <w:b/>
        </w:rPr>
      </w:pPr>
    </w:p>
    <w:p w:rsidR="0090390A" w:rsidRDefault="0090390A" w:rsidP="004408C7">
      <w:pPr>
        <w:pStyle w:val="Prrafodelista"/>
        <w:spacing w:after="0"/>
        <w:ind w:left="360"/>
        <w:jc w:val="both"/>
        <w:rPr>
          <w:b/>
        </w:rPr>
      </w:pPr>
    </w:p>
    <w:p w:rsidR="004408C7" w:rsidRDefault="004408C7" w:rsidP="004408C7">
      <w:pPr>
        <w:pStyle w:val="Prrafodelista"/>
        <w:spacing w:after="0"/>
        <w:ind w:left="360"/>
        <w:jc w:val="both"/>
        <w:rPr>
          <w:b/>
        </w:rPr>
      </w:pPr>
    </w:p>
    <w:p w:rsidR="00DE2E43" w:rsidRDefault="00DE2E43" w:rsidP="004408C7">
      <w:pPr>
        <w:pStyle w:val="Prrafodelista"/>
        <w:spacing w:after="0"/>
        <w:ind w:left="360"/>
        <w:jc w:val="both"/>
        <w:rPr>
          <w:b/>
        </w:rPr>
      </w:pPr>
    </w:p>
    <w:p w:rsidR="00DE2E43" w:rsidRDefault="00DE2E43" w:rsidP="004408C7">
      <w:pPr>
        <w:pStyle w:val="Prrafodelista"/>
        <w:spacing w:after="0"/>
        <w:ind w:left="360"/>
        <w:jc w:val="both"/>
        <w:rPr>
          <w:b/>
        </w:rPr>
      </w:pPr>
    </w:p>
    <w:p w:rsidR="00652992" w:rsidRPr="004F60CF" w:rsidRDefault="00F26838" w:rsidP="002E616B">
      <w:pPr>
        <w:spacing w:after="0"/>
        <w:ind w:left="16"/>
        <w:jc w:val="both"/>
        <w:rPr>
          <w:rFonts w:ascii="Arial" w:hAnsi="Arial" w:cs="Arial"/>
          <w:sz w:val="20"/>
          <w:szCs w:val="20"/>
        </w:rPr>
      </w:pPr>
      <w:r w:rsidRPr="00F26838">
        <w:rPr>
          <w:rFonts w:ascii="Arial" w:hAnsi="Arial" w:cs="Arial"/>
          <w:b/>
        </w:rPr>
        <w:t>VI</w:t>
      </w:r>
      <w:r w:rsidR="00FC7ECD">
        <w:rPr>
          <w:rFonts w:ascii="Arial" w:hAnsi="Arial" w:cs="Arial"/>
          <w:b/>
        </w:rPr>
        <w:t>I</w:t>
      </w:r>
      <w:r w:rsidRPr="00F26838">
        <w:rPr>
          <w:rFonts w:ascii="Arial" w:hAnsi="Arial" w:cs="Arial"/>
          <w:b/>
        </w:rPr>
        <w:t xml:space="preserve">.- </w:t>
      </w:r>
      <w:r w:rsidR="00652992" w:rsidRPr="00F26838">
        <w:rPr>
          <w:rFonts w:ascii="Arial" w:hAnsi="Arial" w:cs="Arial"/>
          <w:b/>
        </w:rPr>
        <w:t>Retroalimentación:</w:t>
      </w:r>
      <w:r w:rsidR="00652992">
        <w:rPr>
          <w:rFonts w:ascii="Times New Roman" w:hAnsi="Times New Roman" w:cs="Times New Roman"/>
          <w:sz w:val="24"/>
          <w:szCs w:val="24"/>
        </w:rPr>
        <w:t xml:space="preserve"> </w:t>
      </w:r>
      <w:r w:rsidR="00652992" w:rsidRPr="004F60CF">
        <w:rPr>
          <w:rFonts w:ascii="Arial" w:hAnsi="Arial" w:cs="Arial"/>
          <w:sz w:val="20"/>
          <w:szCs w:val="20"/>
        </w:rPr>
        <w:t xml:space="preserve">Recuerda enviar las actividades realizadas al correo electrónico </w:t>
      </w:r>
      <w:r w:rsidR="00A955E9" w:rsidRPr="004F60CF">
        <w:rPr>
          <w:rFonts w:ascii="Arial" w:hAnsi="Arial" w:cs="Arial"/>
          <w:color w:val="0563C1"/>
          <w:sz w:val="20"/>
          <w:szCs w:val="20"/>
          <w:u w:val="single" w:color="0563C1"/>
        </w:rPr>
        <w:t>profepaolafaundez@gmail.com</w:t>
      </w:r>
      <w:r w:rsidR="00A955E9" w:rsidRPr="004F60CF">
        <w:rPr>
          <w:rFonts w:ascii="Arial" w:hAnsi="Arial" w:cs="Arial"/>
          <w:sz w:val="20"/>
          <w:szCs w:val="20"/>
        </w:rPr>
        <w:t xml:space="preserve">   </w:t>
      </w:r>
      <w:r w:rsidR="00652992" w:rsidRPr="004F60CF">
        <w:rPr>
          <w:rFonts w:ascii="Arial" w:hAnsi="Arial" w:cs="Arial"/>
          <w:sz w:val="20"/>
          <w:szCs w:val="20"/>
        </w:rPr>
        <w:t xml:space="preserve">o al </w:t>
      </w:r>
      <w:proofErr w:type="spellStart"/>
      <w:r w:rsidR="00652992" w:rsidRPr="004F60CF">
        <w:rPr>
          <w:rFonts w:ascii="Arial" w:hAnsi="Arial" w:cs="Arial"/>
          <w:sz w:val="20"/>
          <w:szCs w:val="20"/>
        </w:rPr>
        <w:t>whatsapp</w:t>
      </w:r>
      <w:proofErr w:type="spellEnd"/>
      <w:r w:rsidR="00652992" w:rsidRPr="004F60CF">
        <w:rPr>
          <w:rFonts w:ascii="Arial" w:hAnsi="Arial" w:cs="Arial"/>
          <w:sz w:val="20"/>
          <w:szCs w:val="20"/>
        </w:rPr>
        <w:t xml:space="preserve"> del curso para </w:t>
      </w:r>
      <w:r w:rsidR="006A2B4F" w:rsidRPr="004F60CF">
        <w:rPr>
          <w:rFonts w:ascii="Arial" w:hAnsi="Arial" w:cs="Arial"/>
          <w:sz w:val="20"/>
          <w:szCs w:val="20"/>
        </w:rPr>
        <w:t xml:space="preserve">la </w:t>
      </w:r>
      <w:r w:rsidR="00652992" w:rsidRPr="004F60CF">
        <w:rPr>
          <w:rFonts w:ascii="Arial" w:hAnsi="Arial" w:cs="Arial"/>
          <w:sz w:val="20"/>
          <w:szCs w:val="20"/>
        </w:rPr>
        <w:t>retroalimentarte.</w:t>
      </w:r>
    </w:p>
    <w:p w:rsidR="00F26838" w:rsidRDefault="00F26838" w:rsidP="002E616B">
      <w:pPr>
        <w:spacing w:after="0"/>
        <w:ind w:left="16"/>
        <w:jc w:val="both"/>
        <w:rPr>
          <w:rFonts w:ascii="Times New Roman" w:hAnsi="Times New Roman" w:cs="Times New Roman"/>
          <w:sz w:val="24"/>
          <w:szCs w:val="24"/>
        </w:rPr>
      </w:pPr>
    </w:p>
    <w:p w:rsidR="00F26838" w:rsidRDefault="00F26838" w:rsidP="00F26838">
      <w:pPr>
        <w:spacing w:after="2"/>
        <w:ind w:left="16"/>
        <w:rPr>
          <w:rFonts w:ascii="Times New Roman" w:eastAsia="Arial" w:hAnsi="Times New Roman" w:cs="Times New Roman"/>
        </w:rPr>
      </w:pPr>
      <w:r w:rsidRPr="00F26838">
        <w:rPr>
          <w:rFonts w:ascii="Arial" w:hAnsi="Arial" w:cs="Arial"/>
          <w:b/>
        </w:rPr>
        <w:t>VI</w:t>
      </w:r>
      <w:r w:rsidR="00FC7ECD">
        <w:rPr>
          <w:rFonts w:ascii="Arial" w:hAnsi="Arial" w:cs="Arial"/>
          <w:b/>
        </w:rPr>
        <w:t>I</w:t>
      </w:r>
      <w:r w:rsidRPr="00F26838">
        <w:rPr>
          <w:rFonts w:ascii="Arial" w:hAnsi="Arial" w:cs="Arial"/>
          <w:b/>
        </w:rPr>
        <w:t xml:space="preserve">I.- Fecha de envío: </w:t>
      </w:r>
      <w:r w:rsidRPr="004F60CF">
        <w:rPr>
          <w:rFonts w:ascii="Arial" w:hAnsi="Arial" w:cs="Arial"/>
          <w:sz w:val="20"/>
          <w:szCs w:val="20"/>
        </w:rPr>
        <w:t>miércoles</w:t>
      </w:r>
      <w:r w:rsidRPr="004F60CF">
        <w:rPr>
          <w:rFonts w:ascii="Arial" w:eastAsia="Arial" w:hAnsi="Arial" w:cs="Arial"/>
          <w:sz w:val="20"/>
          <w:szCs w:val="20"/>
        </w:rPr>
        <w:t xml:space="preserve"> </w:t>
      </w:r>
      <w:r w:rsidR="00D503E1">
        <w:rPr>
          <w:rFonts w:ascii="Arial" w:eastAsia="Arial" w:hAnsi="Arial" w:cs="Arial"/>
          <w:sz w:val="20"/>
          <w:szCs w:val="20"/>
        </w:rPr>
        <w:t>09</w:t>
      </w:r>
      <w:r w:rsidR="008E4BC5">
        <w:rPr>
          <w:rFonts w:ascii="Arial" w:eastAsia="Arial" w:hAnsi="Arial" w:cs="Arial"/>
          <w:sz w:val="20"/>
          <w:szCs w:val="20"/>
        </w:rPr>
        <w:t xml:space="preserve"> </w:t>
      </w:r>
      <w:r w:rsidRPr="004F60CF">
        <w:rPr>
          <w:rFonts w:ascii="Arial" w:eastAsia="Arial" w:hAnsi="Arial" w:cs="Arial"/>
          <w:sz w:val="20"/>
          <w:szCs w:val="20"/>
        </w:rPr>
        <w:t xml:space="preserve">de </w:t>
      </w:r>
      <w:r w:rsidR="00D503E1">
        <w:rPr>
          <w:rFonts w:ascii="Arial" w:eastAsia="Arial" w:hAnsi="Arial" w:cs="Arial"/>
          <w:sz w:val="20"/>
          <w:szCs w:val="20"/>
        </w:rPr>
        <w:t>septiembre</w:t>
      </w:r>
      <w:r w:rsidRPr="004F60CF">
        <w:rPr>
          <w:rFonts w:ascii="Arial" w:eastAsia="Arial" w:hAnsi="Arial" w:cs="Arial"/>
          <w:sz w:val="20"/>
          <w:szCs w:val="20"/>
        </w:rPr>
        <w:t xml:space="preserve"> a las 14:00 P.M.</w:t>
      </w:r>
      <w:r w:rsidRPr="00874ABD">
        <w:rPr>
          <w:rFonts w:ascii="Times New Roman" w:eastAsia="Arial" w:hAnsi="Times New Roman" w:cs="Times New Roman"/>
        </w:rPr>
        <w:t xml:space="preserve">  </w:t>
      </w:r>
    </w:p>
    <w:p w:rsidR="00F26838" w:rsidRDefault="00F26838" w:rsidP="00F26838">
      <w:pPr>
        <w:spacing w:after="2"/>
        <w:ind w:left="16"/>
        <w:rPr>
          <w:rFonts w:ascii="Times New Roman" w:hAnsi="Times New Roman" w:cs="Times New Roman"/>
        </w:rPr>
      </w:pPr>
    </w:p>
    <w:p w:rsidR="00F26838" w:rsidRPr="004F60CF" w:rsidRDefault="00F26838" w:rsidP="00F26838">
      <w:pPr>
        <w:spacing w:after="2"/>
        <w:ind w:left="16"/>
        <w:rPr>
          <w:rFonts w:ascii="Arial" w:hAnsi="Arial" w:cs="Arial"/>
          <w:sz w:val="20"/>
          <w:szCs w:val="20"/>
        </w:rPr>
      </w:pPr>
      <w:r w:rsidRPr="00F26838">
        <w:rPr>
          <w:rFonts w:ascii="Arial" w:hAnsi="Arial" w:cs="Arial"/>
          <w:b/>
        </w:rPr>
        <w:t>I</w:t>
      </w:r>
      <w:r w:rsidR="00FC7ECD">
        <w:rPr>
          <w:rFonts w:ascii="Arial" w:hAnsi="Arial" w:cs="Arial"/>
          <w:b/>
        </w:rPr>
        <w:t>X</w:t>
      </w:r>
      <w:r w:rsidRPr="00F26838">
        <w:rPr>
          <w:rFonts w:ascii="Arial" w:hAnsi="Arial" w:cs="Arial"/>
          <w:b/>
        </w:rPr>
        <w:t>.- Cómo y/o donde enviar:</w:t>
      </w:r>
      <w:r>
        <w:rPr>
          <w:rFonts w:ascii="Arial" w:hAnsi="Arial" w:cs="Arial"/>
          <w:b/>
        </w:rPr>
        <w:t xml:space="preserve"> </w:t>
      </w:r>
      <w:r w:rsidRPr="004F60CF">
        <w:rPr>
          <w:rFonts w:ascii="Arial" w:hAnsi="Arial" w:cs="Arial"/>
          <w:sz w:val="20"/>
          <w:szCs w:val="20"/>
        </w:rPr>
        <w:t>Tienes tres formas de entregar, elige la que más te acomode</w:t>
      </w:r>
    </w:p>
    <w:p w:rsidR="00F26838" w:rsidRPr="004F60CF" w:rsidRDefault="00F26838" w:rsidP="00F26838">
      <w:pPr>
        <w:pStyle w:val="Prrafodelista"/>
        <w:numPr>
          <w:ilvl w:val="0"/>
          <w:numId w:val="3"/>
        </w:numPr>
        <w:spacing w:after="2"/>
        <w:rPr>
          <w:rFonts w:ascii="Arial" w:hAnsi="Arial" w:cs="Arial"/>
          <w:sz w:val="20"/>
          <w:szCs w:val="20"/>
        </w:rPr>
      </w:pPr>
      <w:r w:rsidRPr="004F60CF">
        <w:rPr>
          <w:rFonts w:ascii="Arial" w:eastAsia="Arial" w:hAnsi="Arial" w:cs="Arial"/>
          <w:sz w:val="20"/>
          <w:szCs w:val="20"/>
        </w:rPr>
        <w:t xml:space="preserve">Enviar fotos al siguiente correo: </w:t>
      </w:r>
      <w:r w:rsidRPr="004F60CF">
        <w:rPr>
          <w:rFonts w:ascii="Arial" w:hAnsi="Arial" w:cs="Arial"/>
          <w:color w:val="0563C1"/>
          <w:sz w:val="20"/>
          <w:szCs w:val="20"/>
          <w:u w:val="single" w:color="0563C1"/>
        </w:rPr>
        <w:t>profepaolafaundez@gmail.com</w:t>
      </w:r>
      <w:r w:rsidRPr="004F60CF">
        <w:rPr>
          <w:rFonts w:ascii="Arial" w:hAnsi="Arial" w:cs="Arial"/>
          <w:sz w:val="20"/>
          <w:szCs w:val="20"/>
        </w:rPr>
        <w:t xml:space="preserve"> </w:t>
      </w:r>
    </w:p>
    <w:p w:rsidR="00FC7ECD" w:rsidRDefault="00F26838" w:rsidP="00FC7ECD">
      <w:pPr>
        <w:pStyle w:val="Prrafodelista"/>
        <w:numPr>
          <w:ilvl w:val="0"/>
          <w:numId w:val="3"/>
        </w:numPr>
        <w:spacing w:after="0" w:line="240" w:lineRule="auto"/>
        <w:rPr>
          <w:rFonts w:ascii="Arial" w:hAnsi="Arial" w:cs="Arial"/>
          <w:sz w:val="20"/>
          <w:szCs w:val="20"/>
        </w:rPr>
      </w:pPr>
      <w:proofErr w:type="spellStart"/>
      <w:r w:rsidRPr="00FC7ECD">
        <w:rPr>
          <w:rFonts w:ascii="Arial" w:hAnsi="Arial" w:cs="Arial"/>
          <w:sz w:val="20"/>
          <w:szCs w:val="20"/>
        </w:rPr>
        <w:t>Whatsapp</w:t>
      </w:r>
      <w:proofErr w:type="spellEnd"/>
      <w:r w:rsidRPr="00FC7ECD">
        <w:rPr>
          <w:rFonts w:ascii="Arial" w:hAnsi="Arial" w:cs="Arial"/>
          <w:sz w:val="20"/>
          <w:szCs w:val="20"/>
        </w:rPr>
        <w:t xml:space="preserve"> del curso</w:t>
      </w:r>
    </w:p>
    <w:p w:rsidR="00DA4C76" w:rsidRPr="00FC7ECD" w:rsidRDefault="00571CCC" w:rsidP="00FC7ECD">
      <w:pPr>
        <w:pStyle w:val="Prrafodelista"/>
        <w:numPr>
          <w:ilvl w:val="0"/>
          <w:numId w:val="3"/>
        </w:numPr>
        <w:spacing w:after="0" w:line="240" w:lineRule="auto"/>
        <w:rPr>
          <w:rFonts w:ascii="Arial" w:hAnsi="Arial" w:cs="Arial"/>
          <w:sz w:val="20"/>
          <w:szCs w:val="20"/>
        </w:rPr>
      </w:pPr>
      <w:r w:rsidRPr="00FC7ECD">
        <w:rPr>
          <w:rFonts w:ascii="Arial" w:hAnsi="Arial" w:cs="Arial"/>
          <w:sz w:val="20"/>
          <w:szCs w:val="20"/>
        </w:rPr>
        <w:t>E</w:t>
      </w:r>
      <w:r w:rsidR="00F26838" w:rsidRPr="00FC7ECD">
        <w:rPr>
          <w:rFonts w:ascii="Arial" w:hAnsi="Arial" w:cs="Arial"/>
          <w:sz w:val="20"/>
          <w:szCs w:val="20"/>
        </w:rPr>
        <w:t xml:space="preserve">ntrega en el colegio el día miércoles </w:t>
      </w:r>
      <w:r w:rsidR="00D503E1">
        <w:rPr>
          <w:rFonts w:ascii="Arial" w:hAnsi="Arial" w:cs="Arial"/>
          <w:sz w:val="20"/>
          <w:szCs w:val="20"/>
        </w:rPr>
        <w:t>09</w:t>
      </w:r>
      <w:r w:rsidRPr="00FC7ECD">
        <w:rPr>
          <w:rFonts w:ascii="Arial" w:hAnsi="Arial" w:cs="Arial"/>
          <w:sz w:val="20"/>
          <w:szCs w:val="20"/>
        </w:rPr>
        <w:t xml:space="preserve"> de </w:t>
      </w:r>
      <w:r w:rsidR="00D503E1">
        <w:rPr>
          <w:rFonts w:ascii="Arial" w:hAnsi="Arial" w:cs="Arial"/>
          <w:sz w:val="20"/>
          <w:szCs w:val="20"/>
        </w:rPr>
        <w:t>septiembre</w:t>
      </w:r>
      <w:r w:rsidR="00F26838" w:rsidRPr="00FC7ECD">
        <w:rPr>
          <w:rFonts w:ascii="Arial" w:hAnsi="Arial" w:cs="Arial"/>
          <w:sz w:val="20"/>
          <w:szCs w:val="20"/>
        </w:rPr>
        <w:t>.</w:t>
      </w:r>
    </w:p>
    <w:sectPr w:rsidR="00DA4C76" w:rsidRPr="00FC7ECD" w:rsidSect="00592E40">
      <w:headerReference w:type="default" r:id="rId10"/>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E2D" w:rsidRDefault="00041E2D" w:rsidP="00D6374B">
      <w:pPr>
        <w:spacing w:after="0" w:line="240" w:lineRule="auto"/>
      </w:pPr>
      <w:r>
        <w:separator/>
      </w:r>
    </w:p>
  </w:endnote>
  <w:endnote w:type="continuationSeparator" w:id="0">
    <w:p w:rsidR="00041E2D" w:rsidRDefault="00041E2D" w:rsidP="00D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E2D" w:rsidRDefault="00041E2D" w:rsidP="00D6374B">
      <w:pPr>
        <w:spacing w:after="0" w:line="240" w:lineRule="auto"/>
      </w:pPr>
      <w:r>
        <w:separator/>
      </w:r>
    </w:p>
  </w:footnote>
  <w:footnote w:type="continuationSeparator" w:id="0">
    <w:p w:rsidR="00041E2D" w:rsidRDefault="00041E2D" w:rsidP="00D6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98B" w:rsidRDefault="00E3398B" w:rsidP="00056F4F">
    <w:pPr>
      <w:pStyle w:val="Encabezado"/>
    </w:pPr>
    <w:r>
      <w:rPr>
        <w:noProof/>
      </w:rPr>
      <w:drawing>
        <wp:anchor distT="0" distB="0" distL="114300" distR="114300" simplePos="0" relativeHeight="251659264" behindDoc="1" locked="0" layoutInCell="1" allowOverlap="1" wp14:anchorId="0F297D06" wp14:editId="45AE16F6">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3" name="Imagen 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rsidR="00E3398B" w:rsidRPr="00056F4F" w:rsidRDefault="00E3398B" w:rsidP="00056F4F">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5C76"/>
    <w:multiLevelType w:val="hybridMultilevel"/>
    <w:tmpl w:val="B636A4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B33943"/>
    <w:multiLevelType w:val="hybridMultilevel"/>
    <w:tmpl w:val="A64051FE"/>
    <w:lvl w:ilvl="0" w:tplc="99668408">
      <w:start w:val="1"/>
      <w:numFmt w:val="lowerLetter"/>
      <w:lvlText w:val="%1)"/>
      <w:lvlJc w:val="left"/>
      <w:pPr>
        <w:ind w:left="376" w:hanging="360"/>
      </w:pPr>
      <w:rPr>
        <w:rFonts w:hint="default"/>
      </w:rPr>
    </w:lvl>
    <w:lvl w:ilvl="1" w:tplc="340A0019" w:tentative="1">
      <w:start w:val="1"/>
      <w:numFmt w:val="lowerLetter"/>
      <w:lvlText w:val="%2."/>
      <w:lvlJc w:val="left"/>
      <w:pPr>
        <w:ind w:left="1096" w:hanging="360"/>
      </w:pPr>
    </w:lvl>
    <w:lvl w:ilvl="2" w:tplc="340A001B" w:tentative="1">
      <w:start w:val="1"/>
      <w:numFmt w:val="lowerRoman"/>
      <w:lvlText w:val="%3."/>
      <w:lvlJc w:val="right"/>
      <w:pPr>
        <w:ind w:left="1816" w:hanging="180"/>
      </w:pPr>
    </w:lvl>
    <w:lvl w:ilvl="3" w:tplc="340A000F" w:tentative="1">
      <w:start w:val="1"/>
      <w:numFmt w:val="decimal"/>
      <w:lvlText w:val="%4."/>
      <w:lvlJc w:val="left"/>
      <w:pPr>
        <w:ind w:left="2536" w:hanging="360"/>
      </w:pPr>
    </w:lvl>
    <w:lvl w:ilvl="4" w:tplc="340A0019" w:tentative="1">
      <w:start w:val="1"/>
      <w:numFmt w:val="lowerLetter"/>
      <w:lvlText w:val="%5."/>
      <w:lvlJc w:val="left"/>
      <w:pPr>
        <w:ind w:left="3256" w:hanging="360"/>
      </w:pPr>
    </w:lvl>
    <w:lvl w:ilvl="5" w:tplc="340A001B" w:tentative="1">
      <w:start w:val="1"/>
      <w:numFmt w:val="lowerRoman"/>
      <w:lvlText w:val="%6."/>
      <w:lvlJc w:val="right"/>
      <w:pPr>
        <w:ind w:left="3976" w:hanging="180"/>
      </w:pPr>
    </w:lvl>
    <w:lvl w:ilvl="6" w:tplc="340A000F" w:tentative="1">
      <w:start w:val="1"/>
      <w:numFmt w:val="decimal"/>
      <w:lvlText w:val="%7."/>
      <w:lvlJc w:val="left"/>
      <w:pPr>
        <w:ind w:left="4696" w:hanging="360"/>
      </w:pPr>
    </w:lvl>
    <w:lvl w:ilvl="7" w:tplc="340A0019" w:tentative="1">
      <w:start w:val="1"/>
      <w:numFmt w:val="lowerLetter"/>
      <w:lvlText w:val="%8."/>
      <w:lvlJc w:val="left"/>
      <w:pPr>
        <w:ind w:left="5416" w:hanging="360"/>
      </w:pPr>
    </w:lvl>
    <w:lvl w:ilvl="8" w:tplc="340A001B" w:tentative="1">
      <w:start w:val="1"/>
      <w:numFmt w:val="lowerRoman"/>
      <w:lvlText w:val="%9."/>
      <w:lvlJc w:val="right"/>
      <w:pPr>
        <w:ind w:left="6136" w:hanging="180"/>
      </w:pPr>
    </w:lvl>
  </w:abstractNum>
  <w:abstractNum w:abstractNumId="2" w15:restartNumberingAfterBreak="0">
    <w:nsid w:val="0A725EC6"/>
    <w:multiLevelType w:val="hybridMultilevel"/>
    <w:tmpl w:val="3138C0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B951100"/>
    <w:multiLevelType w:val="hybridMultilevel"/>
    <w:tmpl w:val="A5DC6050"/>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abstractNum w:abstractNumId="4" w15:restartNumberingAfterBreak="0">
    <w:nsid w:val="0C6245C6"/>
    <w:multiLevelType w:val="hybridMultilevel"/>
    <w:tmpl w:val="1B2E28D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EE05AA4"/>
    <w:multiLevelType w:val="hybridMultilevel"/>
    <w:tmpl w:val="CCBA91A0"/>
    <w:lvl w:ilvl="0" w:tplc="2DD00E16">
      <w:start w:val="1"/>
      <w:numFmt w:val="decimal"/>
      <w:lvlText w:val="%1."/>
      <w:lvlJc w:val="left"/>
      <w:pPr>
        <w:ind w:left="376" w:hanging="360"/>
      </w:pPr>
      <w:rPr>
        <w:rFonts w:hint="default"/>
      </w:rPr>
    </w:lvl>
    <w:lvl w:ilvl="1" w:tplc="340A0019" w:tentative="1">
      <w:start w:val="1"/>
      <w:numFmt w:val="lowerLetter"/>
      <w:lvlText w:val="%2."/>
      <w:lvlJc w:val="left"/>
      <w:pPr>
        <w:ind w:left="1096" w:hanging="360"/>
      </w:pPr>
    </w:lvl>
    <w:lvl w:ilvl="2" w:tplc="340A001B" w:tentative="1">
      <w:start w:val="1"/>
      <w:numFmt w:val="lowerRoman"/>
      <w:lvlText w:val="%3."/>
      <w:lvlJc w:val="right"/>
      <w:pPr>
        <w:ind w:left="1816" w:hanging="180"/>
      </w:pPr>
    </w:lvl>
    <w:lvl w:ilvl="3" w:tplc="340A000F" w:tentative="1">
      <w:start w:val="1"/>
      <w:numFmt w:val="decimal"/>
      <w:lvlText w:val="%4."/>
      <w:lvlJc w:val="left"/>
      <w:pPr>
        <w:ind w:left="2536" w:hanging="360"/>
      </w:pPr>
    </w:lvl>
    <w:lvl w:ilvl="4" w:tplc="340A0019" w:tentative="1">
      <w:start w:val="1"/>
      <w:numFmt w:val="lowerLetter"/>
      <w:lvlText w:val="%5."/>
      <w:lvlJc w:val="left"/>
      <w:pPr>
        <w:ind w:left="3256" w:hanging="360"/>
      </w:pPr>
    </w:lvl>
    <w:lvl w:ilvl="5" w:tplc="340A001B" w:tentative="1">
      <w:start w:val="1"/>
      <w:numFmt w:val="lowerRoman"/>
      <w:lvlText w:val="%6."/>
      <w:lvlJc w:val="right"/>
      <w:pPr>
        <w:ind w:left="3976" w:hanging="180"/>
      </w:pPr>
    </w:lvl>
    <w:lvl w:ilvl="6" w:tplc="340A000F" w:tentative="1">
      <w:start w:val="1"/>
      <w:numFmt w:val="decimal"/>
      <w:lvlText w:val="%7."/>
      <w:lvlJc w:val="left"/>
      <w:pPr>
        <w:ind w:left="4696" w:hanging="360"/>
      </w:pPr>
    </w:lvl>
    <w:lvl w:ilvl="7" w:tplc="340A0019" w:tentative="1">
      <w:start w:val="1"/>
      <w:numFmt w:val="lowerLetter"/>
      <w:lvlText w:val="%8."/>
      <w:lvlJc w:val="left"/>
      <w:pPr>
        <w:ind w:left="5416" w:hanging="360"/>
      </w:pPr>
    </w:lvl>
    <w:lvl w:ilvl="8" w:tplc="340A001B" w:tentative="1">
      <w:start w:val="1"/>
      <w:numFmt w:val="lowerRoman"/>
      <w:lvlText w:val="%9."/>
      <w:lvlJc w:val="right"/>
      <w:pPr>
        <w:ind w:left="6136" w:hanging="180"/>
      </w:pPr>
    </w:lvl>
  </w:abstractNum>
  <w:abstractNum w:abstractNumId="6" w15:restartNumberingAfterBreak="0">
    <w:nsid w:val="10C45FCC"/>
    <w:multiLevelType w:val="hybridMultilevel"/>
    <w:tmpl w:val="0F4AC72A"/>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131B2F12"/>
    <w:multiLevelType w:val="hybridMultilevel"/>
    <w:tmpl w:val="DE54E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77049D4"/>
    <w:multiLevelType w:val="hybridMultilevel"/>
    <w:tmpl w:val="235E1A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0AE7553"/>
    <w:multiLevelType w:val="hybridMultilevel"/>
    <w:tmpl w:val="6B4A8F56"/>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0" w15:restartNumberingAfterBreak="0">
    <w:nsid w:val="20B50874"/>
    <w:multiLevelType w:val="hybridMultilevel"/>
    <w:tmpl w:val="B27E2528"/>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abstractNum w:abstractNumId="11" w15:restartNumberingAfterBreak="0">
    <w:nsid w:val="31065EC5"/>
    <w:multiLevelType w:val="hybridMultilevel"/>
    <w:tmpl w:val="02F835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273794F"/>
    <w:multiLevelType w:val="hybridMultilevel"/>
    <w:tmpl w:val="01C687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8CC6C00"/>
    <w:multiLevelType w:val="hybridMultilevel"/>
    <w:tmpl w:val="2A1828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BC75A87"/>
    <w:multiLevelType w:val="hybridMultilevel"/>
    <w:tmpl w:val="C6740D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EE4C99"/>
    <w:multiLevelType w:val="hybridMultilevel"/>
    <w:tmpl w:val="8A3CC5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2CB74F9"/>
    <w:multiLevelType w:val="hybridMultilevel"/>
    <w:tmpl w:val="52F26A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949011D"/>
    <w:multiLevelType w:val="hybridMultilevel"/>
    <w:tmpl w:val="E1DE7C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AEF5507"/>
    <w:multiLevelType w:val="hybridMultilevel"/>
    <w:tmpl w:val="448078E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D9C6203"/>
    <w:multiLevelType w:val="hybridMultilevel"/>
    <w:tmpl w:val="588A3D7A"/>
    <w:lvl w:ilvl="0" w:tplc="D63E90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FD114B7"/>
    <w:multiLevelType w:val="hybridMultilevel"/>
    <w:tmpl w:val="AD5292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B917464"/>
    <w:multiLevelType w:val="hybridMultilevel"/>
    <w:tmpl w:val="BFACD02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E2F5D21"/>
    <w:multiLevelType w:val="hybridMultilevel"/>
    <w:tmpl w:val="1B9467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FED2FBB"/>
    <w:multiLevelType w:val="hybridMultilevel"/>
    <w:tmpl w:val="78943A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2847234"/>
    <w:multiLevelType w:val="hybridMultilevel"/>
    <w:tmpl w:val="F22413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52C5749"/>
    <w:multiLevelType w:val="hybridMultilevel"/>
    <w:tmpl w:val="21AC50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E252C67"/>
    <w:multiLevelType w:val="hybridMultilevel"/>
    <w:tmpl w:val="4B08FAFA"/>
    <w:lvl w:ilvl="0" w:tplc="340A000F">
      <w:start w:val="1"/>
      <w:numFmt w:val="decimal"/>
      <w:lvlText w:val="%1."/>
      <w:lvlJc w:val="left"/>
      <w:pPr>
        <w:ind w:left="736" w:hanging="360"/>
      </w:pPr>
    </w:lvl>
    <w:lvl w:ilvl="1" w:tplc="340A0019" w:tentative="1">
      <w:start w:val="1"/>
      <w:numFmt w:val="lowerLetter"/>
      <w:lvlText w:val="%2."/>
      <w:lvlJc w:val="left"/>
      <w:pPr>
        <w:ind w:left="1456" w:hanging="360"/>
      </w:pPr>
    </w:lvl>
    <w:lvl w:ilvl="2" w:tplc="340A001B" w:tentative="1">
      <w:start w:val="1"/>
      <w:numFmt w:val="lowerRoman"/>
      <w:lvlText w:val="%3."/>
      <w:lvlJc w:val="right"/>
      <w:pPr>
        <w:ind w:left="2176" w:hanging="180"/>
      </w:pPr>
    </w:lvl>
    <w:lvl w:ilvl="3" w:tplc="340A000F" w:tentative="1">
      <w:start w:val="1"/>
      <w:numFmt w:val="decimal"/>
      <w:lvlText w:val="%4."/>
      <w:lvlJc w:val="left"/>
      <w:pPr>
        <w:ind w:left="2896" w:hanging="360"/>
      </w:pPr>
    </w:lvl>
    <w:lvl w:ilvl="4" w:tplc="340A0019" w:tentative="1">
      <w:start w:val="1"/>
      <w:numFmt w:val="lowerLetter"/>
      <w:lvlText w:val="%5."/>
      <w:lvlJc w:val="left"/>
      <w:pPr>
        <w:ind w:left="3616" w:hanging="360"/>
      </w:pPr>
    </w:lvl>
    <w:lvl w:ilvl="5" w:tplc="340A001B" w:tentative="1">
      <w:start w:val="1"/>
      <w:numFmt w:val="lowerRoman"/>
      <w:lvlText w:val="%6."/>
      <w:lvlJc w:val="right"/>
      <w:pPr>
        <w:ind w:left="4336" w:hanging="180"/>
      </w:pPr>
    </w:lvl>
    <w:lvl w:ilvl="6" w:tplc="340A000F" w:tentative="1">
      <w:start w:val="1"/>
      <w:numFmt w:val="decimal"/>
      <w:lvlText w:val="%7."/>
      <w:lvlJc w:val="left"/>
      <w:pPr>
        <w:ind w:left="5056" w:hanging="360"/>
      </w:pPr>
    </w:lvl>
    <w:lvl w:ilvl="7" w:tplc="340A0019" w:tentative="1">
      <w:start w:val="1"/>
      <w:numFmt w:val="lowerLetter"/>
      <w:lvlText w:val="%8."/>
      <w:lvlJc w:val="left"/>
      <w:pPr>
        <w:ind w:left="5776" w:hanging="360"/>
      </w:pPr>
    </w:lvl>
    <w:lvl w:ilvl="8" w:tplc="340A001B" w:tentative="1">
      <w:start w:val="1"/>
      <w:numFmt w:val="lowerRoman"/>
      <w:lvlText w:val="%9."/>
      <w:lvlJc w:val="right"/>
      <w:pPr>
        <w:ind w:left="6496" w:hanging="180"/>
      </w:pPr>
    </w:lvl>
  </w:abstractNum>
  <w:abstractNum w:abstractNumId="27" w15:restartNumberingAfterBreak="0">
    <w:nsid w:val="7EF42232"/>
    <w:multiLevelType w:val="hybridMultilevel"/>
    <w:tmpl w:val="3B2C920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F1516B6"/>
    <w:multiLevelType w:val="hybridMultilevel"/>
    <w:tmpl w:val="11485A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1"/>
  </w:num>
  <w:num w:numId="5">
    <w:abstractNumId w:val="27"/>
  </w:num>
  <w:num w:numId="6">
    <w:abstractNumId w:val="9"/>
  </w:num>
  <w:num w:numId="7">
    <w:abstractNumId w:val="20"/>
  </w:num>
  <w:num w:numId="8">
    <w:abstractNumId w:val="11"/>
  </w:num>
  <w:num w:numId="9">
    <w:abstractNumId w:val="13"/>
  </w:num>
  <w:num w:numId="10">
    <w:abstractNumId w:val="25"/>
  </w:num>
  <w:num w:numId="11">
    <w:abstractNumId w:val="4"/>
  </w:num>
  <w:num w:numId="12">
    <w:abstractNumId w:val="6"/>
  </w:num>
  <w:num w:numId="13">
    <w:abstractNumId w:val="18"/>
  </w:num>
  <w:num w:numId="14">
    <w:abstractNumId w:val="8"/>
  </w:num>
  <w:num w:numId="15">
    <w:abstractNumId w:val="23"/>
  </w:num>
  <w:num w:numId="16">
    <w:abstractNumId w:val="19"/>
  </w:num>
  <w:num w:numId="17">
    <w:abstractNumId w:val="17"/>
  </w:num>
  <w:num w:numId="18">
    <w:abstractNumId w:val="24"/>
  </w:num>
  <w:num w:numId="19">
    <w:abstractNumId w:val="14"/>
  </w:num>
  <w:num w:numId="20">
    <w:abstractNumId w:val="0"/>
  </w:num>
  <w:num w:numId="21">
    <w:abstractNumId w:val="12"/>
  </w:num>
  <w:num w:numId="22">
    <w:abstractNumId w:val="26"/>
  </w:num>
  <w:num w:numId="23">
    <w:abstractNumId w:val="22"/>
  </w:num>
  <w:num w:numId="24">
    <w:abstractNumId w:val="16"/>
  </w:num>
  <w:num w:numId="25">
    <w:abstractNumId w:val="15"/>
  </w:num>
  <w:num w:numId="26">
    <w:abstractNumId w:val="28"/>
  </w:num>
  <w:num w:numId="27">
    <w:abstractNumId w:val="2"/>
  </w:num>
  <w:num w:numId="28">
    <w:abstractNumId w:val="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67"/>
    <w:rsid w:val="00021F1C"/>
    <w:rsid w:val="0003346C"/>
    <w:rsid w:val="00041E2D"/>
    <w:rsid w:val="0005048A"/>
    <w:rsid w:val="00055280"/>
    <w:rsid w:val="00056887"/>
    <w:rsid w:val="00056F4F"/>
    <w:rsid w:val="00062F34"/>
    <w:rsid w:val="00067F67"/>
    <w:rsid w:val="00074A60"/>
    <w:rsid w:val="00093CC8"/>
    <w:rsid w:val="00093FBB"/>
    <w:rsid w:val="000A6963"/>
    <w:rsid w:val="000C6985"/>
    <w:rsid w:val="000D0CEF"/>
    <w:rsid w:val="000E263F"/>
    <w:rsid w:val="000E3A00"/>
    <w:rsid w:val="001126FC"/>
    <w:rsid w:val="00126875"/>
    <w:rsid w:val="0014104F"/>
    <w:rsid w:val="00152301"/>
    <w:rsid w:val="001533FC"/>
    <w:rsid w:val="00162EA1"/>
    <w:rsid w:val="00172BE0"/>
    <w:rsid w:val="00185E70"/>
    <w:rsid w:val="00187C2E"/>
    <w:rsid w:val="001B6DA1"/>
    <w:rsid w:val="001C20E8"/>
    <w:rsid w:val="001D4038"/>
    <w:rsid w:val="001D55B9"/>
    <w:rsid w:val="002003EA"/>
    <w:rsid w:val="00200F41"/>
    <w:rsid w:val="00207C67"/>
    <w:rsid w:val="00213268"/>
    <w:rsid w:val="002326F0"/>
    <w:rsid w:val="00253ABE"/>
    <w:rsid w:val="0026309F"/>
    <w:rsid w:val="002B1CA1"/>
    <w:rsid w:val="002B7F9A"/>
    <w:rsid w:val="002E332E"/>
    <w:rsid w:val="002E616B"/>
    <w:rsid w:val="00325FEA"/>
    <w:rsid w:val="003266A1"/>
    <w:rsid w:val="003421D4"/>
    <w:rsid w:val="00355D08"/>
    <w:rsid w:val="00372DC6"/>
    <w:rsid w:val="003774E9"/>
    <w:rsid w:val="003A3FF6"/>
    <w:rsid w:val="003C42F4"/>
    <w:rsid w:val="003D595D"/>
    <w:rsid w:val="003F3608"/>
    <w:rsid w:val="00407B3E"/>
    <w:rsid w:val="0043776F"/>
    <w:rsid w:val="004408C7"/>
    <w:rsid w:val="004456C4"/>
    <w:rsid w:val="00451378"/>
    <w:rsid w:val="004513DB"/>
    <w:rsid w:val="00451ADF"/>
    <w:rsid w:val="00452845"/>
    <w:rsid w:val="00475A99"/>
    <w:rsid w:val="00477B14"/>
    <w:rsid w:val="0048372C"/>
    <w:rsid w:val="004931DA"/>
    <w:rsid w:val="004A2859"/>
    <w:rsid w:val="004B4D93"/>
    <w:rsid w:val="004C34DA"/>
    <w:rsid w:val="004E7E40"/>
    <w:rsid w:val="004F090A"/>
    <w:rsid w:val="004F60CF"/>
    <w:rsid w:val="005002DB"/>
    <w:rsid w:val="00514236"/>
    <w:rsid w:val="005143C5"/>
    <w:rsid w:val="00516164"/>
    <w:rsid w:val="005179C7"/>
    <w:rsid w:val="00520290"/>
    <w:rsid w:val="00525A3C"/>
    <w:rsid w:val="005319A3"/>
    <w:rsid w:val="00552D8F"/>
    <w:rsid w:val="00567AFA"/>
    <w:rsid w:val="00571CCC"/>
    <w:rsid w:val="0058262E"/>
    <w:rsid w:val="0058754D"/>
    <w:rsid w:val="00592E40"/>
    <w:rsid w:val="005B17DA"/>
    <w:rsid w:val="005B4FAF"/>
    <w:rsid w:val="005D41C0"/>
    <w:rsid w:val="00603024"/>
    <w:rsid w:val="00604E0E"/>
    <w:rsid w:val="00612144"/>
    <w:rsid w:val="00621BAA"/>
    <w:rsid w:val="00633938"/>
    <w:rsid w:val="00643AC3"/>
    <w:rsid w:val="00644E42"/>
    <w:rsid w:val="00652992"/>
    <w:rsid w:val="00661CB6"/>
    <w:rsid w:val="006833B7"/>
    <w:rsid w:val="00683C3E"/>
    <w:rsid w:val="00693235"/>
    <w:rsid w:val="006A2B4F"/>
    <w:rsid w:val="00701935"/>
    <w:rsid w:val="00706C2F"/>
    <w:rsid w:val="00717B60"/>
    <w:rsid w:val="00771E20"/>
    <w:rsid w:val="00772837"/>
    <w:rsid w:val="00782167"/>
    <w:rsid w:val="00787E51"/>
    <w:rsid w:val="0079085F"/>
    <w:rsid w:val="007944D1"/>
    <w:rsid w:val="007D287F"/>
    <w:rsid w:val="00805AB6"/>
    <w:rsid w:val="00825D2C"/>
    <w:rsid w:val="00845B31"/>
    <w:rsid w:val="00850B7A"/>
    <w:rsid w:val="008538FB"/>
    <w:rsid w:val="00857206"/>
    <w:rsid w:val="00874ABD"/>
    <w:rsid w:val="008C4DF7"/>
    <w:rsid w:val="008E4BC5"/>
    <w:rsid w:val="008F3FCE"/>
    <w:rsid w:val="00902BE3"/>
    <w:rsid w:val="0090390A"/>
    <w:rsid w:val="00912CBE"/>
    <w:rsid w:val="00916C41"/>
    <w:rsid w:val="00927359"/>
    <w:rsid w:val="00933A75"/>
    <w:rsid w:val="00971ED0"/>
    <w:rsid w:val="00991F85"/>
    <w:rsid w:val="00997BAF"/>
    <w:rsid w:val="009C0275"/>
    <w:rsid w:val="009E349F"/>
    <w:rsid w:val="00A12B11"/>
    <w:rsid w:val="00A260AD"/>
    <w:rsid w:val="00A32EAB"/>
    <w:rsid w:val="00A331E6"/>
    <w:rsid w:val="00A55B4D"/>
    <w:rsid w:val="00A60CE7"/>
    <w:rsid w:val="00A6199D"/>
    <w:rsid w:val="00A75C5B"/>
    <w:rsid w:val="00A955E9"/>
    <w:rsid w:val="00A9758F"/>
    <w:rsid w:val="00AA2988"/>
    <w:rsid w:val="00AB7929"/>
    <w:rsid w:val="00AC11BA"/>
    <w:rsid w:val="00AC3F5A"/>
    <w:rsid w:val="00AF3CCB"/>
    <w:rsid w:val="00AF759D"/>
    <w:rsid w:val="00B12141"/>
    <w:rsid w:val="00B36467"/>
    <w:rsid w:val="00B43408"/>
    <w:rsid w:val="00B72DC2"/>
    <w:rsid w:val="00B8021C"/>
    <w:rsid w:val="00B95A27"/>
    <w:rsid w:val="00B95D5C"/>
    <w:rsid w:val="00BD0FB6"/>
    <w:rsid w:val="00BF0E5E"/>
    <w:rsid w:val="00C02557"/>
    <w:rsid w:val="00C073BC"/>
    <w:rsid w:val="00C165C7"/>
    <w:rsid w:val="00C236E0"/>
    <w:rsid w:val="00C30A87"/>
    <w:rsid w:val="00C51FCF"/>
    <w:rsid w:val="00C94886"/>
    <w:rsid w:val="00CA2A05"/>
    <w:rsid w:val="00CB01A8"/>
    <w:rsid w:val="00CB250A"/>
    <w:rsid w:val="00CB5FC8"/>
    <w:rsid w:val="00CD2586"/>
    <w:rsid w:val="00D15849"/>
    <w:rsid w:val="00D26EB0"/>
    <w:rsid w:val="00D503E1"/>
    <w:rsid w:val="00D5437B"/>
    <w:rsid w:val="00D5588F"/>
    <w:rsid w:val="00D55EBC"/>
    <w:rsid w:val="00D6374B"/>
    <w:rsid w:val="00D73013"/>
    <w:rsid w:val="00D8728D"/>
    <w:rsid w:val="00D87E80"/>
    <w:rsid w:val="00DA4C76"/>
    <w:rsid w:val="00DC3DB3"/>
    <w:rsid w:val="00DC4DCB"/>
    <w:rsid w:val="00DD2C09"/>
    <w:rsid w:val="00DE2E43"/>
    <w:rsid w:val="00E036A0"/>
    <w:rsid w:val="00E0675A"/>
    <w:rsid w:val="00E11BC2"/>
    <w:rsid w:val="00E20D37"/>
    <w:rsid w:val="00E20F69"/>
    <w:rsid w:val="00E31F76"/>
    <w:rsid w:val="00E3398B"/>
    <w:rsid w:val="00E60C45"/>
    <w:rsid w:val="00E72E46"/>
    <w:rsid w:val="00E806FF"/>
    <w:rsid w:val="00E96E20"/>
    <w:rsid w:val="00EA1F4A"/>
    <w:rsid w:val="00EA4A6E"/>
    <w:rsid w:val="00ED03CF"/>
    <w:rsid w:val="00EE19A6"/>
    <w:rsid w:val="00F26838"/>
    <w:rsid w:val="00F3560F"/>
    <w:rsid w:val="00F45305"/>
    <w:rsid w:val="00F565BA"/>
    <w:rsid w:val="00F6537B"/>
    <w:rsid w:val="00F878FD"/>
    <w:rsid w:val="00F94DBA"/>
    <w:rsid w:val="00FC7ECD"/>
    <w:rsid w:val="00FE43FC"/>
    <w:rsid w:val="00FE5C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921DE"/>
  <w15:docId w15:val="{75DF9EE7-2539-4DCE-B8A7-4AB6975F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206"/>
    <w:rPr>
      <w:rFonts w:ascii="Calibri" w:eastAsia="Calibri" w:hAnsi="Calibri" w:cs="Calibri"/>
      <w:color w:val="000000"/>
    </w:rPr>
  </w:style>
  <w:style w:type="paragraph" w:styleId="Ttulo2">
    <w:name w:val="heading 2"/>
    <w:next w:val="Normal"/>
    <w:link w:val="Ttulo2Car"/>
    <w:uiPriority w:val="9"/>
    <w:unhideWhenUsed/>
    <w:qFormat/>
    <w:rsid w:val="00902BE3"/>
    <w:pPr>
      <w:keepNext/>
      <w:keepLines/>
      <w:spacing w:after="346"/>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D637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74B"/>
    <w:rPr>
      <w:rFonts w:ascii="Calibri" w:eastAsia="Calibri" w:hAnsi="Calibri" w:cs="Calibri"/>
      <w:color w:val="000000"/>
    </w:rPr>
  </w:style>
  <w:style w:type="paragraph" w:styleId="Piedepgina">
    <w:name w:val="footer"/>
    <w:basedOn w:val="Normal"/>
    <w:link w:val="PiedepginaCar"/>
    <w:uiPriority w:val="99"/>
    <w:unhideWhenUsed/>
    <w:rsid w:val="00D637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74B"/>
    <w:rPr>
      <w:rFonts w:ascii="Calibri" w:eastAsia="Calibri" w:hAnsi="Calibri" w:cs="Calibri"/>
      <w:color w:val="000000"/>
    </w:rPr>
  </w:style>
  <w:style w:type="character" w:styleId="Hipervnculo">
    <w:name w:val="Hyperlink"/>
    <w:basedOn w:val="Fuentedeprrafopredeter"/>
    <w:uiPriority w:val="99"/>
    <w:unhideWhenUsed/>
    <w:rsid w:val="002E616B"/>
    <w:rPr>
      <w:color w:val="0563C1" w:themeColor="hyperlink"/>
      <w:u w:val="single"/>
    </w:rPr>
  </w:style>
  <w:style w:type="character" w:styleId="Mencinsinresolver">
    <w:name w:val="Unresolved Mention"/>
    <w:basedOn w:val="Fuentedeprrafopredeter"/>
    <w:uiPriority w:val="99"/>
    <w:semiHidden/>
    <w:unhideWhenUsed/>
    <w:rsid w:val="002E616B"/>
    <w:rPr>
      <w:color w:val="605E5C"/>
      <w:shd w:val="clear" w:color="auto" w:fill="E1DFDD"/>
    </w:rPr>
  </w:style>
  <w:style w:type="paragraph" w:styleId="Prrafodelista">
    <w:name w:val="List Paragraph"/>
    <w:basedOn w:val="Normal"/>
    <w:uiPriority w:val="34"/>
    <w:qFormat/>
    <w:rsid w:val="00706C2F"/>
    <w:pPr>
      <w:ind w:left="720"/>
      <w:contextualSpacing/>
    </w:pPr>
  </w:style>
  <w:style w:type="table" w:styleId="Tablaconcuadrcula">
    <w:name w:val="Table Grid"/>
    <w:basedOn w:val="Tablanormal"/>
    <w:uiPriority w:val="39"/>
    <w:rsid w:val="00E11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5E9"/>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571CCC"/>
    <w:rPr>
      <w:color w:val="954F72" w:themeColor="followedHyperlink"/>
      <w:u w:val="single"/>
    </w:rPr>
  </w:style>
  <w:style w:type="character" w:customStyle="1" w:styleId="Ttulo2Car">
    <w:name w:val="Título 2 Car"/>
    <w:basedOn w:val="Fuentedeprrafopredeter"/>
    <w:link w:val="Ttulo2"/>
    <w:rsid w:val="00902BE3"/>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1509</Words>
  <Characters>8303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cp:lastModifiedBy>Paola</cp:lastModifiedBy>
  <cp:revision>6</cp:revision>
  <dcterms:created xsi:type="dcterms:W3CDTF">2020-08-20T01:24:00Z</dcterms:created>
  <dcterms:modified xsi:type="dcterms:W3CDTF">2020-08-20T02:50:00Z</dcterms:modified>
</cp:coreProperties>
</file>