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8D7D7" w14:textId="77777777" w:rsidR="00CE4E42" w:rsidRDefault="00CE4E42" w:rsidP="00CE4E42">
      <w:pPr>
        <w:pStyle w:val="Ttulo"/>
        <w:ind w:left="0"/>
        <w:rPr>
          <w:u w:val="none"/>
        </w:rPr>
      </w:pPr>
    </w:p>
    <w:p w14:paraId="0C5D09F5" w14:textId="28C71619" w:rsidR="00994FA4" w:rsidRDefault="00994FA4" w:rsidP="00A16D68">
      <w:pPr>
        <w:spacing w:before="9"/>
        <w:jc w:val="center"/>
        <w:rPr>
          <w:rFonts w:eastAsia="TeXGyreAdventor" w:cs="TeXGyreAdventor"/>
          <w:b/>
          <w:sz w:val="32"/>
          <w:u w:val="thick"/>
        </w:rPr>
      </w:pPr>
      <w:r w:rsidRPr="00994FA4">
        <w:rPr>
          <w:rFonts w:eastAsia="TeXGyreAdventor" w:cs="TeXGyreAdventor"/>
          <w:b/>
          <w:sz w:val="32"/>
          <w:u w:val="thick"/>
        </w:rPr>
        <w:t>Guía Nº</w:t>
      </w:r>
      <w:r w:rsidR="00411019">
        <w:rPr>
          <w:rFonts w:eastAsia="TeXGyreAdventor" w:cs="TeXGyreAdventor"/>
          <w:b/>
          <w:sz w:val="32"/>
          <w:u w:val="thick"/>
        </w:rPr>
        <w:t>9</w:t>
      </w:r>
    </w:p>
    <w:p w14:paraId="6853ADFB" w14:textId="77777777" w:rsidR="00A16D68" w:rsidRDefault="00A16D68" w:rsidP="00654D52">
      <w:pPr>
        <w:spacing w:before="9"/>
        <w:ind w:left="397" w:right="170"/>
        <w:jc w:val="center"/>
        <w:rPr>
          <w:rFonts w:eastAsia="TeXGyreAdventor" w:cs="TeXGyreAdventor"/>
          <w:b/>
          <w:sz w:val="32"/>
          <w:u w:val="thick"/>
        </w:rPr>
      </w:pPr>
    </w:p>
    <w:p w14:paraId="6D4655F1" w14:textId="77777777" w:rsidR="0018728C" w:rsidRPr="000C611A" w:rsidRDefault="0018728C" w:rsidP="00654D52">
      <w:pPr>
        <w:spacing w:before="1"/>
        <w:ind w:left="397" w:right="170"/>
        <w:rPr>
          <w:b/>
          <w:sz w:val="24"/>
          <w:szCs w:val="24"/>
          <w:lang w:eastAsia="es-ES" w:bidi="es-ES"/>
        </w:rPr>
      </w:pPr>
      <w:r w:rsidRPr="000C611A">
        <w:rPr>
          <w:b/>
          <w:sz w:val="24"/>
          <w:szCs w:val="24"/>
          <w:lang w:eastAsia="es-ES" w:bidi="es-ES"/>
        </w:rPr>
        <w:t xml:space="preserve">Asignatura: </w:t>
      </w:r>
      <w:r w:rsidRPr="000C611A">
        <w:rPr>
          <w:bCs/>
          <w:sz w:val="24"/>
          <w:szCs w:val="24"/>
          <w:lang w:eastAsia="es-ES" w:bidi="es-ES"/>
        </w:rPr>
        <w:t>Educación Matemática</w:t>
      </w:r>
      <w:r w:rsidRPr="000C611A">
        <w:rPr>
          <w:b/>
          <w:sz w:val="24"/>
          <w:szCs w:val="24"/>
          <w:lang w:eastAsia="es-ES" w:bidi="es-ES"/>
        </w:rPr>
        <w:t xml:space="preserve">                        Curso: </w:t>
      </w:r>
      <w:r w:rsidRPr="000C611A">
        <w:rPr>
          <w:bCs/>
          <w:sz w:val="24"/>
          <w:szCs w:val="24"/>
          <w:lang w:eastAsia="es-ES" w:bidi="es-ES"/>
        </w:rPr>
        <w:t>5º Básico</w:t>
      </w:r>
      <w:r w:rsidRPr="000C611A">
        <w:rPr>
          <w:b/>
          <w:sz w:val="24"/>
          <w:szCs w:val="24"/>
          <w:lang w:eastAsia="es-ES" w:bidi="es-ES"/>
        </w:rPr>
        <w:t xml:space="preserve"> </w:t>
      </w:r>
    </w:p>
    <w:p w14:paraId="3E5BDDA3" w14:textId="77777777" w:rsidR="0018728C" w:rsidRPr="000C611A" w:rsidRDefault="0018728C" w:rsidP="00654D52">
      <w:pPr>
        <w:spacing w:before="1"/>
        <w:ind w:left="397" w:right="170"/>
        <w:rPr>
          <w:bCs/>
          <w:sz w:val="24"/>
          <w:szCs w:val="24"/>
          <w:lang w:eastAsia="es-ES" w:bidi="es-ES"/>
        </w:rPr>
      </w:pPr>
      <w:r w:rsidRPr="000C611A">
        <w:rPr>
          <w:b/>
          <w:sz w:val="24"/>
          <w:szCs w:val="24"/>
          <w:lang w:eastAsia="es-ES" w:bidi="es-ES"/>
        </w:rPr>
        <w:t xml:space="preserve"> </w:t>
      </w:r>
    </w:p>
    <w:p w14:paraId="65527D05" w14:textId="59E4F9E1" w:rsidR="0018728C" w:rsidRPr="000C611A" w:rsidRDefault="0018728C" w:rsidP="00654D52">
      <w:pPr>
        <w:spacing w:before="1"/>
        <w:ind w:left="397" w:right="170"/>
        <w:rPr>
          <w:bCs/>
          <w:sz w:val="24"/>
          <w:szCs w:val="24"/>
          <w:lang w:eastAsia="es-ES" w:bidi="es-ES"/>
        </w:rPr>
      </w:pPr>
      <w:r w:rsidRPr="000C611A">
        <w:rPr>
          <w:b/>
          <w:sz w:val="24"/>
          <w:szCs w:val="24"/>
          <w:lang w:eastAsia="es-ES" w:bidi="es-ES"/>
        </w:rPr>
        <w:t xml:space="preserve">Fecha: </w:t>
      </w:r>
      <w:r w:rsidR="00411019" w:rsidRPr="000C611A">
        <w:rPr>
          <w:bCs/>
          <w:sz w:val="24"/>
          <w:szCs w:val="24"/>
          <w:lang w:eastAsia="es-ES" w:bidi="es-ES"/>
        </w:rPr>
        <w:t>25</w:t>
      </w:r>
      <w:r w:rsidR="00404E8E" w:rsidRPr="000C611A">
        <w:rPr>
          <w:bCs/>
          <w:sz w:val="24"/>
          <w:szCs w:val="24"/>
          <w:lang w:eastAsia="es-ES" w:bidi="es-ES"/>
        </w:rPr>
        <w:t xml:space="preserve"> al 2</w:t>
      </w:r>
      <w:r w:rsidR="00411019" w:rsidRPr="000C611A">
        <w:rPr>
          <w:bCs/>
          <w:sz w:val="24"/>
          <w:szCs w:val="24"/>
          <w:lang w:eastAsia="es-ES" w:bidi="es-ES"/>
        </w:rPr>
        <w:t>9</w:t>
      </w:r>
      <w:r w:rsidR="00300E64" w:rsidRPr="000C611A">
        <w:rPr>
          <w:bCs/>
          <w:sz w:val="24"/>
          <w:szCs w:val="24"/>
          <w:lang w:eastAsia="es-ES" w:bidi="es-ES"/>
        </w:rPr>
        <w:t xml:space="preserve"> Mayo 2020</w:t>
      </w:r>
      <w:r w:rsidRPr="000C611A">
        <w:rPr>
          <w:bCs/>
          <w:sz w:val="24"/>
          <w:szCs w:val="24"/>
          <w:lang w:eastAsia="es-ES" w:bidi="es-ES"/>
        </w:rPr>
        <w:t xml:space="preserve">                                     </w:t>
      </w:r>
      <w:r w:rsidRPr="000C611A">
        <w:rPr>
          <w:b/>
          <w:sz w:val="24"/>
          <w:szCs w:val="24"/>
          <w:lang w:eastAsia="es-ES" w:bidi="es-ES"/>
        </w:rPr>
        <w:t xml:space="preserve">Docente: </w:t>
      </w:r>
      <w:r w:rsidRPr="000C611A">
        <w:rPr>
          <w:bCs/>
          <w:sz w:val="24"/>
          <w:szCs w:val="24"/>
          <w:lang w:eastAsia="es-ES" w:bidi="es-ES"/>
        </w:rPr>
        <w:t>Paola Ortiz D. Prof. Diferencial</w:t>
      </w:r>
    </w:p>
    <w:p w14:paraId="28931B9C" w14:textId="77777777" w:rsidR="0018728C" w:rsidRPr="000C611A" w:rsidRDefault="0018728C" w:rsidP="00654D52">
      <w:pPr>
        <w:spacing w:before="1"/>
        <w:ind w:left="397" w:right="170"/>
        <w:rPr>
          <w:bCs/>
          <w:sz w:val="24"/>
          <w:szCs w:val="24"/>
          <w:lang w:eastAsia="es-ES" w:bidi="es-ES"/>
        </w:rPr>
      </w:pPr>
    </w:p>
    <w:p w14:paraId="2E96EDA4" w14:textId="57D10FB3" w:rsidR="0018728C" w:rsidRPr="000C611A" w:rsidRDefault="0018728C" w:rsidP="00654D52">
      <w:pPr>
        <w:spacing w:before="1"/>
        <w:ind w:left="397" w:right="170"/>
        <w:rPr>
          <w:bCs/>
          <w:sz w:val="24"/>
          <w:szCs w:val="24"/>
          <w:lang w:eastAsia="es-ES" w:bidi="es-ES"/>
        </w:rPr>
      </w:pPr>
      <w:r w:rsidRPr="000C611A">
        <w:rPr>
          <w:b/>
          <w:sz w:val="24"/>
          <w:szCs w:val="24"/>
          <w:lang w:eastAsia="es-ES" w:bidi="es-ES"/>
        </w:rPr>
        <w:t>Nombre de Alumno</w:t>
      </w:r>
      <w:r w:rsidRPr="000C611A">
        <w:rPr>
          <w:bCs/>
          <w:sz w:val="24"/>
          <w:szCs w:val="24"/>
          <w:lang w:eastAsia="es-ES" w:bidi="es-ES"/>
        </w:rPr>
        <w:t>: -----------------------------------------------------------------------------------------------</w:t>
      </w:r>
    </w:p>
    <w:p w14:paraId="6F27685E" w14:textId="22917C46" w:rsidR="002B4701" w:rsidRPr="000C611A" w:rsidRDefault="0018728C" w:rsidP="00654D52">
      <w:pPr>
        <w:widowControl/>
        <w:adjustRightInd w:val="0"/>
        <w:ind w:left="397" w:right="170"/>
        <w:rPr>
          <w:bCs/>
          <w:sz w:val="24"/>
          <w:szCs w:val="24"/>
        </w:rPr>
      </w:pPr>
      <w:r w:rsidRPr="000C611A">
        <w:rPr>
          <w:b/>
          <w:sz w:val="24"/>
          <w:szCs w:val="24"/>
          <w:lang w:eastAsia="es-ES" w:bidi="es-ES"/>
        </w:rPr>
        <w:t xml:space="preserve">Objetivo de </w:t>
      </w:r>
      <w:r w:rsidR="00580C58" w:rsidRPr="000C611A">
        <w:rPr>
          <w:b/>
          <w:sz w:val="24"/>
          <w:szCs w:val="24"/>
          <w:lang w:eastAsia="es-ES" w:bidi="es-ES"/>
        </w:rPr>
        <w:t>Aprendizaje</w:t>
      </w:r>
      <w:r w:rsidR="006533AB" w:rsidRPr="000C611A">
        <w:rPr>
          <w:b/>
          <w:sz w:val="24"/>
          <w:szCs w:val="24"/>
          <w:lang w:eastAsia="es-ES" w:bidi="es-ES"/>
        </w:rPr>
        <w:t xml:space="preserve">: </w:t>
      </w:r>
      <w:r w:rsidR="006533AB" w:rsidRPr="000C611A">
        <w:rPr>
          <w:bCs/>
          <w:sz w:val="24"/>
          <w:szCs w:val="24"/>
          <w:lang w:eastAsia="es-ES" w:bidi="es-ES"/>
        </w:rPr>
        <w:t>OA</w:t>
      </w:r>
      <w:r w:rsidR="006533AB" w:rsidRPr="000C611A">
        <w:rPr>
          <w:b/>
          <w:sz w:val="24"/>
          <w:szCs w:val="24"/>
          <w:lang w:eastAsia="es-ES" w:bidi="es-ES"/>
        </w:rPr>
        <w:t xml:space="preserve"> </w:t>
      </w:r>
      <w:r w:rsidR="006533AB" w:rsidRPr="000C611A">
        <w:rPr>
          <w:bCs/>
          <w:sz w:val="24"/>
          <w:szCs w:val="24"/>
          <w:lang w:eastAsia="es-ES" w:bidi="es-ES"/>
        </w:rPr>
        <w:t xml:space="preserve">4 </w:t>
      </w:r>
      <w:r w:rsidR="006533AB" w:rsidRPr="000C611A">
        <w:rPr>
          <w:rFonts w:eastAsiaTheme="minorHAnsi"/>
          <w:bCs/>
          <w:color w:val="414142"/>
          <w:sz w:val="24"/>
          <w:szCs w:val="24"/>
        </w:rPr>
        <w:t>Demostrar que comprende la división con dividendos de tres dígitos y divisores de un dígito: › interpretando el resto › resolviendo problemas rutinarios y no rutinarios que impliquen divisiones.</w:t>
      </w:r>
    </w:p>
    <w:p w14:paraId="55DBDC67" w14:textId="42CE9BF6" w:rsidR="00E10DDF" w:rsidRPr="000C611A" w:rsidRDefault="0018728C" w:rsidP="00654D52">
      <w:pPr>
        <w:ind w:left="397" w:right="170"/>
        <w:rPr>
          <w:sz w:val="24"/>
          <w:szCs w:val="24"/>
        </w:rPr>
      </w:pPr>
      <w:r w:rsidRPr="000C611A">
        <w:rPr>
          <w:b/>
          <w:bCs/>
          <w:sz w:val="24"/>
          <w:szCs w:val="24"/>
          <w:lang w:eastAsia="es-ES" w:bidi="es-ES"/>
        </w:rPr>
        <w:t>Contenido</w:t>
      </w:r>
      <w:r w:rsidR="00315A46" w:rsidRPr="000C611A">
        <w:rPr>
          <w:sz w:val="24"/>
          <w:szCs w:val="24"/>
          <w:lang w:eastAsia="es-ES" w:bidi="es-ES"/>
        </w:rPr>
        <w:t xml:space="preserve">: </w:t>
      </w:r>
      <w:r w:rsidR="006533AB" w:rsidRPr="000C611A">
        <w:rPr>
          <w:sz w:val="24"/>
          <w:szCs w:val="24"/>
          <w:lang w:eastAsia="es-ES" w:bidi="es-ES"/>
        </w:rPr>
        <w:t>Divisiones con tres dígitos y 1 en el divisor</w:t>
      </w:r>
    </w:p>
    <w:p w14:paraId="6EA337CD" w14:textId="54056FA6" w:rsidR="00E10DDF" w:rsidRPr="00703650" w:rsidRDefault="000C611A" w:rsidP="000C611A">
      <w:pPr>
        <w:ind w:right="170"/>
        <w:rPr>
          <w:rFonts w:cstheme="minorHAnsi"/>
          <w:sz w:val="24"/>
          <w:szCs w:val="24"/>
        </w:rPr>
      </w:pPr>
      <w:r w:rsidRPr="000C611A">
        <w:rPr>
          <w:b/>
          <w:bCs/>
          <w:sz w:val="24"/>
          <w:szCs w:val="24"/>
          <w:lang w:eastAsia="es-ES" w:bidi="es-ES"/>
        </w:rPr>
        <w:t xml:space="preserve">     </w:t>
      </w:r>
      <w:r w:rsidR="0018728C" w:rsidRPr="000C611A">
        <w:rPr>
          <w:b/>
          <w:bCs/>
          <w:sz w:val="24"/>
          <w:szCs w:val="24"/>
          <w:lang w:eastAsia="es-ES" w:bidi="es-ES"/>
        </w:rPr>
        <w:t xml:space="preserve"> Objetivo de la clase</w:t>
      </w:r>
      <w:r w:rsidR="00E10DDF" w:rsidRPr="000C611A">
        <w:rPr>
          <w:b/>
          <w:bCs/>
          <w:sz w:val="24"/>
          <w:szCs w:val="24"/>
          <w:lang w:eastAsia="es-ES" w:bidi="es-ES"/>
        </w:rPr>
        <w:t>:</w:t>
      </w:r>
      <w:r w:rsidR="0018728C" w:rsidRPr="000C611A">
        <w:rPr>
          <w:b/>
          <w:bCs/>
          <w:sz w:val="24"/>
          <w:szCs w:val="24"/>
          <w:lang w:eastAsia="es-ES" w:bidi="es-ES"/>
        </w:rPr>
        <w:t xml:space="preserve"> </w:t>
      </w:r>
      <w:r w:rsidR="00703650">
        <w:rPr>
          <w:sz w:val="24"/>
          <w:szCs w:val="24"/>
          <w:lang w:eastAsia="es-ES" w:bidi="es-ES"/>
        </w:rPr>
        <w:t>Resolver divisiones de tres dígitos y un divisor.</w:t>
      </w:r>
    </w:p>
    <w:p w14:paraId="06A0B241" w14:textId="4687334F" w:rsidR="0018728C" w:rsidRPr="000C611A" w:rsidRDefault="000C611A" w:rsidP="000C611A">
      <w:pPr>
        <w:ind w:right="170"/>
        <w:rPr>
          <w:sz w:val="24"/>
          <w:szCs w:val="24"/>
          <w:lang w:eastAsia="es-ES" w:bidi="es-ES"/>
        </w:rPr>
      </w:pPr>
      <w:r w:rsidRPr="000C611A">
        <w:rPr>
          <w:b/>
          <w:bCs/>
          <w:sz w:val="24"/>
          <w:szCs w:val="24"/>
          <w:lang w:eastAsia="es-ES" w:bidi="es-ES"/>
        </w:rPr>
        <w:t xml:space="preserve">      </w:t>
      </w:r>
      <w:r w:rsidR="0018728C" w:rsidRPr="000C611A">
        <w:rPr>
          <w:b/>
          <w:bCs/>
          <w:sz w:val="24"/>
          <w:szCs w:val="24"/>
          <w:lang w:eastAsia="es-ES" w:bidi="es-ES"/>
        </w:rPr>
        <w:t xml:space="preserve"> </w:t>
      </w:r>
      <w:r w:rsidR="0018728C" w:rsidRPr="000C611A">
        <w:rPr>
          <w:b/>
          <w:sz w:val="24"/>
          <w:szCs w:val="24"/>
          <w:lang w:eastAsia="es-ES" w:bidi="es-ES"/>
        </w:rPr>
        <w:t>Indicaciones generales:</w:t>
      </w:r>
      <w:r w:rsidR="0018728C" w:rsidRPr="000C611A">
        <w:rPr>
          <w:sz w:val="24"/>
          <w:szCs w:val="24"/>
          <w:lang w:eastAsia="es-ES" w:bidi="es-ES"/>
        </w:rPr>
        <w:t xml:space="preserve"> </w:t>
      </w:r>
    </w:p>
    <w:p w14:paraId="5DE327FA" w14:textId="77777777" w:rsidR="0018728C" w:rsidRPr="000C611A" w:rsidRDefault="0018728C" w:rsidP="00654D52">
      <w:pPr>
        <w:ind w:left="397" w:right="170"/>
        <w:rPr>
          <w:sz w:val="24"/>
          <w:szCs w:val="24"/>
          <w:lang w:eastAsia="es-ES" w:bidi="es-ES"/>
        </w:rPr>
      </w:pPr>
      <w:r w:rsidRPr="000C611A">
        <w:rPr>
          <w:sz w:val="24"/>
          <w:szCs w:val="24"/>
          <w:lang w:eastAsia="es-ES" w:bidi="es-ES"/>
        </w:rPr>
        <w:t>1-. Escribe en la guía la fecha y tu nombre completo.</w:t>
      </w:r>
    </w:p>
    <w:p w14:paraId="6E817CC8" w14:textId="77777777" w:rsidR="0018728C" w:rsidRPr="000C611A" w:rsidRDefault="0018728C" w:rsidP="00654D52">
      <w:pPr>
        <w:ind w:left="397" w:right="170"/>
        <w:rPr>
          <w:sz w:val="24"/>
          <w:szCs w:val="24"/>
          <w:lang w:eastAsia="es-ES" w:bidi="es-ES"/>
        </w:rPr>
      </w:pPr>
      <w:r w:rsidRPr="000C611A">
        <w:rPr>
          <w:sz w:val="24"/>
          <w:szCs w:val="24"/>
          <w:lang w:eastAsia="es-ES" w:bidi="es-ES"/>
        </w:rPr>
        <w:t>2-. Apóyate con un adulto y resuelve cada una de las actividades dadas.</w:t>
      </w:r>
    </w:p>
    <w:p w14:paraId="789CF220" w14:textId="77777777" w:rsidR="0018728C" w:rsidRPr="000C611A" w:rsidRDefault="0018728C" w:rsidP="00654D52">
      <w:pPr>
        <w:ind w:left="397" w:right="170"/>
        <w:rPr>
          <w:color w:val="FF0000"/>
          <w:sz w:val="24"/>
          <w:szCs w:val="24"/>
          <w:u w:val="single"/>
          <w:lang w:eastAsia="es-ES" w:bidi="es-ES"/>
        </w:rPr>
      </w:pPr>
      <w:r w:rsidRPr="000C611A">
        <w:rPr>
          <w:sz w:val="24"/>
          <w:szCs w:val="24"/>
          <w:lang w:eastAsia="es-ES" w:bidi="es-ES"/>
        </w:rPr>
        <w:t xml:space="preserve">3-. Si tienes dudas consultar a la docente por correo electrónico </w:t>
      </w:r>
      <w:hyperlink r:id="rId7" w:history="1">
        <w:r w:rsidRPr="000C611A">
          <w:rPr>
            <w:color w:val="0000FF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</w:p>
    <w:p w14:paraId="38019E00" w14:textId="77777777" w:rsidR="00CD7820" w:rsidRPr="000C611A" w:rsidRDefault="0018728C" w:rsidP="00654D52">
      <w:pPr>
        <w:ind w:left="397" w:right="170"/>
        <w:rPr>
          <w:sz w:val="24"/>
          <w:szCs w:val="24"/>
          <w:lang w:eastAsia="es-ES" w:bidi="es-ES"/>
        </w:rPr>
      </w:pPr>
      <w:r w:rsidRPr="000C611A">
        <w:rPr>
          <w:b/>
          <w:bCs/>
          <w:sz w:val="24"/>
          <w:szCs w:val="24"/>
          <w:lang w:eastAsia="es-ES" w:bidi="es-ES"/>
        </w:rPr>
        <w:t xml:space="preserve">Retroalimentación: </w:t>
      </w:r>
      <w:r w:rsidRPr="000C611A">
        <w:rPr>
          <w:sz w:val="24"/>
          <w:szCs w:val="24"/>
          <w:lang w:eastAsia="es-ES" w:bidi="es-ES"/>
        </w:rPr>
        <w:t>Recuerda que</w:t>
      </w:r>
      <w:r w:rsidR="00B3284E" w:rsidRPr="000C611A">
        <w:rPr>
          <w:sz w:val="24"/>
          <w:szCs w:val="24"/>
          <w:lang w:eastAsia="es-ES" w:bidi="es-ES"/>
        </w:rPr>
        <w:t xml:space="preserve"> la retroalimentación se puede logra revisando las tareas, comparándolas con las trabajadas en el cuaderno d</w:t>
      </w:r>
      <w:r w:rsidR="007C03F3" w:rsidRPr="000C611A">
        <w:rPr>
          <w:sz w:val="24"/>
          <w:szCs w:val="24"/>
          <w:lang w:eastAsia="es-ES" w:bidi="es-ES"/>
        </w:rPr>
        <w:t>e ejercicios</w:t>
      </w:r>
      <w:r w:rsidR="00B3284E" w:rsidRPr="000C611A">
        <w:rPr>
          <w:sz w:val="24"/>
          <w:szCs w:val="24"/>
          <w:lang w:eastAsia="es-ES" w:bidi="es-ES"/>
        </w:rPr>
        <w:t>.</w:t>
      </w:r>
      <w:r w:rsidRPr="000C611A">
        <w:rPr>
          <w:sz w:val="24"/>
          <w:szCs w:val="24"/>
          <w:lang w:eastAsia="es-ES" w:bidi="es-ES"/>
        </w:rPr>
        <w:t xml:space="preserve"> </w:t>
      </w:r>
    </w:p>
    <w:p w14:paraId="311740E4" w14:textId="7AE76ABB" w:rsidR="0018728C" w:rsidRPr="000C611A" w:rsidRDefault="0018728C" w:rsidP="00654D52">
      <w:pPr>
        <w:ind w:left="397" w:right="170"/>
        <w:rPr>
          <w:sz w:val="24"/>
          <w:szCs w:val="24"/>
          <w:lang w:eastAsia="es-ES" w:bidi="es-ES"/>
        </w:rPr>
      </w:pPr>
      <w:r w:rsidRPr="000C611A">
        <w:rPr>
          <w:b/>
          <w:bCs/>
          <w:sz w:val="24"/>
          <w:szCs w:val="24"/>
          <w:lang w:eastAsia="es-ES" w:bidi="es-ES"/>
        </w:rPr>
        <w:t>Fecha de envío</w:t>
      </w:r>
      <w:r w:rsidRPr="000C611A">
        <w:rPr>
          <w:sz w:val="24"/>
          <w:szCs w:val="24"/>
          <w:lang w:eastAsia="es-ES" w:bidi="es-ES"/>
        </w:rPr>
        <w:t>:</w:t>
      </w:r>
      <w:r w:rsidR="007C03F3" w:rsidRPr="000C611A">
        <w:rPr>
          <w:sz w:val="24"/>
          <w:szCs w:val="24"/>
          <w:lang w:eastAsia="es-ES" w:bidi="es-ES"/>
        </w:rPr>
        <w:t xml:space="preserve"> Lunes</w:t>
      </w:r>
      <w:r w:rsidR="00411019" w:rsidRPr="000C611A">
        <w:rPr>
          <w:sz w:val="24"/>
          <w:szCs w:val="24"/>
          <w:lang w:eastAsia="es-ES" w:bidi="es-ES"/>
        </w:rPr>
        <w:t xml:space="preserve"> 01 Junio</w:t>
      </w:r>
      <w:r w:rsidR="007C03F3" w:rsidRPr="000C611A">
        <w:rPr>
          <w:sz w:val="24"/>
          <w:szCs w:val="24"/>
          <w:lang w:eastAsia="es-ES" w:bidi="es-ES"/>
        </w:rPr>
        <w:t xml:space="preserve"> 2020 en el correo o el Miércoles </w:t>
      </w:r>
      <w:r w:rsidR="00411019" w:rsidRPr="000C611A">
        <w:rPr>
          <w:sz w:val="24"/>
          <w:szCs w:val="24"/>
          <w:lang w:eastAsia="es-ES" w:bidi="es-ES"/>
        </w:rPr>
        <w:t>03 Junio</w:t>
      </w:r>
      <w:r w:rsidR="007C03F3" w:rsidRPr="000C611A">
        <w:rPr>
          <w:sz w:val="24"/>
          <w:szCs w:val="24"/>
          <w:lang w:eastAsia="es-ES" w:bidi="es-ES"/>
        </w:rPr>
        <w:t xml:space="preserve"> 2020 en el </w:t>
      </w:r>
      <w:r w:rsidR="00E10DDF" w:rsidRPr="000C611A">
        <w:rPr>
          <w:sz w:val="24"/>
          <w:szCs w:val="24"/>
          <w:lang w:eastAsia="es-ES" w:bidi="es-ES"/>
        </w:rPr>
        <w:t xml:space="preserve">colegio. </w:t>
      </w:r>
      <w:r w:rsidR="00B053A3" w:rsidRPr="000C611A">
        <w:rPr>
          <w:sz w:val="24"/>
          <w:szCs w:val="24"/>
          <w:lang w:eastAsia="es-ES" w:bidi="es-ES"/>
        </w:rPr>
        <w:t>(desde</w:t>
      </w:r>
      <w:r w:rsidR="00580C58" w:rsidRPr="000C611A">
        <w:rPr>
          <w:sz w:val="24"/>
          <w:szCs w:val="24"/>
          <w:lang w:eastAsia="es-ES" w:bidi="es-ES"/>
        </w:rPr>
        <w:t xml:space="preserve"> las 09:30 a las 13:00)</w:t>
      </w:r>
    </w:p>
    <w:p w14:paraId="64212AF7" w14:textId="77777777" w:rsidR="0018728C" w:rsidRPr="000C611A" w:rsidRDefault="0018728C" w:rsidP="00654D52">
      <w:pPr>
        <w:ind w:left="397" w:right="170"/>
        <w:rPr>
          <w:sz w:val="24"/>
          <w:szCs w:val="24"/>
          <w:lang w:eastAsia="es-ES" w:bidi="es-ES"/>
        </w:rPr>
      </w:pPr>
      <w:r w:rsidRPr="000C611A">
        <w:rPr>
          <w:b/>
          <w:bCs/>
          <w:sz w:val="24"/>
          <w:szCs w:val="24"/>
          <w:lang w:eastAsia="es-ES" w:bidi="es-ES"/>
        </w:rPr>
        <w:t>Cómo y/o donde enviar a</w:t>
      </w:r>
      <w:r w:rsidRPr="000C611A">
        <w:rPr>
          <w:sz w:val="24"/>
          <w:szCs w:val="24"/>
          <w:lang w:eastAsia="es-ES" w:bidi="es-ES"/>
        </w:rPr>
        <w:t xml:space="preserve"> </w:t>
      </w:r>
      <w:hyperlink r:id="rId8" w:history="1">
        <w:r w:rsidRPr="000C611A">
          <w:rPr>
            <w:color w:val="0000FF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  <w:r w:rsidRPr="000C611A">
        <w:rPr>
          <w:sz w:val="24"/>
          <w:szCs w:val="24"/>
          <w:lang w:eastAsia="es-ES" w:bidi="es-ES"/>
        </w:rPr>
        <w:t xml:space="preserve"> o asistir al establecimiento en la fecha antes descrita y entregarlo a la docente Paola Ortiz D.</w:t>
      </w:r>
    </w:p>
    <w:p w14:paraId="55E2D5A3" w14:textId="77777777" w:rsidR="00273430" w:rsidRPr="000C611A" w:rsidRDefault="00273430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6162A031" w14:textId="3C7B571A" w:rsidR="00411019" w:rsidRDefault="00392F2D" w:rsidP="00392F2D">
      <w:pPr>
        <w:pStyle w:val="Prrafodelista"/>
        <w:numPr>
          <w:ilvl w:val="0"/>
          <w:numId w:val="22"/>
        </w:numPr>
        <w:spacing w:before="9"/>
        <w:rPr>
          <w:rFonts w:eastAsia="TeXGyreAdventor"/>
          <w:sz w:val="24"/>
          <w:szCs w:val="24"/>
        </w:rPr>
      </w:pPr>
      <w:r>
        <w:rPr>
          <w:rFonts w:eastAsia="TeXGyreAdventor"/>
          <w:sz w:val="24"/>
          <w:szCs w:val="24"/>
        </w:rPr>
        <w:t>En el siguiente recuadro encontrarás los nombres de las partes de la división.</w:t>
      </w:r>
    </w:p>
    <w:p w14:paraId="62C96765" w14:textId="77777777" w:rsidR="00392F2D" w:rsidRPr="00392F2D" w:rsidRDefault="00392F2D" w:rsidP="00392F2D">
      <w:pPr>
        <w:pStyle w:val="Prrafodelista"/>
        <w:spacing w:before="9"/>
        <w:ind w:left="720" w:firstLine="0"/>
        <w:rPr>
          <w:rFonts w:eastAsia="TeXGyreAdventor"/>
          <w:sz w:val="24"/>
          <w:szCs w:val="24"/>
        </w:rPr>
      </w:pPr>
    </w:p>
    <w:p w14:paraId="16FD7601" w14:textId="14A4BBD0" w:rsidR="00411019" w:rsidRDefault="00411019" w:rsidP="006338B2">
      <w:pPr>
        <w:spacing w:before="9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0EC5DDED" w14:textId="103379FB" w:rsidR="00411019" w:rsidRDefault="006F0E0C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  <w:r>
        <w:rPr>
          <w:rFonts w:ascii="TeXGyreAdventor" w:eastAsia="TeXGyreAdventor" w:hAnsi="TeXGyreAdventor" w:cs="TeXGyreAdventor"/>
          <w:b/>
          <w:bCs/>
          <w:noProof/>
        </w:rPr>
        <w:drawing>
          <wp:inline distT="0" distB="0" distL="0" distR="0" wp14:anchorId="21DB3FF8" wp14:editId="1307BA63">
            <wp:extent cx="2934032" cy="2072201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75" cy="209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6658C" w14:textId="2E727CC9" w:rsidR="00411019" w:rsidRDefault="00411019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44ED681E" w14:textId="62C01DAA" w:rsidR="00411019" w:rsidRDefault="00411019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7F3EE9A1" w14:textId="03EE7268" w:rsidR="00411019" w:rsidRPr="00392F2D" w:rsidRDefault="00392F2D" w:rsidP="00392F2D">
      <w:pPr>
        <w:pStyle w:val="Prrafodelista"/>
        <w:numPr>
          <w:ilvl w:val="0"/>
          <w:numId w:val="22"/>
        </w:numPr>
        <w:spacing w:before="9"/>
        <w:rPr>
          <w:rFonts w:ascii="TeXGyreAdventor" w:eastAsia="TeXGyreAdventor" w:hAnsi="TeXGyreAdventor" w:cs="TeXGyreAdventor"/>
          <w:sz w:val="24"/>
          <w:szCs w:val="24"/>
        </w:rPr>
      </w:pPr>
      <w:r>
        <w:rPr>
          <w:rFonts w:ascii="TeXGyreAdventor" w:eastAsia="TeXGyreAdventor" w:hAnsi="TeXGyreAdventor" w:cs="TeXGyreAdventor"/>
          <w:sz w:val="24"/>
          <w:szCs w:val="24"/>
        </w:rPr>
        <w:t xml:space="preserve">La siguiente actividad </w:t>
      </w:r>
      <w:r w:rsidR="00653524">
        <w:rPr>
          <w:rFonts w:ascii="TeXGyreAdventor" w:eastAsia="TeXGyreAdventor" w:hAnsi="TeXGyreAdventor" w:cs="TeXGyreAdventor"/>
          <w:sz w:val="24"/>
          <w:szCs w:val="24"/>
        </w:rPr>
        <w:t xml:space="preserve">deberás resolver </w:t>
      </w:r>
      <w:r w:rsidR="00EE7FB8">
        <w:rPr>
          <w:rFonts w:ascii="TeXGyreAdventor" w:eastAsia="TeXGyreAdventor" w:hAnsi="TeXGyreAdventor" w:cs="TeXGyreAdventor"/>
          <w:sz w:val="24"/>
          <w:szCs w:val="24"/>
        </w:rPr>
        <w:t xml:space="preserve">las siguientes </w:t>
      </w:r>
      <w:r w:rsidR="00653524">
        <w:rPr>
          <w:rFonts w:ascii="TeXGyreAdventor" w:eastAsia="TeXGyreAdventor" w:hAnsi="TeXGyreAdventor" w:cs="TeXGyreAdventor"/>
          <w:sz w:val="24"/>
          <w:szCs w:val="24"/>
        </w:rPr>
        <w:t>divisiones</w:t>
      </w:r>
      <w:r w:rsidR="00EE7FB8">
        <w:rPr>
          <w:rFonts w:ascii="TeXGyreAdventor" w:eastAsia="TeXGyreAdventor" w:hAnsi="TeXGyreAdventor" w:cs="TeXGyreAdventor"/>
          <w:sz w:val="24"/>
          <w:szCs w:val="24"/>
        </w:rPr>
        <w:t xml:space="preserve">. </w:t>
      </w:r>
    </w:p>
    <w:p w14:paraId="2E0FAEFB" w14:textId="2AB895DF" w:rsidR="00411019" w:rsidRDefault="00411019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065A58D1" w14:textId="530E045E" w:rsidR="00411019" w:rsidRDefault="00411019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5BCA7E10" w14:textId="2DAB9283" w:rsidR="00411019" w:rsidRPr="00653524" w:rsidRDefault="00EE7FB8" w:rsidP="00653524">
      <w:pPr>
        <w:pStyle w:val="Prrafodelista"/>
        <w:numPr>
          <w:ilvl w:val="0"/>
          <w:numId w:val="24"/>
        </w:numPr>
        <w:spacing w:before="9"/>
        <w:rPr>
          <w:rFonts w:ascii="TeXGyreAdventor" w:eastAsia="TeXGyreAdventor" w:hAnsi="TeXGyreAdventor" w:cs="TeXGyreAdventor"/>
          <w:sz w:val="24"/>
          <w:szCs w:val="24"/>
        </w:rPr>
      </w:pPr>
      <w:r>
        <w:rPr>
          <w:rFonts w:ascii="TeXGyreAdventor" w:eastAsia="TeXGyreAdventor" w:hAnsi="TeXGyreAdventor" w:cs="TeXGyreAdventor"/>
          <w:sz w:val="24"/>
          <w:szCs w:val="24"/>
        </w:rPr>
        <w:t>350:</w:t>
      </w:r>
      <w:r w:rsidR="00653524">
        <w:rPr>
          <w:rFonts w:ascii="TeXGyreAdventor" w:eastAsia="TeXGyreAdventor" w:hAnsi="TeXGyreAdventor" w:cs="TeXGyreAdventor"/>
          <w:sz w:val="24"/>
          <w:szCs w:val="24"/>
        </w:rPr>
        <w:t xml:space="preserve">  3  </w:t>
      </w:r>
    </w:p>
    <w:p w14:paraId="4609C978" w14:textId="0082DE1C" w:rsidR="00411019" w:rsidRDefault="00411019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378F96AA" w14:textId="1A93BDF8" w:rsidR="00411019" w:rsidRDefault="00411019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30EB999A" w14:textId="59707FDC" w:rsidR="00411019" w:rsidRDefault="00411019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4BE60FBC" w14:textId="6DA7A372" w:rsidR="00411019" w:rsidRDefault="00411019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533637EF" w14:textId="620CBED6" w:rsidR="00EE7FB8" w:rsidRDefault="00EE7FB8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1E0210FB" w14:textId="42E4F081" w:rsidR="00EE7FB8" w:rsidRDefault="00EE7FB8" w:rsidP="00EE7FB8">
      <w:pPr>
        <w:pStyle w:val="Prrafodelista"/>
        <w:spacing w:before="9"/>
        <w:ind w:left="720" w:firstLine="0"/>
        <w:rPr>
          <w:rFonts w:ascii="TeXGyreAdventor" w:eastAsia="TeXGyreAdventor" w:hAnsi="TeXGyreAdventor" w:cs="TeXGyreAdventor"/>
          <w:sz w:val="24"/>
          <w:szCs w:val="24"/>
        </w:rPr>
      </w:pPr>
    </w:p>
    <w:p w14:paraId="63EB4B72" w14:textId="54BA324C" w:rsidR="00EE7FB8" w:rsidRDefault="00EE7FB8" w:rsidP="00EE7FB8">
      <w:pPr>
        <w:pStyle w:val="Prrafodelista"/>
        <w:spacing w:before="9"/>
        <w:ind w:left="720" w:firstLine="0"/>
        <w:rPr>
          <w:rFonts w:ascii="TeXGyreAdventor" w:eastAsia="TeXGyreAdventor" w:hAnsi="TeXGyreAdventor" w:cs="TeXGyreAdventor"/>
          <w:sz w:val="24"/>
          <w:szCs w:val="24"/>
        </w:rPr>
      </w:pPr>
    </w:p>
    <w:p w14:paraId="06287E4E" w14:textId="77777777" w:rsidR="00EE7FB8" w:rsidRDefault="00EE7FB8" w:rsidP="00EE7FB8">
      <w:pPr>
        <w:pStyle w:val="Prrafodelista"/>
        <w:spacing w:before="9"/>
        <w:ind w:left="720" w:firstLine="0"/>
        <w:rPr>
          <w:rFonts w:ascii="TeXGyreAdventor" w:eastAsia="TeXGyreAdventor" w:hAnsi="TeXGyreAdventor" w:cs="TeXGyreAdventor"/>
          <w:sz w:val="24"/>
          <w:szCs w:val="24"/>
        </w:rPr>
      </w:pPr>
    </w:p>
    <w:p w14:paraId="3BB7D592" w14:textId="0CA1426B" w:rsidR="00EE7FB8" w:rsidRDefault="00EE7FB8" w:rsidP="00EE7FB8">
      <w:pPr>
        <w:pStyle w:val="Prrafodelista"/>
        <w:numPr>
          <w:ilvl w:val="0"/>
          <w:numId w:val="24"/>
        </w:numPr>
        <w:spacing w:before="9"/>
        <w:rPr>
          <w:rFonts w:ascii="TeXGyreAdventor" w:eastAsia="TeXGyreAdventor" w:hAnsi="TeXGyreAdventor" w:cs="TeXGyreAdventor"/>
          <w:sz w:val="24"/>
          <w:szCs w:val="24"/>
        </w:rPr>
      </w:pPr>
      <w:r>
        <w:rPr>
          <w:rFonts w:ascii="TeXGyreAdventor" w:eastAsia="TeXGyreAdventor" w:hAnsi="TeXGyreAdventor" w:cs="TeXGyreAdventor"/>
          <w:sz w:val="24"/>
          <w:szCs w:val="24"/>
        </w:rPr>
        <w:t>190  :   8</w:t>
      </w:r>
    </w:p>
    <w:p w14:paraId="4F9ED5D2" w14:textId="4F65BB17" w:rsidR="00EE7FB8" w:rsidRDefault="00EE7FB8" w:rsidP="00EE7FB8">
      <w:pPr>
        <w:spacing w:before="9"/>
        <w:rPr>
          <w:rFonts w:ascii="TeXGyreAdventor" w:eastAsia="TeXGyreAdventor" w:hAnsi="TeXGyreAdventor" w:cs="TeXGyreAdventor"/>
          <w:sz w:val="24"/>
          <w:szCs w:val="24"/>
        </w:rPr>
      </w:pPr>
    </w:p>
    <w:p w14:paraId="0CC73521" w14:textId="514DE950" w:rsidR="00EE7FB8" w:rsidRDefault="00EE7FB8" w:rsidP="00EE7FB8">
      <w:pPr>
        <w:spacing w:before="9"/>
        <w:rPr>
          <w:rFonts w:ascii="TeXGyreAdventor" w:eastAsia="TeXGyreAdventor" w:hAnsi="TeXGyreAdventor" w:cs="TeXGyreAdventor"/>
          <w:sz w:val="24"/>
          <w:szCs w:val="24"/>
        </w:rPr>
      </w:pPr>
    </w:p>
    <w:p w14:paraId="34FC6FFD" w14:textId="53611327" w:rsidR="00EE7FB8" w:rsidRDefault="00EE7FB8" w:rsidP="00EE7FB8">
      <w:pPr>
        <w:spacing w:before="9"/>
        <w:rPr>
          <w:rFonts w:ascii="TeXGyreAdventor" w:eastAsia="TeXGyreAdventor" w:hAnsi="TeXGyreAdventor" w:cs="TeXGyreAdventor"/>
          <w:sz w:val="24"/>
          <w:szCs w:val="24"/>
        </w:rPr>
      </w:pPr>
    </w:p>
    <w:p w14:paraId="4E289BA1" w14:textId="6BFCEEFD" w:rsidR="00EE7FB8" w:rsidRPr="00EE7FB8" w:rsidRDefault="00EE7FB8" w:rsidP="00EE7FB8">
      <w:pPr>
        <w:pStyle w:val="Prrafodelista"/>
        <w:numPr>
          <w:ilvl w:val="0"/>
          <w:numId w:val="24"/>
        </w:numPr>
        <w:spacing w:before="9"/>
        <w:rPr>
          <w:rFonts w:ascii="TeXGyreAdventor" w:eastAsia="TeXGyreAdventor" w:hAnsi="TeXGyreAdventor" w:cs="TeXGyreAdventor"/>
          <w:sz w:val="24"/>
          <w:szCs w:val="24"/>
        </w:rPr>
      </w:pPr>
      <w:r>
        <w:rPr>
          <w:rFonts w:ascii="TeXGyreAdventor" w:eastAsia="TeXGyreAdventor" w:hAnsi="TeXGyreAdventor" w:cs="TeXGyreAdventor"/>
          <w:sz w:val="24"/>
          <w:szCs w:val="24"/>
        </w:rPr>
        <w:t xml:space="preserve">800  :  8 </w:t>
      </w:r>
    </w:p>
    <w:p w14:paraId="3297999F" w14:textId="7CED2467" w:rsidR="00411019" w:rsidRDefault="00411019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309A73BD" w14:textId="1EBF1691" w:rsidR="00411019" w:rsidRDefault="00411019" w:rsidP="00EE7FB8">
      <w:pPr>
        <w:spacing w:before="9"/>
        <w:rPr>
          <w:noProof/>
        </w:rPr>
      </w:pPr>
    </w:p>
    <w:p w14:paraId="23D18C26" w14:textId="38FA4E9E" w:rsidR="00EE7FB8" w:rsidRDefault="00EE7FB8" w:rsidP="00EE7FB8">
      <w:pPr>
        <w:spacing w:before="9"/>
        <w:rPr>
          <w:noProof/>
        </w:rPr>
      </w:pPr>
    </w:p>
    <w:p w14:paraId="75A6E1CE" w14:textId="1E3196F2" w:rsidR="00EE7FB8" w:rsidRDefault="00EE7FB8" w:rsidP="00EE7FB8">
      <w:pPr>
        <w:spacing w:before="9"/>
        <w:rPr>
          <w:noProof/>
        </w:rPr>
      </w:pPr>
    </w:p>
    <w:p w14:paraId="6F78862C" w14:textId="20B6D21D" w:rsidR="00EE7FB8" w:rsidRPr="006C2349" w:rsidRDefault="00EE7FB8" w:rsidP="00EE7FB8">
      <w:pPr>
        <w:pStyle w:val="Prrafodelista"/>
        <w:numPr>
          <w:ilvl w:val="0"/>
          <w:numId w:val="22"/>
        </w:numPr>
        <w:spacing w:before="9"/>
        <w:rPr>
          <w:rFonts w:ascii="TeXGyreAdventor" w:eastAsia="TeXGyreAdventor" w:hAnsi="TeXGyreAdventor" w:cs="TeXGyreAdventor"/>
          <w:b/>
          <w:bCs/>
          <w:sz w:val="24"/>
          <w:szCs w:val="24"/>
        </w:rPr>
      </w:pPr>
      <w:r>
        <w:rPr>
          <w:rFonts w:eastAsia="TeXGyreAdventor"/>
          <w:sz w:val="24"/>
          <w:szCs w:val="24"/>
        </w:rPr>
        <w:t>Ahora vamos a resolver algunos problemas</w:t>
      </w:r>
      <w:r w:rsidR="006C2349">
        <w:rPr>
          <w:rFonts w:eastAsia="TeXGyreAdventor"/>
          <w:sz w:val="24"/>
          <w:szCs w:val="24"/>
        </w:rPr>
        <w:t xml:space="preserve"> muy simples.</w:t>
      </w:r>
    </w:p>
    <w:p w14:paraId="4F9A32BF" w14:textId="25389D6D" w:rsidR="006C2349" w:rsidRDefault="006C2349" w:rsidP="006C2349">
      <w:pPr>
        <w:spacing w:before="9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5F6B9899" w14:textId="3DCA1D51" w:rsidR="006C2349" w:rsidRDefault="006C2349" w:rsidP="006C2349">
      <w:pPr>
        <w:spacing w:before="9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0DD3904F" w14:textId="045DEBC4" w:rsidR="006C2349" w:rsidRPr="006C2349" w:rsidRDefault="006C2349" w:rsidP="006C2349">
      <w:pPr>
        <w:pStyle w:val="Prrafodelista"/>
        <w:numPr>
          <w:ilvl w:val="0"/>
          <w:numId w:val="25"/>
        </w:numPr>
        <w:spacing w:before="9"/>
        <w:rPr>
          <w:rFonts w:ascii="TeXGyreAdventor" w:eastAsia="TeXGyreAdventor" w:hAnsi="TeXGyreAdventor" w:cs="TeXGyreAdventor"/>
          <w:b/>
          <w:bCs/>
          <w:sz w:val="24"/>
          <w:szCs w:val="24"/>
        </w:rPr>
      </w:pPr>
      <w:r>
        <w:rPr>
          <w:rFonts w:eastAsia="TeXGyreAdventor"/>
          <w:sz w:val="24"/>
          <w:szCs w:val="24"/>
        </w:rPr>
        <w:t>Mañana vamos a ir al cine con algunos amigos, la entrada cuesta $980.- pesos, por cada uno e iremos 5 amigos en total. ¿Cuánto dinero necesitamos para ir todos al cine?</w:t>
      </w:r>
    </w:p>
    <w:p w14:paraId="222A7221" w14:textId="1838032B" w:rsidR="006C2349" w:rsidRDefault="006C2349" w:rsidP="006C2349">
      <w:pPr>
        <w:spacing w:before="9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37DE4038" w14:textId="645275A4" w:rsidR="006C2349" w:rsidRDefault="006C2349" w:rsidP="006C2349">
      <w:pPr>
        <w:spacing w:before="9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4A77F17D" w14:textId="76782B3D" w:rsidR="006C2349" w:rsidRDefault="006C2349" w:rsidP="006C2349">
      <w:pPr>
        <w:spacing w:before="9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7B1FB366" w14:textId="0A325428" w:rsidR="006C2349" w:rsidRDefault="006C2349" w:rsidP="006C2349">
      <w:pPr>
        <w:spacing w:before="9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47D33F00" w14:textId="0E24ACE2" w:rsidR="006C2349" w:rsidRDefault="006C2349" w:rsidP="006C2349">
      <w:pPr>
        <w:spacing w:before="9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30091153" w14:textId="66EA71F8" w:rsidR="006C2349" w:rsidRDefault="006C2349" w:rsidP="006C2349">
      <w:pPr>
        <w:spacing w:before="9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4B23289C" w14:textId="1ED9C9A2" w:rsidR="006C2349" w:rsidRDefault="006C2349" w:rsidP="006C2349">
      <w:pPr>
        <w:spacing w:before="9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241900FA" w14:textId="6E474857" w:rsidR="006C2349" w:rsidRDefault="006C2349" w:rsidP="006C2349">
      <w:pPr>
        <w:spacing w:before="9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3FAF236C" w14:textId="3CEEBCC7" w:rsidR="006C2349" w:rsidRDefault="006C2349" w:rsidP="006C2349">
      <w:pPr>
        <w:spacing w:before="9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0EA676C4" w14:textId="41D5893F" w:rsidR="00411019" w:rsidRPr="00C45933" w:rsidRDefault="006C2349" w:rsidP="006C2349">
      <w:pPr>
        <w:pStyle w:val="Prrafodelista"/>
        <w:numPr>
          <w:ilvl w:val="0"/>
          <w:numId w:val="25"/>
        </w:numPr>
        <w:spacing w:before="9"/>
        <w:rPr>
          <w:rFonts w:ascii="TeXGyreAdventor" w:eastAsia="TeXGyreAdventor" w:hAnsi="TeXGyreAdventor" w:cs="TeXGyreAdventor"/>
          <w:b/>
          <w:bCs/>
          <w:sz w:val="24"/>
          <w:szCs w:val="24"/>
        </w:rPr>
      </w:pPr>
      <w:r>
        <w:rPr>
          <w:rFonts w:eastAsia="TeXGyreAdventor"/>
          <w:sz w:val="24"/>
          <w:szCs w:val="24"/>
        </w:rPr>
        <w:t>Vamos a realizar una fiesta de cumpleaños a mi mamá, con mis 3 hermanos y para comprar un regalo, todos deberemos colocar $650.- ¿Cuánto dinero juntaremos entre todos?</w:t>
      </w:r>
    </w:p>
    <w:p w14:paraId="37FF0829" w14:textId="233B4BB4" w:rsidR="00C45933" w:rsidRDefault="00C45933" w:rsidP="00C45933">
      <w:pPr>
        <w:spacing w:before="9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34D3F4A2" w14:textId="425CC630" w:rsidR="00C45933" w:rsidRDefault="00C45933" w:rsidP="00C45933">
      <w:pPr>
        <w:spacing w:before="9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7C2C0962" w14:textId="4070EEA9" w:rsidR="00C45933" w:rsidRDefault="00C45933" w:rsidP="00C45933">
      <w:pPr>
        <w:spacing w:before="9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47809F30" w14:textId="2C67CD74" w:rsidR="00C45933" w:rsidRDefault="00C45933" w:rsidP="00C45933">
      <w:pPr>
        <w:spacing w:before="9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2541ACE4" w14:textId="639260D2" w:rsidR="00C45933" w:rsidRDefault="00C45933" w:rsidP="00C45933">
      <w:pPr>
        <w:spacing w:before="9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019948C3" w14:textId="7089069A" w:rsidR="00C45933" w:rsidRDefault="00C45933" w:rsidP="00C45933">
      <w:pPr>
        <w:spacing w:before="9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51AD2008" w14:textId="79B2A45A" w:rsidR="00C45933" w:rsidRDefault="00C45933" w:rsidP="00C45933">
      <w:pPr>
        <w:spacing w:before="9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5557FB8B" w14:textId="2B59DE3C" w:rsidR="00C45933" w:rsidRDefault="00C45933" w:rsidP="00C45933">
      <w:pPr>
        <w:spacing w:before="9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31AF7C5D" w14:textId="3442CA16" w:rsidR="00C45933" w:rsidRDefault="00C45933" w:rsidP="00C45933">
      <w:pPr>
        <w:spacing w:before="9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014F80B8" w14:textId="79766970" w:rsidR="00C45933" w:rsidRDefault="00E67760" w:rsidP="00E67760">
      <w:pPr>
        <w:pStyle w:val="Prrafodelista"/>
        <w:numPr>
          <w:ilvl w:val="0"/>
          <w:numId w:val="22"/>
        </w:numPr>
        <w:spacing w:before="9"/>
        <w:rPr>
          <w:rFonts w:eastAsia="TeXGyreAdventor"/>
          <w:sz w:val="24"/>
          <w:szCs w:val="24"/>
        </w:rPr>
      </w:pPr>
      <w:r>
        <w:rPr>
          <w:rFonts w:eastAsia="TeXGyreAdventor"/>
          <w:sz w:val="24"/>
          <w:szCs w:val="24"/>
        </w:rPr>
        <w:t>De lo que realizamos en esta guía ¿Qué fue lo que más te gusto? Y ¿Por qué?</w:t>
      </w:r>
    </w:p>
    <w:p w14:paraId="4EB7EDAA" w14:textId="427F5154" w:rsidR="00E67760" w:rsidRDefault="00E67760" w:rsidP="00E67760">
      <w:pPr>
        <w:spacing w:before="9"/>
        <w:rPr>
          <w:rFonts w:eastAsia="TeXGyreAdventor"/>
          <w:sz w:val="24"/>
          <w:szCs w:val="24"/>
        </w:rPr>
      </w:pPr>
    </w:p>
    <w:p w14:paraId="295FE885" w14:textId="5F680A76" w:rsidR="00E67760" w:rsidRDefault="00E67760" w:rsidP="00E67760">
      <w:pPr>
        <w:spacing w:before="9"/>
        <w:rPr>
          <w:rFonts w:eastAsia="TeXGyreAdventor"/>
          <w:sz w:val="24"/>
          <w:szCs w:val="24"/>
        </w:rPr>
      </w:pPr>
    </w:p>
    <w:p w14:paraId="35662A08" w14:textId="2B675497" w:rsidR="00E67760" w:rsidRDefault="00E67760" w:rsidP="00E67760">
      <w:pPr>
        <w:spacing w:before="9"/>
        <w:rPr>
          <w:rFonts w:eastAsia="TeXGyreAdventor"/>
          <w:sz w:val="24"/>
          <w:szCs w:val="24"/>
        </w:rPr>
      </w:pPr>
    </w:p>
    <w:p w14:paraId="3624FCF9" w14:textId="11E8DB52" w:rsidR="00E67760" w:rsidRPr="00E67760" w:rsidRDefault="00E67760" w:rsidP="00E67760">
      <w:pPr>
        <w:pStyle w:val="Prrafodelista"/>
        <w:numPr>
          <w:ilvl w:val="0"/>
          <w:numId w:val="22"/>
        </w:numPr>
        <w:spacing w:before="9"/>
        <w:rPr>
          <w:rFonts w:eastAsia="TeXGyreAdventor"/>
          <w:sz w:val="24"/>
          <w:szCs w:val="24"/>
        </w:rPr>
      </w:pPr>
      <w:r>
        <w:rPr>
          <w:rFonts w:eastAsia="TeXGyreAdventor"/>
          <w:sz w:val="24"/>
          <w:szCs w:val="24"/>
        </w:rPr>
        <w:t xml:space="preserve">Nombra las partes de la división y escríbelas.  </w:t>
      </w:r>
    </w:p>
    <w:p w14:paraId="2AE8B27C" w14:textId="77777777" w:rsidR="00411019" w:rsidRDefault="00411019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26EF2442" w14:textId="77777777" w:rsidR="00E949A1" w:rsidRDefault="00E949A1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4A19BB89" w14:textId="77777777" w:rsidR="00E949A1" w:rsidRDefault="00E949A1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583C4345" w14:textId="77777777" w:rsidR="00E949A1" w:rsidRDefault="00E949A1" w:rsidP="00E949A1">
      <w:pPr>
        <w:pStyle w:val="Prrafodelista"/>
        <w:spacing w:before="9"/>
        <w:ind w:left="720" w:firstLine="0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1AED995E" w14:textId="77777777" w:rsidR="00422992" w:rsidRPr="00E949A1" w:rsidRDefault="00422992" w:rsidP="00E949A1">
      <w:pPr>
        <w:pStyle w:val="Prrafodelista"/>
        <w:spacing w:before="9"/>
        <w:ind w:left="720" w:firstLine="0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282162D2" w14:textId="77777777" w:rsidR="004D343C" w:rsidRPr="00580C58" w:rsidRDefault="00422992" w:rsidP="00580C58">
      <w:pPr>
        <w:tabs>
          <w:tab w:val="left" w:pos="3055"/>
        </w:tabs>
        <w:rPr>
          <w:rFonts w:ascii="Times New Roman"/>
          <w:sz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2A014" wp14:editId="67D40BFC">
                <wp:simplePos x="0" y="0"/>
                <wp:positionH relativeFrom="column">
                  <wp:posOffset>64163</wp:posOffset>
                </wp:positionH>
                <wp:positionV relativeFrom="paragraph">
                  <wp:posOffset>7615086</wp:posOffset>
                </wp:positionV>
                <wp:extent cx="5923307" cy="214685"/>
                <wp:effectExtent l="0" t="0" r="20320" b="1397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307" cy="2146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D115E" id="Rectángulo 3" o:spid="_x0000_s1026" style="position:absolute;margin-left:5.05pt;margin-top:599.6pt;width:466.4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" fillcolor="#943634 [2405]" strokecolor="#243f60 [1604]" strokeweight="2pt"/>
            </w:pict>
          </mc:Fallback>
        </mc:AlternateContent>
      </w:r>
      <w:r w:rsidR="004D343C" w:rsidRPr="00580C58">
        <w:rPr>
          <w:sz w:val="24"/>
          <w:szCs w:val="24"/>
        </w:rPr>
        <w:t xml:space="preserve">  </w:t>
      </w:r>
    </w:p>
    <w:sectPr w:rsidR="004D343C" w:rsidRPr="00580C58">
      <w:headerReference w:type="default" r:id="rId10"/>
      <w:pgSz w:w="12240" w:h="15840"/>
      <w:pgMar w:top="540" w:right="7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495D0" w14:textId="77777777" w:rsidR="00B80D8A" w:rsidRDefault="00B80D8A" w:rsidP="00CE4E42">
      <w:r>
        <w:separator/>
      </w:r>
    </w:p>
  </w:endnote>
  <w:endnote w:type="continuationSeparator" w:id="0">
    <w:p w14:paraId="25B4F35D" w14:textId="77777777" w:rsidR="00B80D8A" w:rsidRDefault="00B80D8A" w:rsidP="00CE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GyreAdventor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CFC50" w14:textId="77777777" w:rsidR="00B80D8A" w:rsidRDefault="00B80D8A" w:rsidP="00CE4E42">
      <w:r>
        <w:separator/>
      </w:r>
    </w:p>
  </w:footnote>
  <w:footnote w:type="continuationSeparator" w:id="0">
    <w:p w14:paraId="21B4F8DE" w14:textId="77777777" w:rsidR="00B80D8A" w:rsidRDefault="00B80D8A" w:rsidP="00CE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5E712" w14:textId="77777777" w:rsidR="00CE4E42" w:rsidRDefault="00240A3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2980106" wp14:editId="4C6C3033">
              <wp:simplePos x="0" y="0"/>
              <wp:positionH relativeFrom="margin">
                <wp:posOffset>835660</wp:posOffset>
              </wp:positionH>
              <wp:positionV relativeFrom="page">
                <wp:posOffset>248920</wp:posOffset>
              </wp:positionV>
              <wp:extent cx="2228850" cy="74041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AB52A6" w14:textId="77777777" w:rsidR="00CE4E42" w:rsidRPr="004A6CA8" w:rsidRDefault="00CE4E42" w:rsidP="00CE4E42">
                          <w:pPr>
                            <w:spacing w:before="9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14:paraId="438E7130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4A9911D5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6D4DF896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63467505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801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5.8pt;margin-top:19.6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" filled="f" stroked="f">
              <v:textbox inset="0,0,0,0">
                <w:txbxContent>
                  <w:p w14:paraId="2CAB52A6" w14:textId="77777777" w:rsidR="00CE4E42" w:rsidRPr="004A6CA8" w:rsidRDefault="00CE4E42" w:rsidP="00CE4E42">
                    <w:pPr>
                      <w:spacing w:before="9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14:paraId="438E7130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4A9911D5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6D4DF896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63467505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CE4E42" w:rsidRPr="004A6CA8">
      <w:rPr>
        <w:noProof/>
        <w:sz w:val="20"/>
      </w:rPr>
      <w:drawing>
        <wp:anchor distT="0" distB="0" distL="114300" distR="114300" simplePos="0" relativeHeight="251654656" behindDoc="0" locked="0" layoutInCell="1" allowOverlap="1" wp14:anchorId="6D81F974" wp14:editId="2E4BCAAE">
          <wp:simplePos x="0" y="0"/>
          <wp:positionH relativeFrom="leftMargin">
            <wp:posOffset>317500</wp:posOffset>
          </wp:positionH>
          <wp:positionV relativeFrom="paragraph">
            <wp:posOffset>-171450</wp:posOffset>
          </wp:positionV>
          <wp:extent cx="767715" cy="828675"/>
          <wp:effectExtent l="0" t="0" r="0" b="9525"/>
          <wp:wrapNone/>
          <wp:docPr id="4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D32FE"/>
    <w:multiLevelType w:val="hybridMultilevel"/>
    <w:tmpl w:val="FFEEEA8C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5314A0"/>
    <w:multiLevelType w:val="hybridMultilevel"/>
    <w:tmpl w:val="6B923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189C"/>
    <w:multiLevelType w:val="hybridMultilevel"/>
    <w:tmpl w:val="9206868A"/>
    <w:lvl w:ilvl="0" w:tplc="B706CEDC">
      <w:numFmt w:val="bullet"/>
      <w:lvlText w:val="-"/>
      <w:lvlJc w:val="left"/>
      <w:pPr>
        <w:ind w:left="2355" w:hanging="360"/>
      </w:pPr>
      <w:rPr>
        <w:rFonts w:ascii="Arial" w:eastAsia="TeXGyreAdventor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A249D"/>
    <w:multiLevelType w:val="hybridMultilevel"/>
    <w:tmpl w:val="AE068ECE"/>
    <w:lvl w:ilvl="0" w:tplc="2640E728">
      <w:start w:val="4"/>
      <w:numFmt w:val="bullet"/>
      <w:lvlText w:val="-"/>
      <w:lvlJc w:val="left"/>
      <w:pPr>
        <w:ind w:left="174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E50BE6"/>
    <w:multiLevelType w:val="hybridMultilevel"/>
    <w:tmpl w:val="42788AF2"/>
    <w:lvl w:ilvl="0" w:tplc="0C0A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E25AF5"/>
    <w:multiLevelType w:val="hybridMultilevel"/>
    <w:tmpl w:val="7F6E3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2164F9"/>
    <w:multiLevelType w:val="hybridMultilevel"/>
    <w:tmpl w:val="FF003FDA"/>
    <w:lvl w:ilvl="0" w:tplc="148ECC9E">
      <w:start w:val="1"/>
      <w:numFmt w:val="upperRoman"/>
      <w:lvlText w:val="%1."/>
      <w:lvlJc w:val="left"/>
      <w:pPr>
        <w:ind w:left="1288" w:hanging="720"/>
        <w:jc w:val="right"/>
      </w:pPr>
      <w:rPr>
        <w:rFonts w:ascii="Arial" w:eastAsia="Arial" w:hAnsi="Arial" w:cs="Arial" w:hint="default"/>
        <w:b/>
        <w:bCs/>
        <w:spacing w:val="-2"/>
        <w:w w:val="79"/>
        <w:sz w:val="24"/>
        <w:szCs w:val="24"/>
        <w:lang w:val="es-ES" w:eastAsia="en-US" w:bidi="ar-SA"/>
      </w:rPr>
    </w:lvl>
    <w:lvl w:ilvl="1" w:tplc="83388664">
      <w:start w:val="1"/>
      <w:numFmt w:val="lowerLetter"/>
      <w:lvlText w:val="%2."/>
      <w:lvlJc w:val="left"/>
      <w:pPr>
        <w:ind w:left="928" w:hanging="360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es-ES" w:eastAsia="en-US" w:bidi="ar-SA"/>
      </w:rPr>
    </w:lvl>
    <w:lvl w:ilvl="2" w:tplc="13E6C15E">
      <w:numFmt w:val="bullet"/>
      <w:lvlText w:val="•"/>
      <w:lvlJc w:val="left"/>
      <w:pPr>
        <w:ind w:left="2355" w:hanging="360"/>
      </w:pPr>
      <w:rPr>
        <w:rFonts w:hint="default"/>
        <w:lang w:val="es-ES" w:eastAsia="en-US" w:bidi="ar-SA"/>
      </w:rPr>
    </w:lvl>
    <w:lvl w:ilvl="3" w:tplc="EF7C057A">
      <w:numFmt w:val="bullet"/>
      <w:lvlText w:val="•"/>
      <w:lvlJc w:val="left"/>
      <w:pPr>
        <w:ind w:left="3431" w:hanging="360"/>
      </w:pPr>
      <w:rPr>
        <w:rFonts w:hint="default"/>
        <w:lang w:val="es-ES" w:eastAsia="en-US" w:bidi="ar-SA"/>
      </w:rPr>
    </w:lvl>
    <w:lvl w:ilvl="4" w:tplc="9B20B236">
      <w:numFmt w:val="bullet"/>
      <w:lvlText w:val="•"/>
      <w:lvlJc w:val="left"/>
      <w:pPr>
        <w:ind w:left="4506" w:hanging="360"/>
      </w:pPr>
      <w:rPr>
        <w:rFonts w:hint="default"/>
        <w:lang w:val="es-ES" w:eastAsia="en-US" w:bidi="ar-SA"/>
      </w:rPr>
    </w:lvl>
    <w:lvl w:ilvl="5" w:tplc="465E0DC8">
      <w:numFmt w:val="bullet"/>
      <w:lvlText w:val="•"/>
      <w:lvlJc w:val="left"/>
      <w:pPr>
        <w:ind w:left="5582" w:hanging="360"/>
      </w:pPr>
      <w:rPr>
        <w:rFonts w:hint="default"/>
        <w:lang w:val="es-ES" w:eastAsia="en-US" w:bidi="ar-SA"/>
      </w:rPr>
    </w:lvl>
    <w:lvl w:ilvl="6" w:tplc="358A4D38">
      <w:numFmt w:val="bullet"/>
      <w:lvlText w:val="•"/>
      <w:lvlJc w:val="left"/>
      <w:pPr>
        <w:ind w:left="6657" w:hanging="360"/>
      </w:pPr>
      <w:rPr>
        <w:rFonts w:hint="default"/>
        <w:lang w:val="es-ES" w:eastAsia="en-US" w:bidi="ar-SA"/>
      </w:rPr>
    </w:lvl>
    <w:lvl w:ilvl="7" w:tplc="ACAE1D9E">
      <w:numFmt w:val="bullet"/>
      <w:lvlText w:val="•"/>
      <w:lvlJc w:val="left"/>
      <w:pPr>
        <w:ind w:left="7733" w:hanging="360"/>
      </w:pPr>
      <w:rPr>
        <w:rFonts w:hint="default"/>
        <w:lang w:val="es-ES" w:eastAsia="en-US" w:bidi="ar-SA"/>
      </w:rPr>
    </w:lvl>
    <w:lvl w:ilvl="8" w:tplc="BC023A2A">
      <w:numFmt w:val="bullet"/>
      <w:lvlText w:val="•"/>
      <w:lvlJc w:val="left"/>
      <w:pPr>
        <w:ind w:left="880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2CD3E4A"/>
    <w:multiLevelType w:val="hybridMultilevel"/>
    <w:tmpl w:val="45E616E6"/>
    <w:lvl w:ilvl="0" w:tplc="B706CEDC">
      <w:numFmt w:val="bullet"/>
      <w:lvlText w:val="-"/>
      <w:lvlJc w:val="left"/>
      <w:pPr>
        <w:ind w:left="2355" w:hanging="360"/>
      </w:pPr>
      <w:rPr>
        <w:rFonts w:ascii="Arial" w:eastAsia="TeXGyreAdventor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8" w15:restartNumberingAfterBreak="0">
    <w:nsid w:val="29997E8B"/>
    <w:multiLevelType w:val="hybridMultilevel"/>
    <w:tmpl w:val="D8A02368"/>
    <w:lvl w:ilvl="0" w:tplc="CFC4277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0" w15:restartNumberingAfterBreak="0">
    <w:nsid w:val="3BB561F2"/>
    <w:multiLevelType w:val="hybridMultilevel"/>
    <w:tmpl w:val="42A2A290"/>
    <w:lvl w:ilvl="0" w:tplc="EA36BC0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E2136A1"/>
    <w:multiLevelType w:val="hybridMultilevel"/>
    <w:tmpl w:val="DD1AEA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B1865"/>
    <w:multiLevelType w:val="hybridMultilevel"/>
    <w:tmpl w:val="3A368AC2"/>
    <w:lvl w:ilvl="0" w:tplc="B706CEDC">
      <w:numFmt w:val="bullet"/>
      <w:lvlText w:val="-"/>
      <w:lvlJc w:val="left"/>
      <w:pPr>
        <w:ind w:left="7950" w:hanging="360"/>
      </w:pPr>
      <w:rPr>
        <w:rFonts w:ascii="Arial" w:eastAsia="TeXGyreAdventor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13" w15:restartNumberingAfterBreak="0">
    <w:nsid w:val="481E5C3F"/>
    <w:multiLevelType w:val="hybridMultilevel"/>
    <w:tmpl w:val="382ECFB2"/>
    <w:lvl w:ilvl="0" w:tplc="0C0A0001">
      <w:start w:val="1"/>
      <w:numFmt w:val="bullet"/>
      <w:lvlText w:val=""/>
      <w:lvlJc w:val="left"/>
      <w:pPr>
        <w:ind w:left="783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8D05E07"/>
    <w:multiLevelType w:val="hybridMultilevel"/>
    <w:tmpl w:val="1534F1A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A30B2"/>
    <w:multiLevelType w:val="multilevel"/>
    <w:tmpl w:val="C6D2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6C0FF0"/>
    <w:multiLevelType w:val="hybridMultilevel"/>
    <w:tmpl w:val="0DCEE5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269D2"/>
    <w:multiLevelType w:val="hybridMultilevel"/>
    <w:tmpl w:val="F48EA75C"/>
    <w:lvl w:ilvl="0" w:tplc="0EA07C7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6806077E">
      <w:numFmt w:val="bullet"/>
      <w:lvlText w:val="•"/>
      <w:lvlJc w:val="left"/>
      <w:pPr>
        <w:ind w:left="1683" w:hanging="360"/>
      </w:pPr>
      <w:rPr>
        <w:rFonts w:hint="default"/>
        <w:lang w:val="es-ES" w:eastAsia="en-US" w:bidi="ar-SA"/>
      </w:rPr>
    </w:lvl>
    <w:lvl w:ilvl="2" w:tplc="CC80CC96">
      <w:numFmt w:val="bullet"/>
      <w:lvlText w:val="•"/>
      <w:lvlJc w:val="left"/>
      <w:pPr>
        <w:ind w:left="2547" w:hanging="360"/>
      </w:pPr>
      <w:rPr>
        <w:rFonts w:hint="default"/>
        <w:lang w:val="es-ES" w:eastAsia="en-US" w:bidi="ar-SA"/>
      </w:rPr>
    </w:lvl>
    <w:lvl w:ilvl="3" w:tplc="305C930C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4" w:tplc="BE1CE008">
      <w:numFmt w:val="bullet"/>
      <w:lvlText w:val="•"/>
      <w:lvlJc w:val="left"/>
      <w:pPr>
        <w:ind w:left="4275" w:hanging="360"/>
      </w:pPr>
      <w:rPr>
        <w:rFonts w:hint="default"/>
        <w:lang w:val="es-ES" w:eastAsia="en-US" w:bidi="ar-SA"/>
      </w:rPr>
    </w:lvl>
    <w:lvl w:ilvl="5" w:tplc="0DA25A7E">
      <w:numFmt w:val="bullet"/>
      <w:lvlText w:val="•"/>
      <w:lvlJc w:val="left"/>
      <w:pPr>
        <w:ind w:left="5139" w:hanging="360"/>
      </w:pPr>
      <w:rPr>
        <w:rFonts w:hint="default"/>
        <w:lang w:val="es-ES" w:eastAsia="en-US" w:bidi="ar-SA"/>
      </w:rPr>
    </w:lvl>
    <w:lvl w:ilvl="6" w:tplc="E86C2F68">
      <w:numFmt w:val="bullet"/>
      <w:lvlText w:val="•"/>
      <w:lvlJc w:val="left"/>
      <w:pPr>
        <w:ind w:left="6003" w:hanging="360"/>
      </w:pPr>
      <w:rPr>
        <w:rFonts w:hint="default"/>
        <w:lang w:val="es-ES" w:eastAsia="en-US" w:bidi="ar-SA"/>
      </w:rPr>
    </w:lvl>
    <w:lvl w:ilvl="7" w:tplc="2578E9FA">
      <w:numFmt w:val="bullet"/>
      <w:lvlText w:val="•"/>
      <w:lvlJc w:val="left"/>
      <w:pPr>
        <w:ind w:left="6867" w:hanging="360"/>
      </w:pPr>
      <w:rPr>
        <w:rFonts w:hint="default"/>
        <w:lang w:val="es-ES" w:eastAsia="en-US" w:bidi="ar-SA"/>
      </w:rPr>
    </w:lvl>
    <w:lvl w:ilvl="8" w:tplc="A98005F0">
      <w:numFmt w:val="bullet"/>
      <w:lvlText w:val="•"/>
      <w:lvlJc w:val="left"/>
      <w:pPr>
        <w:ind w:left="7731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705A0CEA"/>
    <w:multiLevelType w:val="hybridMultilevel"/>
    <w:tmpl w:val="4142CEC0"/>
    <w:lvl w:ilvl="0" w:tplc="0C0A0019">
      <w:start w:val="1"/>
      <w:numFmt w:val="lowerLetter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BF6721"/>
    <w:multiLevelType w:val="hybridMultilevel"/>
    <w:tmpl w:val="6EE859A2"/>
    <w:lvl w:ilvl="0" w:tplc="2640E728">
      <w:start w:val="4"/>
      <w:numFmt w:val="bullet"/>
      <w:lvlText w:val="-"/>
      <w:lvlJc w:val="left"/>
      <w:pPr>
        <w:ind w:left="87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5616A5B"/>
    <w:multiLevelType w:val="hybridMultilevel"/>
    <w:tmpl w:val="5B0C5D90"/>
    <w:lvl w:ilvl="0" w:tplc="0C0A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F650E"/>
    <w:multiLevelType w:val="hybridMultilevel"/>
    <w:tmpl w:val="88128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B6EC2"/>
    <w:multiLevelType w:val="hybridMultilevel"/>
    <w:tmpl w:val="D97278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75AAA"/>
    <w:multiLevelType w:val="hybridMultilevel"/>
    <w:tmpl w:val="6208383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FCD3542"/>
    <w:multiLevelType w:val="hybridMultilevel"/>
    <w:tmpl w:val="B2A4E60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18"/>
  </w:num>
  <w:num w:numId="5">
    <w:abstractNumId w:val="15"/>
  </w:num>
  <w:num w:numId="6">
    <w:abstractNumId w:val="10"/>
  </w:num>
  <w:num w:numId="7">
    <w:abstractNumId w:val="23"/>
  </w:num>
  <w:num w:numId="8">
    <w:abstractNumId w:val="19"/>
  </w:num>
  <w:num w:numId="9">
    <w:abstractNumId w:val="8"/>
  </w:num>
  <w:num w:numId="10">
    <w:abstractNumId w:val="3"/>
  </w:num>
  <w:num w:numId="11">
    <w:abstractNumId w:val="4"/>
  </w:num>
  <w:num w:numId="12">
    <w:abstractNumId w:val="13"/>
  </w:num>
  <w:num w:numId="13">
    <w:abstractNumId w:val="5"/>
  </w:num>
  <w:num w:numId="14">
    <w:abstractNumId w:val="22"/>
  </w:num>
  <w:num w:numId="15">
    <w:abstractNumId w:val="7"/>
  </w:num>
  <w:num w:numId="16">
    <w:abstractNumId w:val="2"/>
  </w:num>
  <w:num w:numId="17">
    <w:abstractNumId w:val="12"/>
  </w:num>
  <w:num w:numId="18">
    <w:abstractNumId w:val="20"/>
  </w:num>
  <w:num w:numId="19">
    <w:abstractNumId w:val="24"/>
  </w:num>
  <w:num w:numId="20">
    <w:abstractNumId w:val="14"/>
  </w:num>
  <w:num w:numId="21">
    <w:abstractNumId w:val="0"/>
  </w:num>
  <w:num w:numId="22">
    <w:abstractNumId w:val="21"/>
  </w:num>
  <w:num w:numId="23">
    <w:abstractNumId w:val="11"/>
  </w:num>
  <w:num w:numId="24">
    <w:abstractNumId w:val="1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20"/>
    <w:rsid w:val="00087504"/>
    <w:rsid w:val="000C611A"/>
    <w:rsid w:val="000E0F53"/>
    <w:rsid w:val="00102538"/>
    <w:rsid w:val="001432B6"/>
    <w:rsid w:val="0018728C"/>
    <w:rsid w:val="001B2943"/>
    <w:rsid w:val="00204637"/>
    <w:rsid w:val="002273B0"/>
    <w:rsid w:val="00240A36"/>
    <w:rsid w:val="002535A5"/>
    <w:rsid w:val="00273430"/>
    <w:rsid w:val="002941D8"/>
    <w:rsid w:val="002B4701"/>
    <w:rsid w:val="00300E64"/>
    <w:rsid w:val="0030477C"/>
    <w:rsid w:val="0031006B"/>
    <w:rsid w:val="00315A46"/>
    <w:rsid w:val="00347E0D"/>
    <w:rsid w:val="00363B76"/>
    <w:rsid w:val="00392F2D"/>
    <w:rsid w:val="003C2140"/>
    <w:rsid w:val="003E080D"/>
    <w:rsid w:val="003E5B67"/>
    <w:rsid w:val="003F4854"/>
    <w:rsid w:val="00404E8E"/>
    <w:rsid w:val="00411019"/>
    <w:rsid w:val="00422992"/>
    <w:rsid w:val="004335C0"/>
    <w:rsid w:val="00441F88"/>
    <w:rsid w:val="0044339C"/>
    <w:rsid w:val="0046091F"/>
    <w:rsid w:val="004D343C"/>
    <w:rsid w:val="005156FB"/>
    <w:rsid w:val="00552563"/>
    <w:rsid w:val="00553B9E"/>
    <w:rsid w:val="00562120"/>
    <w:rsid w:val="00580C58"/>
    <w:rsid w:val="006338B2"/>
    <w:rsid w:val="006533AB"/>
    <w:rsid w:val="00653524"/>
    <w:rsid w:val="00654D52"/>
    <w:rsid w:val="006A06BA"/>
    <w:rsid w:val="006B2988"/>
    <w:rsid w:val="006C2349"/>
    <w:rsid w:val="006E2010"/>
    <w:rsid w:val="006F042E"/>
    <w:rsid w:val="006F0E0C"/>
    <w:rsid w:val="00703650"/>
    <w:rsid w:val="007157E2"/>
    <w:rsid w:val="00791DD8"/>
    <w:rsid w:val="007C03F3"/>
    <w:rsid w:val="007C3703"/>
    <w:rsid w:val="007E3DCB"/>
    <w:rsid w:val="00803E72"/>
    <w:rsid w:val="00850289"/>
    <w:rsid w:val="00856E72"/>
    <w:rsid w:val="008B7030"/>
    <w:rsid w:val="008C03F8"/>
    <w:rsid w:val="00994FA4"/>
    <w:rsid w:val="009A6A29"/>
    <w:rsid w:val="009B19E0"/>
    <w:rsid w:val="009E5EA4"/>
    <w:rsid w:val="00A16D68"/>
    <w:rsid w:val="00A26E02"/>
    <w:rsid w:val="00A730F6"/>
    <w:rsid w:val="00A8204A"/>
    <w:rsid w:val="00AD4C71"/>
    <w:rsid w:val="00B053A3"/>
    <w:rsid w:val="00B3284E"/>
    <w:rsid w:val="00B75F73"/>
    <w:rsid w:val="00B80D8A"/>
    <w:rsid w:val="00B83E7A"/>
    <w:rsid w:val="00BC12E8"/>
    <w:rsid w:val="00C45933"/>
    <w:rsid w:val="00CD6B09"/>
    <w:rsid w:val="00CD7820"/>
    <w:rsid w:val="00CE4E42"/>
    <w:rsid w:val="00D04C56"/>
    <w:rsid w:val="00D6552F"/>
    <w:rsid w:val="00E10DDF"/>
    <w:rsid w:val="00E67760"/>
    <w:rsid w:val="00E865EF"/>
    <w:rsid w:val="00E949A1"/>
    <w:rsid w:val="00EB1920"/>
    <w:rsid w:val="00EE7FB8"/>
    <w:rsid w:val="00F2786B"/>
    <w:rsid w:val="00F339AB"/>
    <w:rsid w:val="00F5675C"/>
    <w:rsid w:val="00F77A09"/>
    <w:rsid w:val="00F92BCC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DA1A"/>
  <w15:docId w15:val="{3373D2C8-B3FE-48E9-AD9C-CC9064C0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20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1D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uiPriority w:val="10"/>
    <w:qFormat/>
    <w:pPr>
      <w:spacing w:before="160"/>
      <w:ind w:left="3845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07"/>
      <w:ind w:left="92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E4E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4E4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4E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E42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CE4E42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1D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NormalWeb">
    <w:name w:val="Normal (Web)"/>
    <w:basedOn w:val="Normal"/>
    <w:uiPriority w:val="99"/>
    <w:unhideWhenUsed/>
    <w:rsid w:val="00791D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letyp</dc:creator>
  <cp:lastModifiedBy>PIE</cp:lastModifiedBy>
  <cp:revision>50</cp:revision>
  <dcterms:created xsi:type="dcterms:W3CDTF">2020-04-05T22:09:00Z</dcterms:created>
  <dcterms:modified xsi:type="dcterms:W3CDTF">2020-05-24T15:29:00Z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2020-04-05T00:00:00Z</vt:filetime>
  </property>
</Properties>
</file>