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>
      <w:bookmarkStart w:id="0" w:name="_Hlk38824947"/>
      <w:bookmarkEnd w:id="0"/>
    </w:p>
    <w:p w14:paraId="695F6B65" w14:textId="63F473EF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B5765A">
        <w:rPr>
          <w:rFonts w:ascii="Arial" w:hAnsi="Arial" w:cs="Arial"/>
          <w:b/>
          <w:bCs/>
        </w:rPr>
        <w:t xml:space="preserve"> n°</w:t>
      </w:r>
      <w:r w:rsidR="00611EAA">
        <w:rPr>
          <w:rFonts w:ascii="Arial" w:hAnsi="Arial" w:cs="Arial"/>
          <w:b/>
          <w:bCs/>
        </w:rPr>
        <w:t>5 El</w:t>
      </w:r>
      <w:r w:rsidR="00187CC1">
        <w:rPr>
          <w:rFonts w:ascii="Arial" w:hAnsi="Arial" w:cs="Arial"/>
          <w:b/>
          <w:bCs/>
        </w:rPr>
        <w:t xml:space="preserve"> Respeto </w:t>
      </w:r>
    </w:p>
    <w:p w14:paraId="08F697CB" w14:textId="6F67556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EA6367">
        <w:rPr>
          <w:rFonts w:ascii="Arial" w:hAnsi="Arial" w:cs="Arial"/>
        </w:rPr>
        <w:t>quinto</w:t>
      </w:r>
      <w:r w:rsidR="003A11DA" w:rsidRPr="003A11DA">
        <w:rPr>
          <w:rFonts w:ascii="Arial" w:hAnsi="Arial" w:cs="Arial"/>
        </w:rPr>
        <w:t xml:space="preserve">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C19753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>semana del 27 /04 al 01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34108ED0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A11DA" w:rsidRPr="00FF6FDC">
        <w:rPr>
          <w:rFonts w:ascii="Arial" w:hAnsi="Arial" w:cs="Arial"/>
          <w:sz w:val="24"/>
          <w:szCs w:val="24"/>
        </w:rPr>
        <w:t>Comprender la importancia de estar en casa para respetar a nuestros seres queridos</w:t>
      </w:r>
    </w:p>
    <w:p w14:paraId="52EDBE54" w14:textId="2BA9DC4B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611EAA">
        <w:rPr>
          <w:rFonts w:ascii="Arial" w:hAnsi="Arial" w:cs="Arial"/>
          <w:b/>
          <w:bCs/>
        </w:rPr>
        <w:t xml:space="preserve">: </w:t>
      </w:r>
      <w:r w:rsidR="00611EAA">
        <w:rPr>
          <w:rFonts w:ascii="Arial" w:hAnsi="Arial" w:cs="Arial"/>
          <w:sz w:val="24"/>
          <w:szCs w:val="24"/>
        </w:rPr>
        <w:t>Valor respeto, acciones que representan el respeto</w:t>
      </w:r>
    </w:p>
    <w:p w14:paraId="1D2D7B24" w14:textId="73F4997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611EAA" w:rsidRPr="00611EAA">
        <w:rPr>
          <w:rFonts w:ascii="Arial" w:hAnsi="Arial" w:cs="Arial"/>
          <w:sz w:val="24"/>
          <w:szCs w:val="24"/>
        </w:rPr>
        <w:t>Conocer diferentes conceptos del respeto</w:t>
      </w:r>
    </w:p>
    <w:p w14:paraId="619E4632" w14:textId="53A0AC61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6A4B16">
        <w:rPr>
          <w:rFonts w:ascii="Arial" w:eastAsia="Arial" w:hAnsi="Arial" w:cs="Arial"/>
          <w:b/>
        </w:rPr>
        <w:t>:</w:t>
      </w:r>
      <w:r w:rsidR="006A4B16" w:rsidRPr="006A4B16">
        <w:rPr>
          <w:rFonts w:ascii="Arial" w:eastAsia="Arial" w:hAnsi="Arial" w:cs="Arial"/>
          <w:bCs/>
        </w:rPr>
        <w:t xml:space="preserve"> </w:t>
      </w:r>
      <w:r w:rsidR="006A4B16" w:rsidRPr="00883F59">
        <w:rPr>
          <w:rFonts w:ascii="Arial" w:eastAsia="Arial" w:hAnsi="Arial" w:cs="Arial"/>
          <w:bCs/>
        </w:rPr>
        <w:t>Para</w:t>
      </w:r>
      <w:r w:rsidR="006A4B16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6A4B16">
        <w:rPr>
          <w:rFonts w:ascii="Arial" w:eastAsia="Arial" w:hAnsi="Arial" w:cs="Arial"/>
          <w:b/>
        </w:rPr>
        <w:t xml:space="preserve"> </w:t>
      </w:r>
      <w:hyperlink r:id="rId6" w:history="1">
        <w:r w:rsidR="006A4B16" w:rsidRPr="009438D6">
          <w:rPr>
            <w:rStyle w:val="Hipervnculo"/>
          </w:rPr>
          <w:t>https://www.youtube.com/watch?v=7Vxqkym3I68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05597AF" w14:textId="77777777" w:rsidR="00611EAA" w:rsidRDefault="00611EAA" w:rsidP="00611EAA">
      <w:pPr>
        <w:jc w:val="center"/>
        <w:rPr>
          <w:sz w:val="24"/>
          <w:szCs w:val="24"/>
        </w:rPr>
      </w:pPr>
      <w:r w:rsidRPr="003D724B">
        <w:rPr>
          <w:sz w:val="24"/>
          <w:szCs w:val="24"/>
        </w:rPr>
        <w:t>Actividad</w:t>
      </w:r>
    </w:p>
    <w:p w14:paraId="7EA8EA37" w14:textId="77777777" w:rsidR="00611EAA" w:rsidRPr="003D724B" w:rsidRDefault="00611EAA" w:rsidP="00611EAA">
      <w:pPr>
        <w:jc w:val="center"/>
        <w:rPr>
          <w:sz w:val="24"/>
          <w:szCs w:val="24"/>
        </w:rPr>
      </w:pPr>
      <w:r>
        <w:rPr>
          <w:sz w:val="24"/>
          <w:szCs w:val="24"/>
        </w:rPr>
        <w:t>Instrucciones: lee atentamente y escribe con tus palabras lo que comprendiste de cada uno de los significados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986"/>
        <w:gridCol w:w="7654"/>
      </w:tblGrid>
      <w:tr w:rsidR="00611EAA" w:rsidRPr="003D724B" w14:paraId="0A6EE80F" w14:textId="77777777" w:rsidTr="00864DE4">
        <w:tc>
          <w:tcPr>
            <w:tcW w:w="1986" w:type="dxa"/>
          </w:tcPr>
          <w:p w14:paraId="312E316C" w14:textId="77777777" w:rsidR="00611EAA" w:rsidRPr="003D724B" w:rsidRDefault="00611EAA" w:rsidP="00864DE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 uno mismo</w:t>
            </w:r>
          </w:p>
        </w:tc>
        <w:tc>
          <w:tcPr>
            <w:tcW w:w="7654" w:type="dxa"/>
          </w:tcPr>
          <w:p w14:paraId="542AD65F" w14:textId="77777777" w:rsidR="00611EAA" w:rsidRPr="003D724B" w:rsidRDefault="00611EAA" w:rsidP="00864D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Para que otros nos respeten como personas, primero debemos respetarnos a nosotros mismos como individuos y, aceptar y respetar nuestras creencias, diferencias y valores bajo los cuales actuamos cada día en el entorno que nos rodea.</w:t>
            </w:r>
          </w:p>
        </w:tc>
      </w:tr>
      <w:tr w:rsidR="00611EAA" w14:paraId="41D216B0" w14:textId="77777777" w:rsidTr="00864DE4">
        <w:tc>
          <w:tcPr>
            <w:tcW w:w="1986" w:type="dxa"/>
          </w:tcPr>
          <w:p w14:paraId="5BC9505A" w14:textId="77777777" w:rsidR="00611EAA" w:rsidRPr="003D724B" w:rsidRDefault="00611EAA" w:rsidP="00864DE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al prójimo</w:t>
            </w:r>
          </w:p>
        </w:tc>
        <w:tc>
          <w:tcPr>
            <w:tcW w:w="7654" w:type="dxa"/>
          </w:tcPr>
          <w:p w14:paraId="551C82C8" w14:textId="77777777" w:rsidR="00611EAA" w:rsidRPr="003D724B" w:rsidRDefault="00611EAA" w:rsidP="00864D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La diversidad de pensamiento y de culturas no debe ser una barrera entre los individuos, todos debemos respetarnos y comprender que tenemos derechos y deberes que nos identifican como ciudadanos por igual.</w:t>
            </w:r>
          </w:p>
        </w:tc>
      </w:tr>
      <w:tr w:rsidR="00611EAA" w14:paraId="1CAA0591" w14:textId="77777777" w:rsidTr="00864DE4">
        <w:tc>
          <w:tcPr>
            <w:tcW w:w="1986" w:type="dxa"/>
          </w:tcPr>
          <w:p w14:paraId="33BD2439" w14:textId="77777777" w:rsidR="00611EAA" w:rsidRPr="003D724B" w:rsidRDefault="00611EAA" w:rsidP="00864DE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 la familia</w:t>
            </w:r>
          </w:p>
        </w:tc>
        <w:tc>
          <w:tcPr>
            <w:tcW w:w="7654" w:type="dxa"/>
          </w:tcPr>
          <w:p w14:paraId="7A2360B7" w14:textId="77777777" w:rsidR="00611EAA" w:rsidRPr="003D724B" w:rsidRDefault="00611EAA" w:rsidP="00864DE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D724B">
              <w:rPr>
                <w:rFonts w:ascii="Arial Narrow" w:hAnsi="Arial Narrow" w:cs="Arial"/>
                <w:sz w:val="24"/>
                <w:szCs w:val="24"/>
              </w:rPr>
              <w:t>La familia es una de las organizaciones más importantes de toda sociedad porque cumple con la función de enseñar y fundamentar los valores humanos.</w:t>
            </w:r>
          </w:p>
          <w:p w14:paraId="3A424DA8" w14:textId="77777777" w:rsidR="00611EAA" w:rsidRPr="003D724B" w:rsidRDefault="00611EAA" w:rsidP="00864DE4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  <w:r w:rsidRPr="003D724B">
              <w:rPr>
                <w:rFonts w:ascii="Arial Narrow" w:hAnsi="Arial Narrow" w:cs="Arial"/>
                <w:sz w:val="24"/>
                <w:szCs w:val="24"/>
              </w:rPr>
              <w:t>Por tanto, se debe respetar a todos los integrantes de la familia, escuchar con atención los consejos de los mayores, ser agradecidos y atentos con cada uno de nuestros padres, abuelos, hermanos, tíos y demás familiares.</w:t>
            </w:r>
          </w:p>
        </w:tc>
      </w:tr>
      <w:tr w:rsidR="00611EAA" w14:paraId="08DA425F" w14:textId="77777777" w:rsidTr="00864DE4">
        <w:tc>
          <w:tcPr>
            <w:tcW w:w="1986" w:type="dxa"/>
          </w:tcPr>
          <w:p w14:paraId="41A455DB" w14:textId="77777777" w:rsidR="00611EAA" w:rsidRPr="003D724B" w:rsidRDefault="00611EAA" w:rsidP="00864DE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 la naturaleza</w:t>
            </w:r>
          </w:p>
        </w:tc>
        <w:tc>
          <w:tcPr>
            <w:tcW w:w="7654" w:type="dxa"/>
          </w:tcPr>
          <w:p w14:paraId="587E85A7" w14:textId="77777777" w:rsidR="00611EAA" w:rsidRPr="003D724B" w:rsidRDefault="00611EAA" w:rsidP="00864D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Los seres vivos (humanos, animales, plantas) formamos una cadena en la que todas las partes se encuentran engranadas para que exista la vida en el planeta Tierra.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D724B">
              <w:rPr>
                <w:rFonts w:ascii="Arial Narrow" w:hAnsi="Arial Narrow"/>
                <w:sz w:val="24"/>
                <w:szCs w:val="24"/>
              </w:rPr>
              <w:t>En consecuencia, los seres humanos debemos actuar y hacer uso sustentable de los recursos naturales a fin de disminuir los efectos negativos de nuestros actos al resto de los seres vivos, de los cuales dependemos para sobrevivir.</w:t>
            </w:r>
          </w:p>
        </w:tc>
      </w:tr>
      <w:tr w:rsidR="00611EAA" w14:paraId="455640C3" w14:textId="77777777" w:rsidTr="00864DE4">
        <w:tc>
          <w:tcPr>
            <w:tcW w:w="1986" w:type="dxa"/>
          </w:tcPr>
          <w:p w14:paraId="3830DCCD" w14:textId="77777777" w:rsidR="00611EAA" w:rsidRPr="003D724B" w:rsidRDefault="00611EAA" w:rsidP="00864DE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 la vida</w:t>
            </w:r>
          </w:p>
        </w:tc>
        <w:tc>
          <w:tcPr>
            <w:tcW w:w="7654" w:type="dxa"/>
          </w:tcPr>
          <w:p w14:paraId="45937758" w14:textId="77777777" w:rsidR="00611EAA" w:rsidRPr="003D724B" w:rsidRDefault="00611EAA" w:rsidP="00864DE4">
            <w:pPr>
              <w:jc w:val="both"/>
              <w:rPr>
                <w:sz w:val="24"/>
                <w:szCs w:val="24"/>
              </w:rPr>
            </w:pPr>
            <w:r w:rsidRPr="003D724B">
              <w:rPr>
                <w:sz w:val="24"/>
                <w:szCs w:val="24"/>
              </w:rPr>
              <w:t>Todas las personas debemos respetar y cuidar las diferentes formas de vida tanto humana como natural que existen. Atentar o poner en peligro la vida de otros seres es un acto grave de irrespeto.</w:t>
            </w:r>
          </w:p>
        </w:tc>
      </w:tr>
      <w:tr w:rsidR="00611EAA" w14:paraId="4F2260B1" w14:textId="77777777" w:rsidTr="00864DE4">
        <w:trPr>
          <w:trHeight w:val="1665"/>
        </w:trPr>
        <w:tc>
          <w:tcPr>
            <w:tcW w:w="1986" w:type="dxa"/>
          </w:tcPr>
          <w:p w14:paraId="18FF51DB" w14:textId="77777777" w:rsidR="00611EAA" w:rsidRPr="003D724B" w:rsidRDefault="00611EAA" w:rsidP="00864DE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 la diversidad</w:t>
            </w:r>
          </w:p>
        </w:tc>
        <w:tc>
          <w:tcPr>
            <w:tcW w:w="7654" w:type="dxa"/>
          </w:tcPr>
          <w:p w14:paraId="15F4104F" w14:textId="77777777" w:rsidR="00611EAA" w:rsidRPr="00785C88" w:rsidRDefault="00611EAA" w:rsidP="00864D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5C88">
              <w:rPr>
                <w:rFonts w:ascii="Arial Narrow" w:hAnsi="Arial Narrow"/>
                <w:sz w:val="24"/>
                <w:szCs w:val="24"/>
              </w:rPr>
              <w:t>Se debe fundamentar entre las personas el respeto a la diversidad del pensamiento, de opiniones, de creencias religiosas, orientaciones políticas, entre muchas otras acciones que nos diferencian como individuos y sociedades sin irrespetar o desvalorizar a los demás.</w:t>
            </w:r>
          </w:p>
        </w:tc>
      </w:tr>
    </w:tbl>
    <w:p w14:paraId="74E456C4" w14:textId="77777777" w:rsidR="00611EAA" w:rsidRPr="00A851CE" w:rsidRDefault="00611EAA" w:rsidP="00611EAA">
      <w:pPr>
        <w:tabs>
          <w:tab w:val="left" w:pos="5175"/>
        </w:tabs>
      </w:pPr>
    </w:p>
    <w:p w14:paraId="6F586012" w14:textId="389CD1BB" w:rsidR="0029349F" w:rsidRDefault="006A4B16" w:rsidP="00611EA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Respuestas: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839"/>
      </w:tblGrid>
      <w:tr w:rsidR="006A4B16" w14:paraId="10C551C2" w14:textId="77777777" w:rsidTr="006A4B16">
        <w:tc>
          <w:tcPr>
            <w:tcW w:w="1980" w:type="dxa"/>
          </w:tcPr>
          <w:p w14:paraId="27B1A6ED" w14:textId="77777777" w:rsidR="006A4B16" w:rsidRDefault="006A4B16" w:rsidP="0066737C">
            <w:pPr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 uno mismo</w:t>
            </w:r>
          </w:p>
          <w:p w14:paraId="6320EDEA" w14:textId="188454B0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839" w:type="dxa"/>
          </w:tcPr>
          <w:p w14:paraId="01540EB8" w14:textId="77777777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6A4B16" w14:paraId="7A6F28CB" w14:textId="77777777" w:rsidTr="006A4B16">
        <w:tc>
          <w:tcPr>
            <w:tcW w:w="1980" w:type="dxa"/>
          </w:tcPr>
          <w:p w14:paraId="52135078" w14:textId="77777777" w:rsidR="006A4B16" w:rsidRDefault="006A4B16" w:rsidP="0066737C">
            <w:pPr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al prójimo</w:t>
            </w:r>
          </w:p>
          <w:p w14:paraId="6A8AB79E" w14:textId="77777777" w:rsidR="006A4B16" w:rsidRDefault="006A4B16" w:rsidP="006673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CDE39B2" w14:textId="4A02DAA5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839" w:type="dxa"/>
          </w:tcPr>
          <w:p w14:paraId="74584C2C" w14:textId="77777777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6A4B16" w14:paraId="57A86B7A" w14:textId="77777777" w:rsidTr="006A4B16">
        <w:tc>
          <w:tcPr>
            <w:tcW w:w="1980" w:type="dxa"/>
          </w:tcPr>
          <w:p w14:paraId="7F0A5191" w14:textId="77777777" w:rsidR="006A4B16" w:rsidRDefault="006A4B16" w:rsidP="0066737C">
            <w:pPr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 la familia</w:t>
            </w:r>
          </w:p>
          <w:p w14:paraId="69743E50" w14:textId="77777777" w:rsidR="006A4B16" w:rsidRDefault="006A4B16" w:rsidP="006673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57CFAD8" w14:textId="49E8222F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839" w:type="dxa"/>
          </w:tcPr>
          <w:p w14:paraId="76AFF720" w14:textId="77777777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6A4B16" w14:paraId="6F47F7A9" w14:textId="77777777" w:rsidTr="006A4B16">
        <w:tc>
          <w:tcPr>
            <w:tcW w:w="1980" w:type="dxa"/>
          </w:tcPr>
          <w:p w14:paraId="04EF657B" w14:textId="77777777" w:rsidR="006A4B16" w:rsidRDefault="006A4B16" w:rsidP="0066737C">
            <w:pPr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 la naturaleza</w:t>
            </w:r>
          </w:p>
          <w:p w14:paraId="7330140A" w14:textId="2B8769B7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839" w:type="dxa"/>
          </w:tcPr>
          <w:p w14:paraId="167DB2FB" w14:textId="77777777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6A4B16" w14:paraId="3FCD6088" w14:textId="77777777" w:rsidTr="006A4B16">
        <w:tc>
          <w:tcPr>
            <w:tcW w:w="1980" w:type="dxa"/>
          </w:tcPr>
          <w:p w14:paraId="0AC516CA" w14:textId="77777777" w:rsidR="006A4B16" w:rsidRDefault="006A4B16" w:rsidP="0066737C">
            <w:pPr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 la vida</w:t>
            </w:r>
          </w:p>
          <w:p w14:paraId="3A3A2BBC" w14:textId="77777777" w:rsidR="006A4B16" w:rsidRDefault="006A4B16" w:rsidP="006673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F4FC3E" w14:textId="4607F476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839" w:type="dxa"/>
          </w:tcPr>
          <w:p w14:paraId="6F7D9516" w14:textId="77777777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6A4B16" w14:paraId="19E14F18" w14:textId="77777777" w:rsidTr="006A4B16">
        <w:tc>
          <w:tcPr>
            <w:tcW w:w="1980" w:type="dxa"/>
          </w:tcPr>
          <w:p w14:paraId="4AFAE768" w14:textId="77777777" w:rsidR="006A4B16" w:rsidRDefault="006A4B16" w:rsidP="0066737C">
            <w:pPr>
              <w:rPr>
                <w:rFonts w:ascii="Arial Narrow" w:hAnsi="Arial Narrow"/>
                <w:sz w:val="24"/>
                <w:szCs w:val="24"/>
              </w:rPr>
            </w:pPr>
            <w:r w:rsidRPr="003D724B">
              <w:rPr>
                <w:rFonts w:ascii="Arial Narrow" w:hAnsi="Arial Narrow"/>
                <w:sz w:val="24"/>
                <w:szCs w:val="24"/>
              </w:rPr>
              <w:t>Respeto a la diversidad</w:t>
            </w:r>
          </w:p>
          <w:p w14:paraId="44FD1ED8" w14:textId="64AC8F1B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839" w:type="dxa"/>
          </w:tcPr>
          <w:p w14:paraId="3D950B5A" w14:textId="77777777" w:rsidR="006A4B16" w:rsidRDefault="006A4B16" w:rsidP="0066737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384B25F3" w:rsidR="0029349F" w:rsidRPr="001D5F34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8A477A" w:rsidRPr="007F3F97">
        <w:rPr>
          <w:rFonts w:ascii="Arial" w:hAnsi="Arial" w:cs="Arial"/>
        </w:rPr>
        <w:t xml:space="preserve">La retroalimentación la realizaremos mediante el correo electrónico </w:t>
      </w:r>
    </w:p>
    <w:p w14:paraId="00CC321D" w14:textId="5B82AF7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926185">
        <w:rPr>
          <w:rFonts w:ascii="Arial" w:hAnsi="Arial" w:cs="Arial"/>
        </w:rPr>
        <w:t>lunes 04 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17311F6A" w14:textId="717544FD" w:rsidR="00D22CD7" w:rsidRPr="00121B0E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 xml:space="preserve">: </w:t>
      </w:r>
      <w:r w:rsidR="00121B0E" w:rsidRPr="004C3538">
        <w:rPr>
          <w:rFonts w:ascii="Arial" w:hAnsi="Arial" w:cs="Arial"/>
        </w:rPr>
        <w:t>Luego de finalizar las actividades debes tomarles una foto y enviarlas al siguiente correo</w:t>
      </w:r>
      <w:r w:rsidR="00121B0E">
        <w:rPr>
          <w:rFonts w:ascii="Arial" w:hAnsi="Arial" w:cs="Arial"/>
        </w:rPr>
        <w:t xml:space="preserve"> </w:t>
      </w:r>
      <w:r w:rsidR="00121B0E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7" w:history="1">
        <w:r w:rsidR="00121B0E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121B0E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121B0E" w:rsidRPr="004C3538">
        <w:rPr>
          <w:rFonts w:ascii="Arial" w:hAnsi="Arial" w:cs="Arial"/>
        </w:rPr>
        <w:t xml:space="preserve"> </w:t>
      </w:r>
      <w:r w:rsidR="00121B0E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 w:rsidR="00121B0E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4F6646CC" w14:textId="21B6D90D" w:rsidR="0066737C" w:rsidRDefault="0066737C" w:rsidP="0066737C"/>
    <w:p w14:paraId="7EB1927F" w14:textId="41E356A0" w:rsidR="0066737C" w:rsidRDefault="001D5F34" w:rsidP="001D5F34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497EFD82" wp14:editId="27D045B6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391F2379" w:rsidR="0066737C" w:rsidRDefault="0066737C" w:rsidP="0066737C"/>
    <w:sectPr w:rsidR="0066737C" w:rsidSect="00611EAA">
      <w:headerReference w:type="default" r:id="rId9"/>
      <w:pgSz w:w="12240" w:h="15840"/>
      <w:pgMar w:top="851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5618" w14:textId="77777777" w:rsidR="00AB672C" w:rsidRDefault="00AB672C" w:rsidP="0066737C">
      <w:pPr>
        <w:spacing w:after="0" w:line="240" w:lineRule="auto"/>
      </w:pPr>
      <w:r>
        <w:separator/>
      </w:r>
    </w:p>
  </w:endnote>
  <w:endnote w:type="continuationSeparator" w:id="0">
    <w:p w14:paraId="13F9ABE4" w14:textId="77777777" w:rsidR="00AB672C" w:rsidRDefault="00AB672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10D45" w14:textId="77777777" w:rsidR="00AB672C" w:rsidRDefault="00AB672C" w:rsidP="0066737C">
      <w:pPr>
        <w:spacing w:after="0" w:line="240" w:lineRule="auto"/>
      </w:pPr>
      <w:r>
        <w:separator/>
      </w:r>
    </w:p>
  </w:footnote>
  <w:footnote w:type="continuationSeparator" w:id="0">
    <w:p w14:paraId="519CE0D4" w14:textId="77777777" w:rsidR="00AB672C" w:rsidRDefault="00AB672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9AF"/>
    <w:rsid w:val="000B382E"/>
    <w:rsid w:val="000E76A2"/>
    <w:rsid w:val="00121B0E"/>
    <w:rsid w:val="00187CC1"/>
    <w:rsid w:val="001D5F34"/>
    <w:rsid w:val="0029349F"/>
    <w:rsid w:val="003A11DA"/>
    <w:rsid w:val="004A0246"/>
    <w:rsid w:val="00611EAA"/>
    <w:rsid w:val="0066737C"/>
    <w:rsid w:val="006A4B16"/>
    <w:rsid w:val="00792029"/>
    <w:rsid w:val="00890772"/>
    <w:rsid w:val="008A477A"/>
    <w:rsid w:val="008C2A66"/>
    <w:rsid w:val="00926185"/>
    <w:rsid w:val="00AB672C"/>
    <w:rsid w:val="00B506C8"/>
    <w:rsid w:val="00B5765A"/>
    <w:rsid w:val="00B92804"/>
    <w:rsid w:val="00D22CD7"/>
    <w:rsid w:val="00D723B5"/>
    <w:rsid w:val="00E66EC7"/>
    <w:rsid w:val="00EA636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A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matecuartoyoctavore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Vxqkym3I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16</cp:revision>
  <dcterms:created xsi:type="dcterms:W3CDTF">2020-04-26T22:08:00Z</dcterms:created>
  <dcterms:modified xsi:type="dcterms:W3CDTF">2020-04-26T23:47:00Z</dcterms:modified>
</cp:coreProperties>
</file>