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Default="00146561" w:rsidP="00750C07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t xml:space="preserve">  </w:t>
      </w:r>
      <w:r w:rsidR="00750C07">
        <w:rPr>
          <w:rFonts w:ascii="Arial" w:eastAsia="Arial" w:hAnsi="Arial" w:cs="Arial"/>
          <w:b/>
          <w:sz w:val="24"/>
        </w:rPr>
        <w:t xml:space="preserve">LENGUAJE Y COMUNICACIÓN </w:t>
      </w:r>
    </w:p>
    <w:p w:rsidR="00750C07" w:rsidRDefault="00750C07" w:rsidP="00750C07">
      <w:pPr>
        <w:spacing w:after="0"/>
        <w:ind w:right="3290"/>
        <w:jc w:val="right"/>
      </w:pPr>
    </w:p>
    <w:p w:rsidR="00750C07" w:rsidRDefault="00750C07" w:rsidP="00750C07">
      <w:pPr>
        <w:spacing w:after="4"/>
        <w:jc w:val="both"/>
      </w:pPr>
      <w:r w:rsidRPr="00055D6B">
        <w:rPr>
          <w:rFonts w:ascii="Arial" w:hAnsi="Arial" w:cs="Arial"/>
          <w:b/>
          <w:sz w:val="24"/>
          <w:szCs w:val="24"/>
          <w:lang w:val="en-US"/>
        </w:rPr>
        <w:t>Nombre</w:t>
      </w:r>
      <w:r w:rsidRPr="00055D6B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…………………………………………………………………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50C07" w:rsidRDefault="00750C07" w:rsidP="00750C07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Curso</w:t>
      </w:r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6</w:t>
      </w:r>
      <w:r>
        <w:rPr>
          <w:rFonts w:ascii="Arial" w:eastAsia="Arial" w:hAnsi="Arial" w:cs="Arial"/>
          <w:sz w:val="24"/>
        </w:rPr>
        <w:t xml:space="preserve">° año  </w:t>
      </w:r>
      <w:r>
        <w:t xml:space="preserve"> </w:t>
      </w:r>
    </w:p>
    <w:p w:rsidR="00750C07" w:rsidRDefault="00750C07" w:rsidP="00750C07">
      <w:pPr>
        <w:spacing w:after="12"/>
        <w:ind w:left="-5" w:hanging="10"/>
      </w:pPr>
      <w:r>
        <w:rPr>
          <w:rFonts w:ascii="Arial" w:eastAsia="Arial" w:hAnsi="Arial" w:cs="Arial"/>
          <w:b/>
          <w:sz w:val="24"/>
        </w:rPr>
        <w:t>Fecha</w:t>
      </w:r>
      <w:r>
        <w:rPr>
          <w:rFonts w:ascii="Arial" w:eastAsia="Arial" w:hAnsi="Arial" w:cs="Arial"/>
          <w:sz w:val="24"/>
        </w:rPr>
        <w:t xml:space="preserve">: 30 de marzo al 03 de abril de 2020 </w:t>
      </w:r>
      <w:r>
        <w:t xml:space="preserve"> </w:t>
      </w:r>
    </w:p>
    <w:p w:rsidR="00BF78AF" w:rsidRDefault="00146561">
      <w:pPr>
        <w:spacing w:after="0"/>
        <w:ind w:left="6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  </w:t>
      </w:r>
    </w:p>
    <w:tbl>
      <w:tblPr>
        <w:tblStyle w:val="TableGrid"/>
        <w:tblW w:w="10932" w:type="dxa"/>
        <w:tblInd w:w="70" w:type="dxa"/>
        <w:tblCellMar>
          <w:top w:w="49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32"/>
      </w:tblGrid>
      <w:tr w:rsidR="00BF78AF">
        <w:trPr>
          <w:trHeight w:val="416"/>
        </w:trPr>
        <w:tc>
          <w:tcPr>
            <w:tcW w:w="10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F" w:rsidRDefault="0014656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O.A: </w:t>
            </w:r>
            <w:r>
              <w:t xml:space="preserve">    </w:t>
            </w:r>
          </w:p>
        </w:tc>
      </w:tr>
      <w:tr w:rsidR="00BF78AF" w:rsidTr="00750C07">
        <w:trPr>
          <w:trHeight w:val="1341"/>
        </w:trPr>
        <w:tc>
          <w:tcPr>
            <w:tcW w:w="10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07" w:rsidRPr="00750C07" w:rsidRDefault="00750C07" w:rsidP="00750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OA4 -</w:t>
            </w:r>
            <w:r w:rsidRPr="0075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Analizar aspectos relevantes de las narraciones leídas para profundizar su comprensión: …</w:t>
            </w:r>
          </w:p>
          <w:p w:rsidR="00750C07" w:rsidRPr="00750C07" w:rsidRDefault="00750C07" w:rsidP="00750C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0C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OA3 -</w:t>
            </w:r>
            <w:r w:rsidRPr="0075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Leer y familiarizarse con un amplio repertorio de literatura para aumentar su conocimiento del mundo, desarrollar su imaginación y reconocer su valor social y cultural...</w:t>
            </w:r>
          </w:p>
          <w:p w:rsidR="00BF78AF" w:rsidRDefault="00750C07" w:rsidP="00750C07">
            <w:pPr>
              <w:spacing w:after="0"/>
            </w:pPr>
            <w:r w:rsidRPr="00750C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OA2 -</w:t>
            </w:r>
            <w:r w:rsidRPr="00750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Comprender textos, aplicando estrategias de comprensión lectora…</w:t>
            </w:r>
            <w:r w:rsidR="00146561">
              <w:t xml:space="preserve"> </w:t>
            </w:r>
          </w:p>
        </w:tc>
      </w:tr>
      <w:tr w:rsidR="00BF78AF">
        <w:trPr>
          <w:trHeight w:val="405"/>
        </w:trPr>
        <w:tc>
          <w:tcPr>
            <w:tcW w:w="10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AF" w:rsidRDefault="00146561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>Indicaciones</w:t>
            </w:r>
            <w:r w:rsidR="00750C07">
              <w:rPr>
                <w:rFonts w:ascii="Arial" w:eastAsia="Arial" w:hAnsi="Arial" w:cs="Arial"/>
                <w:sz w:val="28"/>
              </w:rPr>
              <w:t xml:space="preserve"> Generales</w:t>
            </w:r>
            <w:r>
              <w:rPr>
                <w:rFonts w:ascii="Arial" w:eastAsia="Arial" w:hAnsi="Arial" w:cs="Arial"/>
                <w:sz w:val="28"/>
              </w:rPr>
              <w:t xml:space="preserve">: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F78AF" w:rsidTr="00750C07">
        <w:trPr>
          <w:trHeight w:val="1750"/>
        </w:trPr>
        <w:tc>
          <w:tcPr>
            <w:tcW w:w="10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C07" w:rsidRPr="00874ABD" w:rsidRDefault="00750C07" w:rsidP="00750C07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>1.- Lee atentamente el texto y completa todas las actividades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:rsidR="00750C07" w:rsidRPr="00874ABD" w:rsidRDefault="00750C07" w:rsidP="00750C07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2.- Responde de manera completa en esta misma ficha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</w:p>
          <w:p w:rsidR="00750C07" w:rsidRPr="00874ABD" w:rsidRDefault="00750C07" w:rsidP="00750C07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3.- Enviar fotos al siguiente correo: </w:t>
            </w:r>
            <w:r w:rsidRPr="00874ABD">
              <w:rPr>
                <w:rFonts w:ascii="Times New Roman" w:hAnsi="Times New Roman" w:cs="Times New Roman"/>
                <w:color w:val="0563C1"/>
                <w:u w:val="single" w:color="0563C1"/>
              </w:rPr>
              <w:t>profepaolafaundez@gmail.com</w:t>
            </w:r>
            <w:r w:rsidRPr="00874ABD">
              <w:rPr>
                <w:rFonts w:ascii="Times New Roman" w:hAnsi="Times New Roman" w:cs="Times New Roman"/>
              </w:rPr>
              <w:t xml:space="preserve">   o </w:t>
            </w:r>
            <w:proofErr w:type="spellStart"/>
            <w:r w:rsidRPr="00874ABD">
              <w:rPr>
                <w:rFonts w:ascii="Times New Roman" w:hAnsi="Times New Roman" w:cs="Times New Roman"/>
              </w:rPr>
              <w:t>whatsapp</w:t>
            </w:r>
            <w:proofErr w:type="spellEnd"/>
            <w:r w:rsidRPr="00874ABD">
              <w:rPr>
                <w:rFonts w:ascii="Times New Roman" w:hAnsi="Times New Roman" w:cs="Times New Roman"/>
              </w:rPr>
              <w:t xml:space="preserve"> del curso</w:t>
            </w:r>
          </w:p>
          <w:p w:rsidR="00750C07" w:rsidRPr="00874ABD" w:rsidRDefault="00750C07" w:rsidP="00750C07">
            <w:pPr>
              <w:spacing w:after="0"/>
              <w:ind w:left="16"/>
              <w:rPr>
                <w:rFonts w:ascii="Times New Roman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4.- Fecha de entrega hasta el viernes 03 de abril a las 14:00 P.M.  </w:t>
            </w:r>
          </w:p>
          <w:p w:rsidR="00750C07" w:rsidRDefault="00750C07" w:rsidP="00750C07">
            <w:pPr>
              <w:spacing w:after="0"/>
              <w:ind w:left="16"/>
              <w:rPr>
                <w:rFonts w:ascii="Times New Roman" w:eastAsia="Arial" w:hAnsi="Times New Roman" w:cs="Times New Roman"/>
              </w:rPr>
            </w:pPr>
            <w:r w:rsidRPr="00874ABD">
              <w:rPr>
                <w:rFonts w:ascii="Times New Roman" w:eastAsia="Arial" w:hAnsi="Times New Roman" w:cs="Times New Roman"/>
              </w:rPr>
              <w:t xml:space="preserve">5.- Cada una de las actividades serán evaluadas en la fecha de entrega. </w:t>
            </w:r>
          </w:p>
          <w:p w:rsidR="00BF78AF" w:rsidRDefault="00750C07" w:rsidP="00750C07">
            <w:pPr>
              <w:spacing w:after="0"/>
              <w:ind w:left="16"/>
            </w:pPr>
            <w:r w:rsidRPr="00874ABD">
              <w:rPr>
                <w:rFonts w:ascii="Times New Roman" w:eastAsia="Arial" w:hAnsi="Times New Roman" w:cs="Times New Roman"/>
              </w:rPr>
              <w:t>6.- No olvidar escribir tu nombre en el archivo cuando envíes el correo.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hAnsi="Times New Roman" w:cs="Times New Roman"/>
              </w:rPr>
              <w:t xml:space="preserve"> </w:t>
            </w:r>
            <w:r w:rsidR="00146561">
              <w:t xml:space="preserve">  </w:t>
            </w:r>
          </w:p>
        </w:tc>
      </w:tr>
    </w:tbl>
    <w:p w:rsidR="00BF78AF" w:rsidRDefault="00146561">
      <w:pPr>
        <w:spacing w:after="0"/>
        <w:ind w:left="64"/>
      </w:pPr>
      <w:r>
        <w:t xml:space="preserve">     </w:t>
      </w:r>
    </w:p>
    <w:p w:rsidR="0089228F" w:rsidRDefault="0089228F">
      <w:pPr>
        <w:spacing w:after="0"/>
        <w:ind w:left="64"/>
      </w:pPr>
    </w:p>
    <w:p w:rsidR="00750C07" w:rsidRDefault="00750C07" w:rsidP="00750C07">
      <w:pPr>
        <w:spacing w:after="0"/>
        <w:ind w:left="16"/>
        <w:rPr>
          <w:sz w:val="24"/>
          <w:szCs w:val="24"/>
        </w:rPr>
      </w:pPr>
      <w:r w:rsidRPr="00874ABD">
        <w:rPr>
          <w:b/>
          <w:sz w:val="24"/>
          <w:szCs w:val="24"/>
        </w:rPr>
        <w:t>Objetivo de la clase:</w:t>
      </w:r>
      <w:r w:rsidRPr="00874ABD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D50BE5">
        <w:rPr>
          <w:sz w:val="24"/>
          <w:szCs w:val="24"/>
        </w:rPr>
        <w:t>Identificar y analizar al narrador en una narración para ampliar su comprensión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750C07" w:rsidRDefault="00750C07" w:rsidP="00750C07">
      <w:pPr>
        <w:spacing w:after="0"/>
        <w:ind w:left="16"/>
        <w:rPr>
          <w:sz w:val="24"/>
          <w:szCs w:val="24"/>
        </w:rPr>
      </w:pPr>
    </w:p>
    <w:p w:rsidR="0089228F" w:rsidRPr="00874ABD" w:rsidRDefault="0089228F" w:rsidP="00750C07">
      <w:pPr>
        <w:spacing w:after="0"/>
        <w:ind w:left="16"/>
        <w:rPr>
          <w:sz w:val="24"/>
          <w:szCs w:val="24"/>
        </w:rPr>
      </w:pPr>
    </w:p>
    <w:p w:rsidR="00750C07" w:rsidRDefault="00750C07" w:rsidP="00750C07">
      <w:pPr>
        <w:spacing w:after="0"/>
        <w:ind w:left="16"/>
        <w:jc w:val="center"/>
        <w:rPr>
          <w:b/>
          <w:sz w:val="24"/>
          <w:szCs w:val="24"/>
        </w:rPr>
      </w:pPr>
      <w:r w:rsidRPr="00874ABD">
        <w:rPr>
          <w:b/>
          <w:sz w:val="24"/>
          <w:szCs w:val="24"/>
        </w:rPr>
        <w:t>“</w:t>
      </w:r>
      <w:r w:rsidR="00D50BE5">
        <w:rPr>
          <w:b/>
          <w:sz w:val="24"/>
          <w:szCs w:val="24"/>
        </w:rPr>
        <w:t>Analizar al narrador</w:t>
      </w:r>
      <w:r w:rsidRPr="00874ABD">
        <w:rPr>
          <w:b/>
          <w:sz w:val="24"/>
          <w:szCs w:val="24"/>
        </w:rPr>
        <w:t>”</w:t>
      </w:r>
    </w:p>
    <w:p w:rsidR="00D50BE5" w:rsidRDefault="00D50BE5" w:rsidP="00750C07">
      <w:pPr>
        <w:spacing w:after="0"/>
        <w:ind w:left="16"/>
        <w:jc w:val="center"/>
        <w:rPr>
          <w:b/>
          <w:sz w:val="24"/>
          <w:szCs w:val="24"/>
        </w:rPr>
      </w:pPr>
    </w:p>
    <w:p w:rsidR="00D50BE5" w:rsidRDefault="00D50BE5" w:rsidP="00D50BE5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ab/>
        <w:t>El autor o autora es una persona real que crea una voz ficticia, el narrador, para relatar una historia. Así, una escritora joven puede usar como narrador a un hombre anciano., aun niño e incluso a un gato.</w:t>
      </w:r>
    </w:p>
    <w:p w:rsidR="00D50BE5" w:rsidRDefault="00D50BE5" w:rsidP="00D50BE5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ab/>
        <w:t>Los personajes son seres ficticios que llevan a cabo las acciones del relato, de modo tal que la historia se desarrolle y tenga sentido.</w:t>
      </w:r>
    </w:p>
    <w:p w:rsidR="00D50BE5" w:rsidRDefault="00D50BE5" w:rsidP="00D50BE5">
      <w:pPr>
        <w:spacing w:after="0"/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comprender las narraciones observa el siguiente organizador grafico con los elementos que componen una narración.</w:t>
      </w:r>
    </w:p>
    <w:p w:rsid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:rsidR="00D50BE5" w:rsidRDefault="00D50BE5" w:rsidP="0089228F">
      <w:pPr>
        <w:spacing w:after="0"/>
        <w:ind w:left="16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CD002D" wp14:editId="27DE6F4B">
            <wp:extent cx="4981142" cy="2600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426" t="38927" r="26952" b="20568"/>
                    <a:stretch/>
                  </pic:blipFill>
                  <pic:spPr bwMode="auto">
                    <a:xfrm>
                      <a:off x="0" y="0"/>
                      <a:ext cx="5003025" cy="261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28F" w:rsidRDefault="00D50BE5" w:rsidP="0089228F">
      <w:pPr>
        <w:spacing w:after="0"/>
        <w:ind w:left="1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228F" w:rsidRPr="0089228F" w:rsidRDefault="0089228F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228F">
        <w:rPr>
          <w:rFonts w:ascii="Times New Roman" w:hAnsi="Times New Roman" w:cs="Times New Roman"/>
          <w:b/>
          <w:i/>
          <w:sz w:val="24"/>
          <w:szCs w:val="24"/>
          <w:u w:val="single"/>
        </w:rPr>
        <w:t>ACTIVIDAD</w:t>
      </w:r>
    </w:p>
    <w:p w:rsidR="0089228F" w:rsidRPr="0089228F" w:rsidRDefault="0089228F" w:rsidP="0089228F">
      <w:pPr>
        <w:spacing w:after="0"/>
        <w:ind w:left="1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228F" w:rsidRPr="0089228F" w:rsidRDefault="0089228F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 xml:space="preserve">1.- Leer en el texto de estudio </w:t>
      </w:r>
      <w:r>
        <w:rPr>
          <w:rFonts w:ascii="Times New Roman" w:hAnsi="Times New Roman" w:cs="Times New Roman"/>
          <w:sz w:val="24"/>
          <w:szCs w:val="24"/>
        </w:rPr>
        <w:t>páginas 34 y 35 lección “analizar al narrador”</w:t>
      </w:r>
    </w:p>
    <w:p w:rsidR="0089228F" w:rsidRPr="0089228F" w:rsidRDefault="0089228F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>2.- En tu cuaderno completar actividades de 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228F">
        <w:rPr>
          <w:rFonts w:ascii="Times New Roman" w:hAnsi="Times New Roman" w:cs="Times New Roman"/>
          <w:sz w:val="24"/>
          <w:szCs w:val="24"/>
        </w:rPr>
        <w:t xml:space="preserve"> página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2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 y 35 números 1 y 2 </w:t>
      </w:r>
    </w:p>
    <w:p w:rsidR="0089228F" w:rsidRPr="0089228F" w:rsidRDefault="0089228F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>3.- Recuerda anotar la fecha, el objetivo de la clase, título del texto e instrucciones de la actividad.</w:t>
      </w:r>
    </w:p>
    <w:p w:rsidR="0089228F" w:rsidRPr="0089228F" w:rsidRDefault="0089228F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>4.- Utiliza letra clara y legible.</w:t>
      </w:r>
    </w:p>
    <w:p w:rsidR="00D50BE5" w:rsidRP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:rsidR="00750C07" w:rsidRDefault="00750C07">
      <w:pPr>
        <w:spacing w:after="0"/>
        <w:ind w:left="64"/>
      </w:pPr>
      <w:bookmarkStart w:id="0" w:name="_GoBack"/>
      <w:bookmarkEnd w:id="0"/>
    </w:p>
    <w:sectPr w:rsidR="00750C07">
      <w:headerReference w:type="default" r:id="rId7"/>
      <w:pgSz w:w="12240" w:h="15840"/>
      <w:pgMar w:top="724" w:right="1440" w:bottom="1440" w:left="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561" w:rsidRDefault="00146561" w:rsidP="00750C07">
      <w:pPr>
        <w:spacing w:after="0" w:line="240" w:lineRule="auto"/>
      </w:pPr>
      <w:r>
        <w:separator/>
      </w:r>
    </w:p>
  </w:endnote>
  <w:endnote w:type="continuationSeparator" w:id="0">
    <w:p w:rsidR="00146561" w:rsidRDefault="00146561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561" w:rsidRDefault="00146561" w:rsidP="00750C07">
      <w:pPr>
        <w:spacing w:after="0" w:line="240" w:lineRule="auto"/>
      </w:pPr>
      <w:r>
        <w:separator/>
      </w:r>
    </w:p>
  </w:footnote>
  <w:footnote w:type="continuationSeparator" w:id="0">
    <w:p w:rsidR="00146561" w:rsidRDefault="00146561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07" w:rsidRPr="00750C07" w:rsidRDefault="00750C07" w:rsidP="00750C07">
    <w:pPr>
      <w:spacing w:after="0" w:line="240" w:lineRule="auto"/>
      <w:ind w:left="123" w:hanging="10"/>
    </w:pPr>
    <w:r w:rsidRPr="00750C07">
      <w:rPr>
        <w:noProof/>
      </w:rPr>
      <w:drawing>
        <wp:anchor distT="0" distB="0" distL="114300" distR="114300" simplePos="0" relativeHeight="251659264" behindDoc="0" locked="0" layoutInCell="1" allowOverlap="0" wp14:anchorId="4FA0D3E4" wp14:editId="67EDAA51">
          <wp:simplePos x="0" y="0"/>
          <wp:positionH relativeFrom="column">
            <wp:posOffset>10795</wp:posOffset>
          </wp:positionH>
          <wp:positionV relativeFrom="paragraph">
            <wp:posOffset>-28335</wp:posOffset>
          </wp:positionV>
          <wp:extent cx="419735" cy="523875"/>
          <wp:effectExtent l="0" t="0" r="0" b="0"/>
          <wp:wrapSquare wrapText="bothSides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73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0C07">
      <w:rPr>
        <w:b/>
        <w:sz w:val="24"/>
      </w:rPr>
      <w:t xml:space="preserve">Colegio René Schneider </w:t>
    </w:r>
    <w:proofErr w:type="spellStart"/>
    <w:r w:rsidRPr="00750C07">
      <w:rPr>
        <w:b/>
        <w:sz w:val="24"/>
      </w:rPr>
      <w:t>Chereau</w:t>
    </w:r>
    <w:proofErr w:type="spellEnd"/>
    <w:r w:rsidRPr="00750C07">
      <w:rPr>
        <w:b/>
        <w:sz w:val="24"/>
      </w:rPr>
      <w:t xml:space="preserve"> </w:t>
    </w:r>
    <w:r w:rsidRPr="00750C07">
      <w:t xml:space="preserve"> </w:t>
    </w:r>
  </w:p>
  <w:p w:rsidR="00750C07" w:rsidRPr="00750C07" w:rsidRDefault="00750C07" w:rsidP="00750C07">
    <w:pPr>
      <w:spacing w:after="0" w:line="240" w:lineRule="auto"/>
      <w:ind w:left="123" w:hanging="10"/>
    </w:pPr>
    <w:r w:rsidRPr="00750C07">
      <w:rPr>
        <w:b/>
        <w:sz w:val="24"/>
      </w:rPr>
      <w:t xml:space="preserve"> Lenguaje y comunicación </w:t>
    </w:r>
    <w:r>
      <w:rPr>
        <w:b/>
        <w:sz w:val="24"/>
      </w:rPr>
      <w:t>6</w:t>
    </w:r>
    <w:r w:rsidRPr="00750C07">
      <w:rPr>
        <w:b/>
        <w:sz w:val="24"/>
      </w:rPr>
      <w:t xml:space="preserve">°   </w:t>
    </w:r>
    <w:r w:rsidRPr="00750C07">
      <w:t xml:space="preserve"> </w:t>
    </w:r>
  </w:p>
  <w:p w:rsidR="00750C07" w:rsidRDefault="00750C07" w:rsidP="00750C07">
    <w:pPr>
      <w:spacing w:after="0" w:line="240" w:lineRule="auto"/>
      <w:ind w:left="123" w:hanging="10"/>
    </w:pPr>
    <w:r w:rsidRPr="00750C07">
      <w:rPr>
        <w:b/>
        <w:sz w:val="24"/>
      </w:rPr>
      <w:t xml:space="preserve"> </w:t>
    </w:r>
    <w:proofErr w:type="spellStart"/>
    <w:r w:rsidRPr="00750C07">
      <w:rPr>
        <w:b/>
        <w:sz w:val="24"/>
      </w:rPr>
      <w:t>Prof</w:t>
    </w:r>
    <w:proofErr w:type="spellEnd"/>
    <w:r w:rsidRPr="00750C07">
      <w:rPr>
        <w:b/>
        <w:sz w:val="24"/>
      </w:rPr>
      <w:t>: Paola Faúndez Pérez</w:t>
    </w:r>
    <w:r w:rsidRPr="00750C0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146561"/>
    <w:rsid w:val="00750C07"/>
    <w:rsid w:val="0089228F"/>
    <w:rsid w:val="00BF78AF"/>
    <w:rsid w:val="00D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D31F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2</cp:revision>
  <dcterms:created xsi:type="dcterms:W3CDTF">2020-03-30T00:26:00Z</dcterms:created>
  <dcterms:modified xsi:type="dcterms:W3CDTF">2020-03-30T00:26:00Z</dcterms:modified>
</cp:coreProperties>
</file>