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Pr="00FE5D2A" w:rsidRDefault="00FE5D2A" w:rsidP="00A86EB7">
      <w:pPr>
        <w:spacing w:after="120"/>
        <w:ind w:left="2124" w:right="2154"/>
        <w:jc w:val="center"/>
        <w:rPr>
          <w:b/>
          <w:sz w:val="24"/>
          <w:szCs w:val="24"/>
        </w:rPr>
      </w:pPr>
      <w:r w:rsidRPr="00FE5D2A">
        <w:rPr>
          <w:b/>
          <w:sz w:val="24"/>
          <w:szCs w:val="24"/>
        </w:rPr>
        <w:t>¿Qué te hace especial y diferente?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Default="00614F93" w:rsidP="001962CA">
      <w:pPr>
        <w:spacing w:after="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E5D2A">
        <w:rPr>
          <w:rFonts w:ascii="Arial" w:hAnsi="Arial" w:cs="Arial"/>
          <w:b/>
          <w:bCs/>
        </w:rPr>
        <w:t xml:space="preserve">13 al 24 </w:t>
      </w:r>
      <w:r>
        <w:rPr>
          <w:rFonts w:ascii="Arial" w:hAnsi="Arial" w:cs="Arial"/>
          <w:b/>
          <w:bCs/>
        </w:rPr>
        <w:t xml:space="preserve">de </w:t>
      </w:r>
      <w:r w:rsidR="0048453A">
        <w:rPr>
          <w:rFonts w:ascii="Arial" w:hAnsi="Arial" w:cs="Arial"/>
          <w:b/>
          <w:bCs/>
        </w:rPr>
        <w:t>ju</w:t>
      </w:r>
      <w:r w:rsidR="006B4294">
        <w:rPr>
          <w:rFonts w:ascii="Arial" w:hAnsi="Arial" w:cs="Arial"/>
          <w:b/>
          <w:bCs/>
        </w:rPr>
        <w:t>l</w:t>
      </w:r>
      <w:r w:rsidR="0048453A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9F7CCE">
        <w:rPr>
          <w:rFonts w:ascii="Arial" w:hAnsi="Arial" w:cs="Arial"/>
          <w:b/>
          <w:bCs/>
        </w:rPr>
        <w:t>(semana 1</w:t>
      </w:r>
      <w:r w:rsidR="00FE5D2A">
        <w:rPr>
          <w:rFonts w:ascii="Arial" w:hAnsi="Arial" w:cs="Arial"/>
          <w:b/>
          <w:bCs/>
        </w:rPr>
        <w:t>6</w:t>
      </w:r>
      <w:r w:rsidR="009F7CCE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</w:t>
      </w:r>
      <w:r w:rsidR="001962CA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Paola Faúndez Pérez</w:t>
      </w:r>
    </w:p>
    <w:p w:rsidR="001962CA" w:rsidRPr="0029349F" w:rsidRDefault="001962CA" w:rsidP="001962C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Virginia Ávila Retamal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6B4294" w:rsidRDefault="006B4294" w:rsidP="001962CA">
      <w:pPr>
        <w:spacing w:after="120" w:line="240" w:lineRule="auto"/>
        <w:jc w:val="both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950482">
        <w:rPr>
          <w:rFonts w:ascii="Times New Roman" w:hAnsi="Times New Roman" w:cs="Times New Roman"/>
          <w:sz w:val="20"/>
          <w:szCs w:val="20"/>
        </w:rPr>
        <w:t xml:space="preserve">OA </w:t>
      </w:r>
      <w:r w:rsidR="00950482" w:rsidRPr="00950482">
        <w:rPr>
          <w:rFonts w:ascii="Times New Roman" w:hAnsi="Times New Roman" w:cs="Times New Roman"/>
          <w:sz w:val="20"/>
          <w:szCs w:val="20"/>
        </w:rPr>
        <w:t>4</w:t>
      </w:r>
      <w:r w:rsidRPr="00950482">
        <w:rPr>
          <w:rFonts w:ascii="Times New Roman" w:hAnsi="Times New Roman" w:cs="Times New Roman"/>
          <w:sz w:val="20"/>
          <w:szCs w:val="20"/>
        </w:rPr>
        <w:t xml:space="preserve">: </w:t>
      </w:r>
      <w:r w:rsidR="00950482" w:rsidRPr="00950482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Analizar aspectos relevantes de las narraciones leídas para profundizar su comprensión: interpretando el lenguaje figurado llegando a conclusiones sustentadas en la información del texto</w:t>
      </w:r>
      <w:r w:rsidR="001962CA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.</w:t>
      </w:r>
    </w:p>
    <w:p w:rsidR="001962CA" w:rsidRDefault="001962CA" w:rsidP="001962C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II.- </w:t>
      </w:r>
      <w:r>
        <w:rPr>
          <w:rFonts w:ascii="Arial" w:hAnsi="Arial" w:cs="Arial"/>
          <w:b/>
        </w:rPr>
        <w:t>Indicadores de evaluación</w:t>
      </w:r>
      <w:r>
        <w:rPr>
          <w:rFonts w:ascii="Arial" w:hAnsi="Arial" w:cs="Arial"/>
          <w:b/>
        </w:rPr>
        <w:t>:</w:t>
      </w:r>
    </w:p>
    <w:p w:rsidR="001962CA" w:rsidRPr="001962CA" w:rsidRDefault="001962CA" w:rsidP="001962C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962C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Explican, oralmente o por escrito, expresiones de un texto leído que tengan sentido figurado</w:t>
      </w:r>
      <w:r w:rsidRPr="001962C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:rsidR="001962CA" w:rsidRPr="001962CA" w:rsidRDefault="001962CA" w:rsidP="001962CA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962C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Elaboran una conclusión sobre algún aspecto del texto a partir de la información leída y de sus experiencias y conocimientos.</w:t>
      </w:r>
    </w:p>
    <w:p w:rsidR="00614F93" w:rsidRDefault="00614F93" w:rsidP="001D605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1962C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I.- Contenido: </w:t>
      </w:r>
      <w:r w:rsidR="001962CA">
        <w:rPr>
          <w:rFonts w:ascii="Arial" w:hAnsi="Arial" w:cs="Arial"/>
          <w:sz w:val="20"/>
          <w:szCs w:val="20"/>
        </w:rPr>
        <w:t>género lírico.</w:t>
      </w:r>
    </w:p>
    <w:p w:rsidR="00614F93" w:rsidRPr="00E50A4C" w:rsidRDefault="00614F93" w:rsidP="00E50A4C">
      <w:pPr>
        <w:spacing w:after="120"/>
        <w:ind w:left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1962CA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.- Objetivo de la clase: </w:t>
      </w:r>
      <w:r w:rsidRPr="00E50A4C">
        <w:rPr>
          <w:rFonts w:ascii="Arial" w:hAnsi="Arial" w:cs="Arial"/>
          <w:sz w:val="20"/>
          <w:szCs w:val="20"/>
        </w:rPr>
        <w:t>“</w:t>
      </w:r>
      <w:r w:rsidR="00601A50">
        <w:rPr>
          <w:rFonts w:ascii="Arial" w:hAnsi="Arial" w:cs="Arial"/>
          <w:sz w:val="20"/>
          <w:szCs w:val="20"/>
        </w:rPr>
        <w:t>Explicar por escrito expresiones de un texto y elaborar conclusiones a partir de la información leída, sus experiencias y conocimientos</w:t>
      </w:r>
      <w:r w:rsidRPr="00E50A4C">
        <w:rPr>
          <w:rFonts w:ascii="Arial" w:hAnsi="Arial" w:cs="Arial"/>
          <w:sz w:val="20"/>
          <w:szCs w:val="20"/>
        </w:rPr>
        <w:t>”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Indicaciones generales:</w:t>
      </w:r>
    </w:p>
    <w:p w:rsidR="00614F93" w:rsidRPr="00E50A4C" w:rsidRDefault="00614F93" w:rsidP="00614F93">
      <w:pPr>
        <w:spacing w:after="11"/>
        <w:ind w:left="16"/>
        <w:rPr>
          <w:rFonts w:ascii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>1.- Lee atentamente el texto y completa todas las actividades</w:t>
      </w:r>
      <w:r w:rsidRPr="00E50A4C">
        <w:rPr>
          <w:rFonts w:ascii="Arial" w:hAnsi="Arial" w:cs="Arial"/>
          <w:sz w:val="20"/>
          <w:szCs w:val="20"/>
        </w:rPr>
        <w:t xml:space="preserve"> </w:t>
      </w:r>
    </w:p>
    <w:p w:rsidR="00614F93" w:rsidRPr="00E50A4C" w:rsidRDefault="00614F93" w:rsidP="00614F93">
      <w:pPr>
        <w:spacing w:after="28"/>
        <w:ind w:left="16"/>
        <w:rPr>
          <w:rFonts w:ascii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 xml:space="preserve">2.- Responde de manera completa en el cuaderno </w:t>
      </w:r>
      <w:r w:rsidRPr="00E50A4C">
        <w:rPr>
          <w:rFonts w:ascii="Arial" w:hAnsi="Arial" w:cs="Arial"/>
          <w:sz w:val="20"/>
          <w:szCs w:val="20"/>
        </w:rPr>
        <w:t xml:space="preserve"> </w:t>
      </w:r>
    </w:p>
    <w:p w:rsidR="00614F93" w:rsidRPr="00E50A4C" w:rsidRDefault="00614F93" w:rsidP="00614F93">
      <w:pPr>
        <w:spacing w:after="0"/>
        <w:ind w:left="16"/>
        <w:rPr>
          <w:rFonts w:ascii="Arial" w:eastAsia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 xml:space="preserve">3.- Cada una de las actividades serán evaluadas de manera formativa en la fecha de entrega. </w:t>
      </w:r>
    </w:p>
    <w:p w:rsidR="00614F93" w:rsidRPr="00E50A4C" w:rsidRDefault="00614F93" w:rsidP="001D605B">
      <w:pPr>
        <w:spacing w:after="120"/>
        <w:ind w:left="16"/>
        <w:rPr>
          <w:rFonts w:ascii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>4.- No olvidar escribir tu nombre en el archivo cuando envíes el correo</w:t>
      </w:r>
    </w:p>
    <w:p w:rsidR="001D605B" w:rsidRDefault="00614F93" w:rsidP="001D605B">
      <w:pPr>
        <w:spacing w:after="12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</w:t>
      </w:r>
      <w:r w:rsidR="001962CA">
        <w:rPr>
          <w:rFonts w:ascii="Arial" w:hAnsi="Arial" w:cs="Arial"/>
          <w:b/>
        </w:rPr>
        <w:t>I</w:t>
      </w:r>
      <w:r w:rsidRPr="00AF759D">
        <w:rPr>
          <w:rFonts w:ascii="Arial" w:hAnsi="Arial" w:cs="Arial"/>
          <w:b/>
        </w:rPr>
        <w:t>.- Actividad a desarrollar</w:t>
      </w:r>
    </w:p>
    <w:p w:rsidR="00845D9B" w:rsidRPr="00E50A4C" w:rsidRDefault="00E50A4C" w:rsidP="008727A7">
      <w:pPr>
        <w:pStyle w:val="Prrafodelista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50A4C">
        <w:rPr>
          <w:rFonts w:ascii="Arial" w:hAnsi="Arial" w:cs="Arial"/>
          <w:b/>
          <w:sz w:val="20"/>
          <w:szCs w:val="20"/>
        </w:rPr>
        <w:t>Activo mis conocimientos previos</w:t>
      </w:r>
    </w:p>
    <w:p w:rsidR="00E50A4C" w:rsidRDefault="00E50A4C" w:rsidP="00E50A4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</w:t>
      </w:r>
      <w:r w:rsidR="00601A50">
        <w:rPr>
          <w:rFonts w:ascii="Arial" w:hAnsi="Arial" w:cs="Arial"/>
          <w:sz w:val="20"/>
          <w:szCs w:val="20"/>
        </w:rPr>
        <w:t>sentimientos te sugiere un paisaje verde y tropical</w:t>
      </w:r>
      <w:r>
        <w:rPr>
          <w:rFonts w:ascii="Arial" w:hAnsi="Arial" w:cs="Arial"/>
          <w:sz w:val="20"/>
          <w:szCs w:val="20"/>
        </w:rPr>
        <w:t>?</w:t>
      </w:r>
      <w:r w:rsidR="00601A50">
        <w:rPr>
          <w:rFonts w:ascii="Arial" w:hAnsi="Arial" w:cs="Arial"/>
          <w:sz w:val="20"/>
          <w:szCs w:val="20"/>
        </w:rPr>
        <w:t>, ¿y uno desértico?</w:t>
      </w:r>
    </w:p>
    <w:p w:rsidR="00E50A4C" w:rsidRDefault="00E50A4C" w:rsidP="00E50A4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50A4C" w:rsidRDefault="009D1C1F" w:rsidP="00E50A4C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163830</wp:posOffset>
                </wp:positionV>
                <wp:extent cx="6629400" cy="1266825"/>
                <wp:effectExtent l="0" t="0" r="19050" b="28575"/>
                <wp:wrapNone/>
                <wp:docPr id="4" name="Diagrama de flujo: almacenamiento inter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66825"/>
                        </a:xfrm>
                        <a:prstGeom prst="flowChartInternalStorag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A48" w:rsidRPr="009D1C1F" w:rsidRDefault="00B90A48" w:rsidP="00B90A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 poemas tradicionales japoneses, que se caracterizan por ser muy breves y porque suelen tratar sobre la naturaleza. En Latinoamérica, también se ha adoptado el haikú.</w:t>
                            </w:r>
                          </w:p>
                          <w:p w:rsidR="00B90A48" w:rsidRPr="009D1C1F" w:rsidRDefault="00B90A48" w:rsidP="00B90A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Lee el ejemplo:</w:t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Paraguas</w:t>
                            </w:r>
                          </w:p>
                          <w:p w:rsidR="00B90A48" w:rsidRPr="009D1C1F" w:rsidRDefault="00B90A48" w:rsidP="00B90A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Flor de tristeza</w:t>
                            </w:r>
                          </w:p>
                          <w:p w:rsidR="00B90A48" w:rsidRPr="009D1C1F" w:rsidRDefault="00B90A48" w:rsidP="00B90A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que se abre cuando el llanto</w:t>
                            </w:r>
                          </w:p>
                          <w:p w:rsidR="00B90A48" w:rsidRPr="009D1C1F" w:rsidRDefault="00B90A48" w:rsidP="00B90A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D1C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del cielo empieza.</w:t>
                            </w:r>
                          </w:p>
                          <w:p w:rsidR="00B90A48" w:rsidRPr="00B90A48" w:rsidRDefault="00B90A48" w:rsidP="00B90A4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0A48">
                              <w:rPr>
                                <w:sz w:val="16"/>
                                <w:szCs w:val="16"/>
                              </w:rPr>
                              <w:t>Alfredo Boni de la Vega (1914-1965)</w:t>
                            </w:r>
                          </w:p>
                          <w:p w:rsidR="00B90A48" w:rsidRDefault="00B90A48" w:rsidP="00B90A48">
                            <w:pPr>
                              <w:jc w:val="both"/>
                            </w:pPr>
                          </w:p>
                          <w:p w:rsidR="00B90A48" w:rsidRPr="00B90A48" w:rsidRDefault="00B90A48" w:rsidP="00B90A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4" o:spid="_x0000_s1026" type="#_x0000_t113" style="position:absolute;left:0;text-align:left;margin-left:8.25pt;margin-top:12.9pt;width:522pt;height:99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" filled="f" strokecolor="#1f3763 [1604]" strokeweight="1pt">
                <v:textbox>
                  <w:txbxContent>
                    <w:p w:rsidR="00B90A48" w:rsidRPr="009D1C1F" w:rsidRDefault="00B90A48" w:rsidP="00B90A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>son poemas tradicionales japoneses, que se caracterizan por ser muy breves y porque suelen tratar sobre la naturaleza. En Latinoamérica, también se ha adoptado el haikú.</w:t>
                      </w:r>
                    </w:p>
                    <w:p w:rsidR="00B90A48" w:rsidRPr="009D1C1F" w:rsidRDefault="00B90A48" w:rsidP="00B90A4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>Lee el ejemplo:</w:t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Paraguas</w:t>
                      </w:r>
                    </w:p>
                    <w:p w:rsidR="00B90A48" w:rsidRPr="009D1C1F" w:rsidRDefault="00B90A48" w:rsidP="00B90A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Flor de tristeza</w:t>
                      </w:r>
                    </w:p>
                    <w:p w:rsidR="00B90A48" w:rsidRPr="009D1C1F" w:rsidRDefault="00B90A48" w:rsidP="00B90A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que se abre cuando el llanto</w:t>
                      </w:r>
                    </w:p>
                    <w:p w:rsidR="00B90A48" w:rsidRPr="009D1C1F" w:rsidRDefault="00B90A48" w:rsidP="00B90A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D1C1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del cielo empieza.</w:t>
                      </w:r>
                    </w:p>
                    <w:p w:rsidR="00B90A48" w:rsidRPr="00B90A48" w:rsidRDefault="00B90A48" w:rsidP="00B90A4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90A48">
                        <w:rPr>
                          <w:sz w:val="16"/>
                          <w:szCs w:val="16"/>
                        </w:rPr>
                        <w:t>Alfredo Boni de la Vega (1914-1965)</w:t>
                      </w:r>
                    </w:p>
                    <w:p w:rsidR="00B90A48" w:rsidRDefault="00B90A48" w:rsidP="00B90A48">
                      <w:pPr>
                        <w:jc w:val="both"/>
                      </w:pPr>
                    </w:p>
                    <w:p w:rsidR="00B90A48" w:rsidRPr="00B90A48" w:rsidRDefault="00B90A48" w:rsidP="00B90A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A4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106680</wp:posOffset>
                </wp:positionV>
                <wp:extent cx="962025" cy="2381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A48" w:rsidRPr="00B90A48" w:rsidRDefault="00B90A48" w:rsidP="00B90A48">
                            <w:pPr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B90A48">
                              <w:rPr>
                                <w:b/>
                                <w:color w:val="auto"/>
                              </w:rPr>
                              <w:t>LOS HAIKÚS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29.5pt;margin-top:8.4pt;width:75.75pt;height:18.75pt;z-index:2516602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" stroked="f">
                <v:textbox>
                  <w:txbxContent>
                    <w:p w:rsidR="00B90A48" w:rsidRPr="00B90A48" w:rsidRDefault="00B90A48" w:rsidP="00B90A48">
                      <w:pPr>
                        <w:jc w:val="center"/>
                        <w:rPr>
                          <w:b/>
                          <w:color w:val="auto"/>
                        </w:rPr>
                      </w:pPr>
                      <w:r w:rsidRPr="00B90A48">
                        <w:rPr>
                          <w:b/>
                          <w:color w:val="auto"/>
                        </w:rPr>
                        <w:t>LOS HAIKÚS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A4C" w:rsidRPr="00E50A4C">
        <w:rPr>
          <w:rFonts w:ascii="Arial" w:hAnsi="Arial" w:cs="Arial"/>
          <w:b/>
          <w:sz w:val="20"/>
          <w:szCs w:val="20"/>
        </w:rPr>
        <w:t>Aplico</w:t>
      </w:r>
    </w:p>
    <w:p w:rsidR="007447EA" w:rsidRDefault="007447EA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B90A48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9D1C1F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  <w:r w:rsidRPr="00B90A4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09" behindDoc="0" locked="0" layoutInCell="1" allowOverlap="1" wp14:anchorId="48637B86" wp14:editId="2B869BB9">
                <wp:simplePos x="0" y="0"/>
                <wp:positionH relativeFrom="margin">
                  <wp:posOffset>-66675</wp:posOffset>
                </wp:positionH>
                <wp:positionV relativeFrom="paragraph">
                  <wp:posOffset>196215</wp:posOffset>
                </wp:positionV>
                <wp:extent cx="1235075" cy="238125"/>
                <wp:effectExtent l="250825" t="0" r="29210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15819">
                          <a:off x="0" y="0"/>
                          <a:ext cx="1235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A48" w:rsidRPr="00B90A48" w:rsidRDefault="00B90A48" w:rsidP="00B90A48">
                            <w:pPr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Para saber </w:t>
                            </w:r>
                            <w:proofErr w:type="gramStart"/>
                            <w:r>
                              <w:rPr>
                                <w:b/>
                                <w:color w:val="auto"/>
                              </w:rPr>
                              <w:t>más..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7B86" id="_x0000_s1028" type="#_x0000_t202" style="position:absolute;left:0;text-align:left;margin-left:-5.25pt;margin-top:15.45pt;width:97.25pt;height:18.75pt;rotation:-4024108fd;z-index:25166130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" stroked="f">
                <v:textbox>
                  <w:txbxContent>
                    <w:p w:rsidR="00B90A48" w:rsidRPr="00B90A48" w:rsidRDefault="00B90A48" w:rsidP="00B90A48">
                      <w:pPr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Para saber </w:t>
                      </w:r>
                      <w:proofErr w:type="gramStart"/>
                      <w:r>
                        <w:rPr>
                          <w:b/>
                          <w:color w:val="auto"/>
                        </w:rPr>
                        <w:t>más..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0A48" w:rsidRDefault="00B90A48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B90A48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B90A48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B90A48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B90A48" w:rsidP="009D1C1F">
      <w:pPr>
        <w:pStyle w:val="Prrafodelista"/>
        <w:spacing w:after="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B90A48" w:rsidRDefault="00B90A48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90A48">
        <w:rPr>
          <w:rFonts w:ascii="Arial" w:hAnsi="Arial" w:cs="Arial"/>
          <w:sz w:val="20"/>
          <w:szCs w:val="20"/>
        </w:rPr>
        <w:t>1.- Recuerda los poemas leídos la guía anterior.</w:t>
      </w:r>
    </w:p>
    <w:p w:rsidR="009D1C1F" w:rsidRDefault="009D1C1F" w:rsidP="009D1C1F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“Canción de risa y de llanto” (autor, Jaime Huenún, escritor chileno) página 100</w:t>
      </w:r>
    </w:p>
    <w:p w:rsidR="009D1C1F" w:rsidRDefault="009D1C1F" w:rsidP="009D1C1F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“Estados de ánimo” (autor, Mario Benedetti, escritor uruguayo) página 101</w:t>
      </w:r>
    </w:p>
    <w:p w:rsidR="009D1C1F" w:rsidRDefault="009D1C1F" w:rsidP="009D1C1F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“¡A la plaza!” (autor, Miguel Moreno Monroy, escritor chileno) página 102</w:t>
      </w:r>
    </w:p>
    <w:p w:rsidR="009D1C1F" w:rsidRDefault="009D1C1F" w:rsidP="009D1C1F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“La casa sobre el mar” (autor, Clara </w:t>
      </w:r>
      <w:proofErr w:type="spellStart"/>
      <w:r>
        <w:rPr>
          <w:rFonts w:ascii="Arial" w:hAnsi="Arial" w:cs="Arial"/>
          <w:sz w:val="20"/>
          <w:szCs w:val="20"/>
        </w:rPr>
        <w:t>Solovera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escitora</w:t>
      </w:r>
      <w:proofErr w:type="spellEnd"/>
      <w:r>
        <w:rPr>
          <w:rFonts w:ascii="Arial" w:hAnsi="Arial" w:cs="Arial"/>
          <w:sz w:val="20"/>
          <w:szCs w:val="20"/>
        </w:rPr>
        <w:t xml:space="preserve"> chilena) página 103</w:t>
      </w:r>
    </w:p>
    <w:p w:rsidR="009D1C1F" w:rsidRDefault="009D1C1F" w:rsidP="009D1C1F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“Justo detrás de mi casa” (autor, Douglas Wright, escritor y dibujante argentino) página 104</w:t>
      </w:r>
    </w:p>
    <w:p w:rsidR="009D1C1F" w:rsidRDefault="009D1C1F" w:rsidP="009D1C1F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“Canción de pescadores” (autor, Gabriela Mistral, poetisa chilena) página 105</w:t>
      </w:r>
    </w:p>
    <w:p w:rsidR="009D1C1F" w:rsidRDefault="009D1C1F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Responde en tu cuaderno las preguntas de la 1 a la 10 de la página 106 y 107 del texto del estudiante.</w:t>
      </w:r>
    </w:p>
    <w:p w:rsidR="009D1C1F" w:rsidRDefault="009D1C1F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D1C1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6985</wp:posOffset>
                </wp:positionV>
                <wp:extent cx="2360930" cy="257175"/>
                <wp:effectExtent l="0" t="0" r="2032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C1F" w:rsidRPr="00747C08" w:rsidRDefault="009D1C1F" w:rsidP="009D1C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7C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Estrategias de comprensión lectora</w:t>
                            </w:r>
                          </w:p>
                          <w:p w:rsidR="009D1C1F" w:rsidRDefault="009D1C1F" w:rsidP="009D1C1F">
                            <w:pPr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1C1F" w:rsidRDefault="009D1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6.5pt;margin-top:.55pt;width:185.9pt;height:2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">
                <v:textbox>
                  <w:txbxContent>
                    <w:p w:rsidR="009D1C1F" w:rsidRPr="00747C08" w:rsidRDefault="009D1C1F" w:rsidP="009D1C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47C0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Estrategias de comprensión lectora</w:t>
                      </w:r>
                    </w:p>
                    <w:p w:rsidR="009D1C1F" w:rsidRDefault="009D1C1F" w:rsidP="009D1C1F">
                      <w:pPr>
                        <w:spacing w:after="120"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1C1F" w:rsidRDefault="009D1C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05475" cy="1123950"/>
                <wp:effectExtent l="0" t="0" r="28575" b="19050"/>
                <wp:wrapNone/>
                <wp:docPr id="7" name="Rectángulo: bise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239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7EA" w:rsidRDefault="007447EA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47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1.- </w:t>
                            </w:r>
                            <w:r w:rsidR="000332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Leer preguntas y subrayar palabras claves.</w:t>
                            </w:r>
                          </w:p>
                          <w:p w:rsidR="000332CD" w:rsidRDefault="000332CD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2.- </w:t>
                            </w:r>
                            <w:r w:rsidR="00747C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Reconocer la habilidad a trabajar en cada pregunta.</w:t>
                            </w:r>
                          </w:p>
                          <w:p w:rsidR="00747C08" w:rsidRDefault="00747C08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3.- Leer el texto (como mínimo 2 veces).</w:t>
                            </w:r>
                          </w:p>
                          <w:p w:rsidR="00747C08" w:rsidRDefault="00747C08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4.- Subrayar en el texto las respuestas.</w:t>
                            </w:r>
                          </w:p>
                          <w:p w:rsidR="00747C08" w:rsidRDefault="00747C08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5.- Responder preguntas marcando la alternativa y/o escribiendo con respuesta completa.</w:t>
                            </w:r>
                          </w:p>
                          <w:p w:rsidR="009D1C1F" w:rsidRDefault="009D1C1F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1C1F" w:rsidRPr="007447EA" w:rsidRDefault="009D1C1F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7" o:spid="_x0000_s1030" type="#_x0000_t84" style="position:absolute;left:0;text-align:left;margin-left:398.05pt;margin-top:.9pt;width:449.25pt;height:88.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" filled="f" strokecolor="#1f3763 [1604]" strokeweight="1pt">
                <v:textbox>
                  <w:txbxContent>
                    <w:p w:rsidR="007447EA" w:rsidRDefault="007447EA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47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1.- </w:t>
                      </w:r>
                      <w:r w:rsidR="000332CD">
                        <w:rPr>
                          <w:rFonts w:ascii="Arial" w:hAnsi="Arial" w:cs="Arial"/>
                          <w:sz w:val="20"/>
                          <w:szCs w:val="20"/>
                        </w:rPr>
                        <w:t>Leer preguntas y subrayar palabras claves.</w:t>
                      </w:r>
                    </w:p>
                    <w:p w:rsidR="000332CD" w:rsidRDefault="000332CD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2.- </w:t>
                      </w:r>
                      <w:r w:rsidR="00747C08">
                        <w:rPr>
                          <w:rFonts w:ascii="Arial" w:hAnsi="Arial" w:cs="Arial"/>
                          <w:sz w:val="20"/>
                          <w:szCs w:val="20"/>
                        </w:rPr>
                        <w:t>Reconocer la habilidad a trabajar en cada pregunta.</w:t>
                      </w:r>
                    </w:p>
                    <w:p w:rsidR="00747C08" w:rsidRDefault="00747C08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3.- Leer el texto (como mínimo 2 veces).</w:t>
                      </w:r>
                    </w:p>
                    <w:p w:rsidR="00747C08" w:rsidRDefault="00747C08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4.- Subrayar en el texto las respuestas.</w:t>
                      </w:r>
                    </w:p>
                    <w:p w:rsidR="00747C08" w:rsidRDefault="00747C08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5.- Responder preguntas marcando la alternativa y/o escribiendo con respuesta completa.</w:t>
                      </w:r>
                    </w:p>
                    <w:p w:rsidR="009D1C1F" w:rsidRDefault="009D1C1F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1C1F" w:rsidRPr="007447EA" w:rsidRDefault="009D1C1F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C1F" w:rsidRDefault="009D1C1F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D1C1F" w:rsidRDefault="009D1C1F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D1C1F" w:rsidRDefault="009D1C1F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D1C1F" w:rsidRDefault="009D1C1F" w:rsidP="00B90A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3.- Completa la siguiente actividad “trabajo con palabras”</w:t>
      </w:r>
    </w:p>
    <w:p w:rsidR="009D1C1F" w:rsidRDefault="009D1C1F" w:rsidP="009D1C1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75DA779" wp14:editId="1C9C9B1E">
            <wp:extent cx="5306786" cy="19050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941" t="44416" r="12573" b="16497"/>
                    <a:stretch/>
                  </pic:blipFill>
                  <pic:spPr bwMode="auto">
                    <a:xfrm>
                      <a:off x="0" y="0"/>
                      <a:ext cx="5318002" cy="190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A48" w:rsidRDefault="006C413A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59" behindDoc="1" locked="0" layoutInCell="1" allowOverlap="1" wp14:anchorId="1FC31DC1" wp14:editId="1B593807">
            <wp:simplePos x="0" y="0"/>
            <wp:positionH relativeFrom="column">
              <wp:posOffset>4080511</wp:posOffset>
            </wp:positionH>
            <wp:positionV relativeFrom="paragraph">
              <wp:posOffset>18415</wp:posOffset>
            </wp:positionV>
            <wp:extent cx="2245360" cy="838200"/>
            <wp:effectExtent l="19050" t="57150" r="21590" b="5715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A48" w:rsidRPr="007447EA" w:rsidRDefault="006C413A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36EA2B" wp14:editId="0DC23988">
                <wp:simplePos x="0" y="0"/>
                <wp:positionH relativeFrom="column">
                  <wp:posOffset>4266566</wp:posOffset>
                </wp:positionH>
                <wp:positionV relativeFrom="paragraph">
                  <wp:posOffset>112395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CE8" w:rsidRPr="003266A1" w:rsidRDefault="00456CE8" w:rsidP="00456C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456CE8" w:rsidRDefault="00456CE8" w:rsidP="00456C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EA2B" id="_x0000_s1031" type="#_x0000_t202" style="position:absolute;left:0;text-align:left;margin-left:335.95pt;margin-top:8.85pt;width:150pt;height:33.75pt;rotation:-291062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">
                <v:textbox>
                  <w:txbxContent>
                    <w:p w:rsidR="00456CE8" w:rsidRPr="003266A1" w:rsidRDefault="00456CE8" w:rsidP="00456C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456CE8" w:rsidRDefault="00456CE8" w:rsidP="00456CE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AD2" w:rsidRPr="006C413A" w:rsidRDefault="006C413A" w:rsidP="006C413A">
      <w:pPr>
        <w:tabs>
          <w:tab w:val="left" w:pos="74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5DBF0" wp14:editId="1A73759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34480" cy="2486025"/>
                <wp:effectExtent l="0" t="0" r="1397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486025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47F85" id="Rectángulo: esquinas redondeadas 9" o:spid="_x0000_s1026" style="position:absolute;margin-left:471.2pt;margin-top:.35pt;width:522.4pt;height:195.7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  <w:r w:rsidR="002F1AD2" w:rsidRPr="006C413A">
        <w:rPr>
          <w:rFonts w:ascii="Arial" w:hAnsi="Arial" w:cs="Arial"/>
          <w:sz w:val="20"/>
          <w:szCs w:val="20"/>
        </w:rPr>
        <w:t xml:space="preserve"> </w:t>
      </w:r>
    </w:p>
    <w:p w:rsidR="00456CE8" w:rsidRPr="002F1AD2" w:rsidRDefault="006C413A" w:rsidP="006C413A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Piensa, </w:t>
      </w:r>
      <w:r w:rsidR="002F1AD2" w:rsidRPr="002F1AD2">
        <w:rPr>
          <w:rFonts w:ascii="Arial" w:hAnsi="Arial" w:cs="Arial"/>
          <w:sz w:val="20"/>
          <w:szCs w:val="20"/>
        </w:rPr>
        <w:t xml:space="preserve">reflexiona y </w:t>
      </w:r>
      <w:r>
        <w:rPr>
          <w:rFonts w:ascii="Arial" w:hAnsi="Arial" w:cs="Arial"/>
          <w:sz w:val="20"/>
          <w:szCs w:val="20"/>
        </w:rPr>
        <w:t>elabora una conclusión a partir de la información leída, tus experiencias y conocimientos</w:t>
      </w:r>
      <w:r w:rsidR="00456CE8" w:rsidRPr="002F1AD2">
        <w:rPr>
          <w:rFonts w:ascii="Arial" w:hAnsi="Arial" w:cs="Arial"/>
          <w:sz w:val="20"/>
          <w:szCs w:val="20"/>
        </w:rPr>
        <w:t>:</w:t>
      </w:r>
    </w:p>
    <w:p w:rsidR="00456CE8" w:rsidRPr="002F1AD2" w:rsidRDefault="00544218" w:rsidP="00456CE8">
      <w:pPr>
        <w:spacing w:after="120" w:line="240" w:lineRule="auto"/>
        <w:ind w:firstLine="360"/>
        <w:rPr>
          <w:rFonts w:ascii="Arial" w:hAnsi="Arial" w:cs="Arial"/>
          <w:b/>
          <w:sz w:val="20"/>
          <w:szCs w:val="20"/>
        </w:rPr>
      </w:pPr>
      <w:r w:rsidRPr="002F1AD2">
        <w:rPr>
          <w:rFonts w:ascii="Arial" w:hAnsi="Arial" w:cs="Arial"/>
          <w:b/>
          <w:sz w:val="20"/>
          <w:szCs w:val="20"/>
        </w:rPr>
        <w:t>1</w:t>
      </w:r>
      <w:r w:rsidR="00456CE8" w:rsidRPr="002F1AD2">
        <w:rPr>
          <w:rFonts w:ascii="Arial" w:hAnsi="Arial" w:cs="Arial"/>
          <w:b/>
          <w:sz w:val="20"/>
          <w:szCs w:val="20"/>
        </w:rPr>
        <w:t xml:space="preserve">.- </w:t>
      </w:r>
      <w:r w:rsidRPr="002F1AD2">
        <w:rPr>
          <w:rFonts w:ascii="Arial" w:hAnsi="Arial" w:cs="Arial"/>
          <w:b/>
          <w:sz w:val="20"/>
          <w:szCs w:val="20"/>
        </w:rPr>
        <w:t>¿</w:t>
      </w:r>
      <w:r w:rsidR="006C413A">
        <w:rPr>
          <w:rFonts w:ascii="Arial" w:hAnsi="Arial" w:cs="Arial"/>
          <w:b/>
          <w:sz w:val="20"/>
          <w:szCs w:val="20"/>
        </w:rPr>
        <w:t>Crees que el paisaje puede influir en el estado de ánimo de las personas</w:t>
      </w:r>
      <w:r w:rsidR="00456CE8" w:rsidRPr="002F1AD2">
        <w:rPr>
          <w:rFonts w:ascii="Arial" w:hAnsi="Arial" w:cs="Arial"/>
          <w:b/>
          <w:sz w:val="20"/>
          <w:szCs w:val="20"/>
        </w:rPr>
        <w:t>?</w:t>
      </w:r>
      <w:r w:rsidR="006C413A">
        <w:rPr>
          <w:rFonts w:ascii="Arial" w:hAnsi="Arial" w:cs="Arial"/>
          <w:b/>
          <w:sz w:val="20"/>
          <w:szCs w:val="20"/>
        </w:rPr>
        <w:t xml:space="preserve"> ¿por qué?</w:t>
      </w:r>
    </w:p>
    <w:p w:rsidR="00456CE8" w:rsidRPr="002F1AD2" w:rsidRDefault="00456CE8" w:rsidP="00456CE8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56CE8" w:rsidRPr="002F1AD2" w:rsidRDefault="00456CE8" w:rsidP="00456CE8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56CE8" w:rsidRPr="002F1AD2" w:rsidRDefault="00456CE8" w:rsidP="00456CE8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56CE8" w:rsidRPr="0013518C" w:rsidRDefault="002F1AD2" w:rsidP="006C413A">
      <w:pPr>
        <w:spacing w:after="0" w:line="240" w:lineRule="auto"/>
        <w:ind w:left="340"/>
        <w:rPr>
          <w:rFonts w:ascii="Arial" w:hAnsi="Arial" w:cs="Arial"/>
          <w:b/>
          <w:noProof/>
          <w:sz w:val="20"/>
          <w:szCs w:val="20"/>
        </w:rPr>
      </w:pPr>
      <w:r w:rsidRPr="0013518C">
        <w:rPr>
          <w:rFonts w:ascii="Arial" w:hAnsi="Arial" w:cs="Arial"/>
          <w:b/>
          <w:noProof/>
          <w:sz w:val="20"/>
          <w:szCs w:val="20"/>
        </w:rPr>
        <w:t xml:space="preserve">2.- </w:t>
      </w:r>
      <w:r w:rsidR="0013518C">
        <w:rPr>
          <w:rFonts w:ascii="Arial" w:hAnsi="Arial" w:cs="Arial"/>
          <w:b/>
          <w:noProof/>
          <w:sz w:val="20"/>
          <w:szCs w:val="20"/>
        </w:rPr>
        <w:t>¿</w:t>
      </w:r>
      <w:r w:rsidR="006C413A">
        <w:rPr>
          <w:rFonts w:ascii="Arial" w:hAnsi="Arial" w:cs="Arial"/>
          <w:b/>
          <w:noProof/>
          <w:sz w:val="20"/>
          <w:szCs w:val="20"/>
        </w:rPr>
        <w:t xml:space="preserve">Por qué crees que se incluyen en los poemas distintos elementos de la naturaleza? </w:t>
      </w:r>
      <w:r w:rsidR="0013518C">
        <w:rPr>
          <w:rFonts w:ascii="Arial" w:hAnsi="Arial" w:cs="Arial"/>
          <w:b/>
          <w:noProof/>
          <w:sz w:val="20"/>
          <w:szCs w:val="20"/>
        </w:rPr>
        <w:t>¿</w:t>
      </w:r>
      <w:r w:rsidR="006C413A">
        <w:rPr>
          <w:rFonts w:ascii="Arial" w:hAnsi="Arial" w:cs="Arial"/>
          <w:b/>
          <w:noProof/>
          <w:sz w:val="20"/>
          <w:szCs w:val="20"/>
        </w:rPr>
        <w:t>Cuál es el        significado que aportan a los poemas</w:t>
      </w:r>
      <w:r w:rsidR="0013518C">
        <w:rPr>
          <w:rFonts w:ascii="Arial" w:hAnsi="Arial" w:cs="Arial"/>
          <w:b/>
          <w:noProof/>
          <w:sz w:val="20"/>
          <w:szCs w:val="20"/>
        </w:rPr>
        <w:t>?</w:t>
      </w:r>
    </w:p>
    <w:p w:rsidR="0013518C" w:rsidRPr="002F1AD2" w:rsidRDefault="0013518C" w:rsidP="0013518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3518C" w:rsidRPr="002F1AD2" w:rsidRDefault="0013518C" w:rsidP="0013518C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3518C" w:rsidRPr="002F1AD2" w:rsidRDefault="0013518C" w:rsidP="0013518C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3518C" w:rsidRDefault="0013518C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18C" w:rsidRDefault="0013518C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Pr="000B30CF" w:rsidRDefault="000B30CF" w:rsidP="000B30C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B30CF">
        <w:rPr>
          <w:rFonts w:ascii="Times New Roman" w:hAnsi="Times New Roman" w:cs="Times New Roman"/>
          <w:b/>
        </w:rPr>
        <w:t>Autoevaluación:</w:t>
      </w:r>
      <w:r>
        <w:rPr>
          <w:rFonts w:ascii="Times New Roman" w:hAnsi="Times New Roman" w:cs="Times New Roman"/>
          <w:b/>
        </w:rPr>
        <w:t xml:space="preserve"> </w:t>
      </w:r>
      <w:r>
        <w:t>Marca con una X la carita de acuerdo a como te sentiste realizando esta guía.</w:t>
      </w:r>
    </w:p>
    <w:p w:rsidR="000B30CF" w:rsidRDefault="00544218" w:rsidP="000B30C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BCE9B" wp14:editId="0241B40E">
            <wp:simplePos x="0" y="0"/>
            <wp:positionH relativeFrom="margin">
              <wp:posOffset>1465580</wp:posOffset>
            </wp:positionH>
            <wp:positionV relativeFrom="paragraph">
              <wp:posOffset>92075</wp:posOffset>
            </wp:positionV>
            <wp:extent cx="3442970" cy="116205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297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Pr="0014104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</w:t>
      </w:r>
      <w:r w:rsidR="006C413A">
        <w:rPr>
          <w:rFonts w:ascii="Arial" w:hAnsi="Arial" w:cs="Arial"/>
          <w:b/>
        </w:rPr>
        <w:t>I</w:t>
      </w:r>
      <w:r w:rsidRPr="00F26838">
        <w:rPr>
          <w:rFonts w:ascii="Arial" w:hAnsi="Arial" w:cs="Arial"/>
          <w:b/>
        </w:rPr>
        <w:t>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>VII</w:t>
      </w:r>
      <w:r w:rsidR="006C413A">
        <w:rPr>
          <w:rFonts w:ascii="Arial" w:hAnsi="Arial" w:cs="Arial"/>
          <w:b/>
        </w:rPr>
        <w:t>I</w:t>
      </w:r>
      <w:r w:rsidRPr="00F26838">
        <w:rPr>
          <w:rFonts w:ascii="Arial" w:hAnsi="Arial" w:cs="Arial"/>
          <w:b/>
        </w:rPr>
        <w:t xml:space="preserve">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6C413A">
        <w:rPr>
          <w:rFonts w:ascii="Times New Roman" w:eastAsia="Arial" w:hAnsi="Times New Roman" w:cs="Times New Roman"/>
        </w:rPr>
        <w:t>12</w:t>
      </w:r>
      <w:r w:rsidR="00456CE8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6C413A">
        <w:rPr>
          <w:rFonts w:ascii="Times New Roman" w:eastAsia="Arial" w:hAnsi="Times New Roman" w:cs="Times New Roman"/>
        </w:rPr>
        <w:t>agosto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I</w:t>
      </w:r>
      <w:r w:rsidR="006C413A">
        <w:rPr>
          <w:rFonts w:ascii="Arial" w:hAnsi="Arial" w:cs="Arial"/>
          <w:b/>
        </w:rPr>
        <w:t>X</w:t>
      </w:r>
      <w:r w:rsidRPr="00F26838">
        <w:rPr>
          <w:rFonts w:ascii="Arial" w:hAnsi="Arial" w:cs="Arial"/>
          <w:b/>
        </w:rPr>
        <w:t>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6C413A">
        <w:rPr>
          <w:rFonts w:ascii="Times New Roman" w:hAnsi="Times New Roman" w:cs="Times New Roman"/>
        </w:rPr>
        <w:t>12</w:t>
      </w:r>
      <w:r w:rsidR="007959AF">
        <w:rPr>
          <w:rFonts w:ascii="Times New Roman" w:hAnsi="Times New Roman" w:cs="Times New Roman"/>
        </w:rPr>
        <w:t xml:space="preserve"> </w:t>
      </w:r>
      <w:r w:rsidRPr="00F26838">
        <w:rPr>
          <w:rFonts w:ascii="Times New Roman" w:hAnsi="Times New Roman" w:cs="Times New Roman"/>
        </w:rPr>
        <w:t xml:space="preserve">de </w:t>
      </w:r>
      <w:r w:rsidR="006C413A">
        <w:rPr>
          <w:rFonts w:ascii="Times New Roman" w:hAnsi="Times New Roman" w:cs="Times New Roman"/>
        </w:rPr>
        <w:t>agosto</w:t>
      </w:r>
      <w:r w:rsidR="008E4E3C">
        <w:rPr>
          <w:rFonts w:ascii="Times New Roman" w:hAnsi="Times New Roman" w:cs="Times New Roman"/>
        </w:rPr>
        <w:t>.</w:t>
      </w:r>
      <w:bookmarkStart w:id="0" w:name="_Hlk46395212"/>
    </w:p>
    <w:p w:rsidR="00763F25" w:rsidRPr="007213D0" w:rsidRDefault="00763F25">
      <w:pPr>
        <w:spacing w:after="0"/>
        <w:ind w:left="64"/>
      </w:pPr>
      <w:bookmarkStart w:id="1" w:name="_GoBack"/>
      <w:bookmarkEnd w:id="0"/>
      <w:bookmarkEnd w:id="1"/>
    </w:p>
    <w:sectPr w:rsidR="00763F25" w:rsidRPr="007213D0" w:rsidSect="00255A11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BD" w:rsidRDefault="003D20BD" w:rsidP="00750C07">
      <w:pPr>
        <w:spacing w:after="0" w:line="240" w:lineRule="auto"/>
      </w:pPr>
      <w:r>
        <w:separator/>
      </w:r>
    </w:p>
  </w:endnote>
  <w:endnote w:type="continuationSeparator" w:id="0">
    <w:p w:rsidR="003D20BD" w:rsidRDefault="003D20BD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BD" w:rsidRDefault="003D20BD" w:rsidP="00750C07">
      <w:pPr>
        <w:spacing w:after="0" w:line="240" w:lineRule="auto"/>
      </w:pPr>
      <w:r>
        <w:separator/>
      </w:r>
    </w:p>
  </w:footnote>
  <w:footnote w:type="continuationSeparator" w:id="0">
    <w:p w:rsidR="003D20BD" w:rsidRDefault="003D20BD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D39A5D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2D3"/>
    <w:multiLevelType w:val="hybridMultilevel"/>
    <w:tmpl w:val="533EE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41D26415"/>
    <w:multiLevelType w:val="hybridMultilevel"/>
    <w:tmpl w:val="A05C81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5BAE"/>
    <w:multiLevelType w:val="hybridMultilevel"/>
    <w:tmpl w:val="908AA1B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470572A"/>
    <w:multiLevelType w:val="hybridMultilevel"/>
    <w:tmpl w:val="5A6420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5FB7"/>
    <w:multiLevelType w:val="hybridMultilevel"/>
    <w:tmpl w:val="52166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A2378"/>
    <w:multiLevelType w:val="hybridMultilevel"/>
    <w:tmpl w:val="D18A33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 w15:restartNumberingAfterBreak="0">
    <w:nsid w:val="7E0902EF"/>
    <w:multiLevelType w:val="hybridMultilevel"/>
    <w:tmpl w:val="E10C2C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332CD"/>
    <w:rsid w:val="00035AD9"/>
    <w:rsid w:val="000960EA"/>
    <w:rsid w:val="000B30CF"/>
    <w:rsid w:val="00110777"/>
    <w:rsid w:val="0013518C"/>
    <w:rsid w:val="00141EBB"/>
    <w:rsid w:val="00146561"/>
    <w:rsid w:val="001962CA"/>
    <w:rsid w:val="001C15F9"/>
    <w:rsid w:val="001D605B"/>
    <w:rsid w:val="00234790"/>
    <w:rsid w:val="00237E1F"/>
    <w:rsid w:val="00255A11"/>
    <w:rsid w:val="00257705"/>
    <w:rsid w:val="00280677"/>
    <w:rsid w:val="002F1AD2"/>
    <w:rsid w:val="00315F51"/>
    <w:rsid w:val="00317B4D"/>
    <w:rsid w:val="003365E0"/>
    <w:rsid w:val="003A06AF"/>
    <w:rsid w:val="003D20BD"/>
    <w:rsid w:val="003F7592"/>
    <w:rsid w:val="00456673"/>
    <w:rsid w:val="00456CE8"/>
    <w:rsid w:val="004736DB"/>
    <w:rsid w:val="0048453A"/>
    <w:rsid w:val="004E1F1D"/>
    <w:rsid w:val="00512F54"/>
    <w:rsid w:val="00522F39"/>
    <w:rsid w:val="00544218"/>
    <w:rsid w:val="0058212D"/>
    <w:rsid w:val="005A62FF"/>
    <w:rsid w:val="005D39C3"/>
    <w:rsid w:val="005F79E7"/>
    <w:rsid w:val="00601A50"/>
    <w:rsid w:val="0060408C"/>
    <w:rsid w:val="00614F93"/>
    <w:rsid w:val="0064553C"/>
    <w:rsid w:val="00653B04"/>
    <w:rsid w:val="00654DDF"/>
    <w:rsid w:val="00676A59"/>
    <w:rsid w:val="006804B4"/>
    <w:rsid w:val="006B4294"/>
    <w:rsid w:val="006C413A"/>
    <w:rsid w:val="006C4AD5"/>
    <w:rsid w:val="007213D0"/>
    <w:rsid w:val="007447EA"/>
    <w:rsid w:val="007457E5"/>
    <w:rsid w:val="00747C08"/>
    <w:rsid w:val="00750C07"/>
    <w:rsid w:val="00763F25"/>
    <w:rsid w:val="007959AF"/>
    <w:rsid w:val="007B0DBF"/>
    <w:rsid w:val="007C1F9F"/>
    <w:rsid w:val="00807EB3"/>
    <w:rsid w:val="00831B1A"/>
    <w:rsid w:val="00845D9B"/>
    <w:rsid w:val="008727A7"/>
    <w:rsid w:val="0089228F"/>
    <w:rsid w:val="008C6AEF"/>
    <w:rsid w:val="008E4E3C"/>
    <w:rsid w:val="00917F51"/>
    <w:rsid w:val="00950482"/>
    <w:rsid w:val="009B610E"/>
    <w:rsid w:val="009D1C1F"/>
    <w:rsid w:val="009F7CCE"/>
    <w:rsid w:val="00A14D74"/>
    <w:rsid w:val="00A71D89"/>
    <w:rsid w:val="00A86EB7"/>
    <w:rsid w:val="00A9013A"/>
    <w:rsid w:val="00B02AEC"/>
    <w:rsid w:val="00B26967"/>
    <w:rsid w:val="00B55A0B"/>
    <w:rsid w:val="00B90A48"/>
    <w:rsid w:val="00BA2183"/>
    <w:rsid w:val="00BC239B"/>
    <w:rsid w:val="00BF36D1"/>
    <w:rsid w:val="00BF78AF"/>
    <w:rsid w:val="00C4010C"/>
    <w:rsid w:val="00C53C5C"/>
    <w:rsid w:val="00C9511D"/>
    <w:rsid w:val="00CB524E"/>
    <w:rsid w:val="00CF0328"/>
    <w:rsid w:val="00CF0692"/>
    <w:rsid w:val="00D216E8"/>
    <w:rsid w:val="00D50BE5"/>
    <w:rsid w:val="00DB797E"/>
    <w:rsid w:val="00E34418"/>
    <w:rsid w:val="00E47291"/>
    <w:rsid w:val="00E50A4C"/>
    <w:rsid w:val="00E628F1"/>
    <w:rsid w:val="00E7224B"/>
    <w:rsid w:val="00EB3402"/>
    <w:rsid w:val="00EE4D67"/>
    <w:rsid w:val="00EF708A"/>
    <w:rsid w:val="00F22901"/>
    <w:rsid w:val="00F41CCB"/>
    <w:rsid w:val="00F537E6"/>
    <w:rsid w:val="00F54BE6"/>
    <w:rsid w:val="00F66318"/>
    <w:rsid w:val="00F702A5"/>
    <w:rsid w:val="00F95020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BF5A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F581-99DB-4F25-BE43-A49020C3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2020-07-23T15:58:00Z</dcterms:created>
  <dcterms:modified xsi:type="dcterms:W3CDTF">2020-07-23T16:17:00Z</dcterms:modified>
</cp:coreProperties>
</file>