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F86" w:rsidRPr="009055E4" w:rsidRDefault="00534F86" w:rsidP="009055E4">
      <w:pPr>
        <w:spacing w:after="0"/>
        <w:rPr>
          <w:rFonts w:ascii="Calibri" w:eastAsia="Calibri" w:hAnsi="Calibri" w:cs="Times New Roman"/>
          <w:b/>
        </w:rPr>
      </w:pPr>
      <w:r>
        <w:rPr>
          <w:rFonts w:ascii="Calibri" w:eastAsia="Calibri" w:hAnsi="Calibri" w:cs="Times New Roman"/>
          <w:b/>
        </w:rPr>
        <w:t>Enviar trabajos (fotos de trabajos y cuadernos cuando corresponda) al correo: eloytroncoso@hotmail.com</w:t>
      </w:r>
    </w:p>
    <w:p w:rsidR="00FE4236" w:rsidRDefault="00FE4236" w:rsidP="00FE4236">
      <w:pPr>
        <w:rPr>
          <w:b/>
        </w:rPr>
      </w:pPr>
    </w:p>
    <w:p w:rsidR="00A81035" w:rsidRDefault="00007333" w:rsidP="00007333">
      <w:pPr>
        <w:jc w:val="center"/>
        <w:rPr>
          <w:b/>
          <w:sz w:val="32"/>
        </w:rPr>
      </w:pPr>
      <w:r w:rsidRPr="00007333">
        <w:rPr>
          <w:b/>
          <w:sz w:val="32"/>
        </w:rPr>
        <w:t>Guía de música</w:t>
      </w:r>
    </w:p>
    <w:p w:rsidR="00783694" w:rsidRPr="00007333" w:rsidRDefault="00783694" w:rsidP="00007333">
      <w:pPr>
        <w:jc w:val="center"/>
        <w:rPr>
          <w:b/>
          <w:sz w:val="32"/>
        </w:rPr>
      </w:pPr>
    </w:p>
    <w:p w:rsidR="00A81035" w:rsidRPr="00007333" w:rsidRDefault="00007333">
      <w:pPr>
        <w:rPr>
          <w:b/>
          <w:sz w:val="24"/>
        </w:rPr>
      </w:pPr>
      <w:r w:rsidRPr="00007333">
        <w:rPr>
          <w:b/>
          <w:sz w:val="24"/>
        </w:rPr>
        <w:t xml:space="preserve">Asignatura: </w:t>
      </w:r>
      <w:r w:rsidR="00A81035" w:rsidRPr="00007333">
        <w:rPr>
          <w:b/>
          <w:sz w:val="24"/>
        </w:rPr>
        <w:t xml:space="preserve">ARTES </w:t>
      </w:r>
      <w:r w:rsidR="00AE0017" w:rsidRPr="00007333">
        <w:rPr>
          <w:b/>
          <w:sz w:val="24"/>
        </w:rPr>
        <w:t>MUSICALES</w:t>
      </w:r>
      <w:r w:rsidRPr="00007333">
        <w:rPr>
          <w:b/>
          <w:sz w:val="24"/>
        </w:rPr>
        <w:t xml:space="preserve">         Curso: </w:t>
      </w:r>
      <w:r w:rsidR="00A81035" w:rsidRPr="00007333">
        <w:rPr>
          <w:b/>
          <w:sz w:val="24"/>
        </w:rPr>
        <w:t xml:space="preserve"> </w:t>
      </w:r>
      <w:r w:rsidR="00FD56CD" w:rsidRPr="00007333">
        <w:rPr>
          <w:b/>
          <w:sz w:val="24"/>
        </w:rPr>
        <w:t>6</w:t>
      </w:r>
      <w:r w:rsidR="00A81035" w:rsidRPr="00007333">
        <w:rPr>
          <w:b/>
          <w:sz w:val="24"/>
        </w:rPr>
        <w:t>°</w:t>
      </w:r>
    </w:p>
    <w:p w:rsidR="00A224CE" w:rsidRDefault="00007333">
      <w:pPr>
        <w:rPr>
          <w:sz w:val="24"/>
        </w:rPr>
      </w:pPr>
      <w:r w:rsidRPr="00007333">
        <w:rPr>
          <w:b/>
          <w:sz w:val="24"/>
        </w:rPr>
        <w:t>Fecha:</w:t>
      </w:r>
      <w:r>
        <w:rPr>
          <w:sz w:val="24"/>
        </w:rPr>
        <w:t xml:space="preserve"> </w:t>
      </w:r>
      <w:r w:rsidR="00A81035" w:rsidRPr="004868CA">
        <w:rPr>
          <w:sz w:val="24"/>
        </w:rPr>
        <w:t xml:space="preserve">CLASE del    </w:t>
      </w:r>
      <w:r w:rsidR="00FA33D5" w:rsidRPr="004868CA">
        <w:rPr>
          <w:sz w:val="24"/>
        </w:rPr>
        <w:t>martes</w:t>
      </w:r>
      <w:r w:rsidR="00A81035" w:rsidRPr="004868CA">
        <w:rPr>
          <w:sz w:val="24"/>
        </w:rPr>
        <w:t xml:space="preserve"> </w:t>
      </w:r>
      <w:r w:rsidR="004131C6">
        <w:rPr>
          <w:sz w:val="24"/>
        </w:rPr>
        <w:t>26</w:t>
      </w:r>
      <w:r w:rsidR="00C40ECA" w:rsidRPr="004868CA">
        <w:rPr>
          <w:sz w:val="24"/>
        </w:rPr>
        <w:t xml:space="preserve"> y</w:t>
      </w:r>
      <w:r w:rsidR="00A81035" w:rsidRPr="004868CA">
        <w:rPr>
          <w:sz w:val="24"/>
        </w:rPr>
        <w:t xml:space="preserve"> </w:t>
      </w:r>
      <w:r w:rsidR="00FA33D5" w:rsidRPr="004868CA">
        <w:rPr>
          <w:sz w:val="24"/>
        </w:rPr>
        <w:t>martes</w:t>
      </w:r>
      <w:r w:rsidR="00AE0017" w:rsidRPr="004868CA">
        <w:rPr>
          <w:sz w:val="24"/>
        </w:rPr>
        <w:t xml:space="preserve"> </w:t>
      </w:r>
      <w:r w:rsidR="004131C6">
        <w:rPr>
          <w:sz w:val="24"/>
        </w:rPr>
        <w:t>02</w:t>
      </w:r>
      <w:r w:rsidR="00D16B25" w:rsidRPr="004868CA">
        <w:rPr>
          <w:sz w:val="24"/>
        </w:rPr>
        <w:t xml:space="preserve"> de </w:t>
      </w:r>
      <w:r w:rsidR="004131C6">
        <w:rPr>
          <w:sz w:val="24"/>
        </w:rPr>
        <w:t>junio</w:t>
      </w:r>
    </w:p>
    <w:p w:rsidR="004868CA" w:rsidRDefault="00007333">
      <w:pPr>
        <w:rPr>
          <w:sz w:val="28"/>
        </w:rPr>
      </w:pPr>
      <w:r w:rsidRPr="00007333">
        <w:rPr>
          <w:b/>
          <w:sz w:val="28"/>
        </w:rPr>
        <w:t>Docente</w:t>
      </w:r>
      <w:r w:rsidR="004868CA" w:rsidRPr="00007333">
        <w:rPr>
          <w:b/>
          <w:sz w:val="28"/>
        </w:rPr>
        <w:t>:</w:t>
      </w:r>
      <w:r w:rsidR="004868CA" w:rsidRPr="004868CA">
        <w:rPr>
          <w:sz w:val="28"/>
        </w:rPr>
        <w:t xml:space="preserve"> Carlos Troncoso C.</w:t>
      </w:r>
    </w:p>
    <w:p w:rsidR="00007333" w:rsidRPr="00007333" w:rsidRDefault="00007333">
      <w:pPr>
        <w:rPr>
          <w:b/>
          <w:sz w:val="28"/>
        </w:rPr>
      </w:pPr>
      <w:r w:rsidRPr="00007333">
        <w:rPr>
          <w:b/>
          <w:sz w:val="28"/>
        </w:rPr>
        <w:t>Nombre de Alumno: _______________________________________</w:t>
      </w:r>
    </w:p>
    <w:p w:rsidR="00783694" w:rsidRDefault="00783694" w:rsidP="003B1B08">
      <w:pPr>
        <w:rPr>
          <w:b/>
          <w:bCs/>
          <w:sz w:val="32"/>
          <w:u w:val="single"/>
          <w:lang w:val="es-ES"/>
        </w:rPr>
      </w:pPr>
      <w:r w:rsidRPr="006C2EBF">
        <w:rPr>
          <w:b/>
          <w:bCs/>
          <w:sz w:val="32"/>
          <w:u w:val="single"/>
          <w:lang w:val="es-ES"/>
        </w:rPr>
        <w:t>I.-Objetivo de aprendizaje</w:t>
      </w:r>
    </w:p>
    <w:p w:rsidR="002D4317" w:rsidRPr="002D4317" w:rsidRDefault="002D4317" w:rsidP="003B1B08">
      <w:pPr>
        <w:rPr>
          <w:b/>
          <w:bCs/>
          <w:sz w:val="32"/>
        </w:rPr>
      </w:pPr>
      <w:r w:rsidRPr="002D4317">
        <w:rPr>
          <w:b/>
          <w:bCs/>
          <w:sz w:val="32"/>
        </w:rPr>
        <w:t xml:space="preserve">OA 3: Escuchar música en forma abundante de diversos contextos y culturas, poniendo énfasis en: </w:t>
      </w:r>
    </w:p>
    <w:p w:rsidR="002D4317" w:rsidRPr="002D4317" w:rsidRDefault="002D4317" w:rsidP="003B1B08">
      <w:pPr>
        <w:rPr>
          <w:b/>
          <w:bCs/>
          <w:sz w:val="32"/>
          <w:lang w:val="es-ES"/>
        </w:rPr>
      </w:pPr>
      <w:r w:rsidRPr="002D4317">
        <w:rPr>
          <w:b/>
          <w:bCs/>
          <w:sz w:val="32"/>
        </w:rPr>
        <w:t xml:space="preserve">• Tradición escrita (docta) - música de compositores chilenos y del </w:t>
      </w:r>
      <w:proofErr w:type="gramStart"/>
      <w:r w:rsidRPr="002D4317">
        <w:rPr>
          <w:b/>
          <w:bCs/>
          <w:sz w:val="32"/>
        </w:rPr>
        <w:t>mundo(</w:t>
      </w:r>
      <w:proofErr w:type="gramEnd"/>
      <w:r w:rsidRPr="002D4317">
        <w:rPr>
          <w:b/>
          <w:bCs/>
          <w:sz w:val="32"/>
        </w:rPr>
        <w:t>Con priorización curricular)</w:t>
      </w:r>
    </w:p>
    <w:p w:rsidR="00007333" w:rsidRPr="00007333" w:rsidRDefault="00783694" w:rsidP="003B1B08">
      <w:pPr>
        <w:rPr>
          <w:b/>
          <w:sz w:val="36"/>
          <w:u w:val="single"/>
          <w:lang w:val="es-ES"/>
        </w:rPr>
      </w:pPr>
      <w:r>
        <w:rPr>
          <w:b/>
          <w:sz w:val="36"/>
          <w:u w:val="single"/>
          <w:lang w:val="es-ES"/>
        </w:rPr>
        <w:t>II.-</w:t>
      </w:r>
      <w:r w:rsidR="00007333" w:rsidRPr="00007333">
        <w:rPr>
          <w:b/>
          <w:sz w:val="36"/>
          <w:u w:val="single"/>
          <w:lang w:val="es-ES"/>
        </w:rPr>
        <w:t>Contenido:</w:t>
      </w:r>
      <w:r w:rsidR="00007333">
        <w:rPr>
          <w:b/>
          <w:sz w:val="36"/>
          <w:u w:val="single"/>
          <w:lang w:val="es-ES"/>
        </w:rPr>
        <w:t xml:space="preserve"> </w:t>
      </w:r>
      <w:r w:rsidR="004131C6" w:rsidRPr="004131C6">
        <w:rPr>
          <w:b/>
          <w:sz w:val="36"/>
          <w:lang w:val="es-ES"/>
        </w:rPr>
        <w:t>Escuchar</w:t>
      </w:r>
      <w:r w:rsidR="004131C6">
        <w:rPr>
          <w:b/>
          <w:sz w:val="36"/>
          <w:lang w:val="es-ES"/>
        </w:rPr>
        <w:t xml:space="preserve"> </w:t>
      </w:r>
      <w:r w:rsidR="0053674E" w:rsidRPr="004131C6">
        <w:rPr>
          <w:b/>
          <w:sz w:val="36"/>
          <w:lang w:val="es-ES"/>
        </w:rPr>
        <w:t xml:space="preserve">música </w:t>
      </w:r>
    </w:p>
    <w:p w:rsidR="00A81035" w:rsidRPr="0053674E" w:rsidRDefault="00783694">
      <w:pPr>
        <w:rPr>
          <w:b/>
          <w:sz w:val="32"/>
        </w:rPr>
      </w:pPr>
      <w:r>
        <w:rPr>
          <w:b/>
          <w:sz w:val="32"/>
          <w:u w:val="single"/>
        </w:rPr>
        <w:t>III.-</w:t>
      </w:r>
      <w:r w:rsidR="00A81035" w:rsidRPr="00007333">
        <w:rPr>
          <w:b/>
          <w:sz w:val="32"/>
          <w:u w:val="single"/>
        </w:rPr>
        <w:t>OBJETIVO</w:t>
      </w:r>
      <w:r w:rsidR="006B5CC7" w:rsidRPr="00007333">
        <w:rPr>
          <w:b/>
          <w:sz w:val="32"/>
          <w:u w:val="single"/>
        </w:rPr>
        <w:t xml:space="preserve"> de la clase</w:t>
      </w:r>
      <w:r w:rsidR="00E6327B" w:rsidRPr="00007333">
        <w:rPr>
          <w:b/>
          <w:sz w:val="32"/>
          <w:u w:val="single"/>
        </w:rPr>
        <w:t>:</w:t>
      </w:r>
      <w:r w:rsidR="00D16B25" w:rsidRPr="00D16B25">
        <w:rPr>
          <w:b/>
        </w:rPr>
        <w:t xml:space="preserve"> </w:t>
      </w:r>
      <w:r w:rsidR="00392B72" w:rsidRPr="0053674E">
        <w:rPr>
          <w:b/>
          <w:sz w:val="32"/>
        </w:rPr>
        <w:t xml:space="preserve">Escuchar </w:t>
      </w:r>
      <w:r w:rsidR="004131C6" w:rsidRPr="0053674E">
        <w:rPr>
          <w:b/>
          <w:sz w:val="32"/>
        </w:rPr>
        <w:t>música inspirada</w:t>
      </w:r>
      <w:r w:rsidR="004131C6">
        <w:rPr>
          <w:b/>
          <w:sz w:val="32"/>
        </w:rPr>
        <w:t xml:space="preserve"> en el Quijote</w:t>
      </w:r>
    </w:p>
    <w:p w:rsidR="00007333" w:rsidRPr="00007333" w:rsidRDefault="00783694">
      <w:pPr>
        <w:rPr>
          <w:b/>
          <w:sz w:val="36"/>
          <w:u w:val="single"/>
        </w:rPr>
      </w:pPr>
      <w:r>
        <w:rPr>
          <w:b/>
          <w:sz w:val="36"/>
          <w:u w:val="single"/>
        </w:rPr>
        <w:t>IV.-</w:t>
      </w:r>
      <w:r w:rsidR="00007333" w:rsidRPr="00007333">
        <w:rPr>
          <w:b/>
          <w:sz w:val="36"/>
          <w:u w:val="single"/>
        </w:rPr>
        <w:t>Indicaciones Generales:</w:t>
      </w:r>
    </w:p>
    <w:p w:rsidR="004868CA" w:rsidRDefault="004868CA">
      <w:pPr>
        <w:rPr>
          <w:b/>
          <w:sz w:val="32"/>
        </w:rPr>
      </w:pPr>
      <w:r>
        <w:rPr>
          <w:b/>
          <w:sz w:val="32"/>
        </w:rPr>
        <w:t>En tu cuaderno escribes la fecha y el objetivo dado y realizas las actividades que correspondan</w:t>
      </w:r>
    </w:p>
    <w:p w:rsidR="00367333" w:rsidRDefault="00367333">
      <w:pPr>
        <w:rPr>
          <w:b/>
          <w:sz w:val="32"/>
          <w:u w:val="single"/>
        </w:rPr>
      </w:pPr>
      <w:r w:rsidRPr="00367333">
        <w:rPr>
          <w:b/>
          <w:sz w:val="32"/>
          <w:u w:val="single"/>
        </w:rPr>
        <w:t>Retroalimentación:</w:t>
      </w:r>
    </w:p>
    <w:p w:rsidR="00367333" w:rsidRDefault="000E5002" w:rsidP="004A5592">
      <w:pPr>
        <w:rPr>
          <w:b/>
          <w:sz w:val="32"/>
        </w:rPr>
      </w:pPr>
      <w:r w:rsidRPr="000E5002">
        <w:rPr>
          <w:b/>
          <w:sz w:val="32"/>
        </w:rPr>
        <w:t>Saludo a mis alumnos y apoderados, espero que se encuentren bien de salud</w:t>
      </w:r>
      <w:r>
        <w:rPr>
          <w:b/>
          <w:sz w:val="32"/>
        </w:rPr>
        <w:t>.</w:t>
      </w:r>
      <w:r w:rsidR="006C2EBF" w:rsidRPr="006C2EBF">
        <w:rPr>
          <w:b/>
          <w:sz w:val="32"/>
        </w:rPr>
        <w:t xml:space="preserve"> </w:t>
      </w:r>
      <w:r w:rsidR="006C2EBF">
        <w:rPr>
          <w:b/>
          <w:sz w:val="32"/>
        </w:rPr>
        <w:t>En esta clase debes</w:t>
      </w:r>
      <w:r w:rsidR="006C2EBF" w:rsidRPr="006C2EBF">
        <w:rPr>
          <w:b/>
          <w:sz w:val="32"/>
        </w:rPr>
        <w:t xml:space="preserve"> </w:t>
      </w:r>
      <w:r w:rsidR="00392B72">
        <w:rPr>
          <w:b/>
          <w:sz w:val="32"/>
        </w:rPr>
        <w:t>e</w:t>
      </w:r>
      <w:r w:rsidR="00392B72" w:rsidRPr="006C2EBF">
        <w:rPr>
          <w:b/>
          <w:sz w:val="32"/>
        </w:rPr>
        <w:t>scucha</w:t>
      </w:r>
      <w:r w:rsidR="00392B72">
        <w:rPr>
          <w:b/>
          <w:sz w:val="32"/>
        </w:rPr>
        <w:t>r</w:t>
      </w:r>
      <w:r w:rsidR="004131C6">
        <w:rPr>
          <w:b/>
          <w:sz w:val="32"/>
        </w:rPr>
        <w:t xml:space="preserve"> inspirada en el Quijote de la Mancha</w:t>
      </w:r>
      <w:r w:rsidR="00392B72">
        <w:rPr>
          <w:b/>
          <w:sz w:val="32"/>
        </w:rPr>
        <w:t xml:space="preserve">, </w:t>
      </w:r>
      <w:r w:rsidR="006C2EBF">
        <w:rPr>
          <w:b/>
          <w:sz w:val="32"/>
        </w:rPr>
        <w:t xml:space="preserve">dada en </w:t>
      </w:r>
      <w:r w:rsidR="00392B72">
        <w:rPr>
          <w:b/>
          <w:sz w:val="32"/>
        </w:rPr>
        <w:t>los enlaces</w:t>
      </w:r>
      <w:r w:rsidR="006C2EBF">
        <w:rPr>
          <w:b/>
          <w:sz w:val="32"/>
        </w:rPr>
        <w:t>:</w:t>
      </w:r>
    </w:p>
    <w:p w:rsidR="002F222B" w:rsidRDefault="00185B6A" w:rsidP="004A5592">
      <w:pPr>
        <w:rPr>
          <w:b/>
          <w:sz w:val="32"/>
        </w:rPr>
      </w:pPr>
      <w:r>
        <w:rPr>
          <w:b/>
          <w:noProof/>
          <w:sz w:val="32"/>
        </w:rPr>
        <w:lastRenderedPageBreak/>
        <mc:AlternateContent>
          <mc:Choice Requires="wps">
            <w:drawing>
              <wp:anchor distT="0" distB="0" distL="114300" distR="114300" simplePos="0" relativeHeight="251659264" behindDoc="0" locked="0" layoutInCell="1" allowOverlap="1">
                <wp:simplePos x="0" y="0"/>
                <wp:positionH relativeFrom="column">
                  <wp:posOffset>5253990</wp:posOffset>
                </wp:positionH>
                <wp:positionV relativeFrom="paragraph">
                  <wp:posOffset>2967355</wp:posOffset>
                </wp:positionV>
                <wp:extent cx="1247775" cy="1647825"/>
                <wp:effectExtent l="4648200" t="419100" r="28575" b="28575"/>
                <wp:wrapNone/>
                <wp:docPr id="4" name="Bocadillo: rectángulo con esquinas redondeadas 4"/>
                <wp:cNvGraphicFramePr/>
                <a:graphic xmlns:a="http://schemas.openxmlformats.org/drawingml/2006/main">
                  <a:graphicData uri="http://schemas.microsoft.com/office/word/2010/wordprocessingShape">
                    <wps:wsp>
                      <wps:cNvSpPr/>
                      <wps:spPr>
                        <a:xfrm>
                          <a:off x="0" y="0"/>
                          <a:ext cx="1247775" cy="1647825"/>
                        </a:xfrm>
                        <a:prstGeom prst="wedgeRoundRectCallout">
                          <a:avLst>
                            <a:gd name="adj1" fmla="val -416859"/>
                            <a:gd name="adj2" fmla="val -73837"/>
                            <a:gd name="adj3" fmla="val 16667"/>
                          </a:avLst>
                        </a:prstGeom>
                      </wps:spPr>
                      <wps:style>
                        <a:lnRef idx="3">
                          <a:schemeClr val="lt1"/>
                        </a:lnRef>
                        <a:fillRef idx="1">
                          <a:schemeClr val="accent4"/>
                        </a:fillRef>
                        <a:effectRef idx="1">
                          <a:schemeClr val="accent4"/>
                        </a:effectRef>
                        <a:fontRef idx="minor">
                          <a:schemeClr val="lt1"/>
                        </a:fontRef>
                      </wps:style>
                      <wps:txbx>
                        <w:txbxContent>
                          <w:p w:rsidR="004A5592" w:rsidRDefault="004A5592" w:rsidP="004A5592">
                            <w:pPr>
                              <w:jc w:val="center"/>
                              <w:rPr>
                                <w:sz w:val="32"/>
                              </w:rPr>
                            </w:pPr>
                            <w:bookmarkStart w:id="0" w:name="_GoBack"/>
                            <w:r w:rsidRPr="004A5592">
                              <w:rPr>
                                <w:sz w:val="32"/>
                              </w:rPr>
                              <w:t>¡Pincha el link y veras la clase explicada por tu profesor!</w:t>
                            </w:r>
                          </w:p>
                          <w:p w:rsidR="00EF57EB" w:rsidRPr="004A5592" w:rsidRDefault="00EF57EB" w:rsidP="004A5592">
                            <w:pPr>
                              <w:jc w:val="center"/>
                              <w:rPr>
                                <w:sz w:val="32"/>
                              </w:rPr>
                            </w:pPr>
                            <w:r>
                              <w:rPr>
                                <w:sz w:val="32"/>
                              </w:rPr>
                              <w:t>(En youtube)</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cadillo: rectángulo con esquinas redondeadas 4" o:spid="_x0000_s1026" type="#_x0000_t62" style="position:absolute;margin-left:413.7pt;margin-top:233.65pt;width:98.2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" adj="-79242,-5149" fillcolor="#ffc000 [3207]" strokecolor="white [3201]" strokeweight="1.5pt">
                <v:textbox>
                  <w:txbxContent>
                    <w:p w:rsidR="004A5592" w:rsidRDefault="004A5592" w:rsidP="004A5592">
                      <w:pPr>
                        <w:jc w:val="center"/>
                        <w:rPr>
                          <w:sz w:val="32"/>
                        </w:rPr>
                      </w:pPr>
                      <w:bookmarkStart w:id="1" w:name="_GoBack"/>
                      <w:r w:rsidRPr="004A5592">
                        <w:rPr>
                          <w:sz w:val="32"/>
                        </w:rPr>
                        <w:t>¡Pincha el link y veras la clase explicada por tu profesor!</w:t>
                      </w:r>
                    </w:p>
                    <w:p w:rsidR="00EF57EB" w:rsidRPr="004A5592" w:rsidRDefault="00EF57EB" w:rsidP="004A5592">
                      <w:pPr>
                        <w:jc w:val="center"/>
                        <w:rPr>
                          <w:sz w:val="32"/>
                        </w:rPr>
                      </w:pPr>
                      <w:r>
                        <w:rPr>
                          <w:sz w:val="32"/>
                        </w:rPr>
                        <w:t>(En youtube)</w:t>
                      </w:r>
                      <w:bookmarkEnd w:id="1"/>
                    </w:p>
                  </w:txbxContent>
                </v:textbox>
              </v:shape>
            </w:pict>
          </mc:Fallback>
        </mc:AlternateContent>
      </w:r>
      <w:r w:rsidR="00EF57EB">
        <w:rPr>
          <w:b/>
          <w:noProof/>
          <w:sz w:val="32"/>
        </w:rPr>
        <mc:AlternateContent>
          <mc:Choice Requires="wps">
            <w:drawing>
              <wp:anchor distT="0" distB="0" distL="114300" distR="114300" simplePos="0" relativeHeight="251660288" behindDoc="0" locked="0" layoutInCell="1" allowOverlap="1">
                <wp:simplePos x="0" y="0"/>
                <wp:positionH relativeFrom="column">
                  <wp:posOffset>1136015</wp:posOffset>
                </wp:positionH>
                <wp:positionV relativeFrom="paragraph">
                  <wp:posOffset>906146</wp:posOffset>
                </wp:positionV>
                <wp:extent cx="1647825" cy="226742"/>
                <wp:effectExtent l="0" t="323850" r="0" b="363855"/>
                <wp:wrapNone/>
                <wp:docPr id="5" name="Flecha: hacia la izquierda 5"/>
                <wp:cNvGraphicFramePr/>
                <a:graphic xmlns:a="http://schemas.openxmlformats.org/drawingml/2006/main">
                  <a:graphicData uri="http://schemas.microsoft.com/office/word/2010/wordprocessingShape">
                    <wps:wsp>
                      <wps:cNvSpPr/>
                      <wps:spPr>
                        <a:xfrm rot="12245504">
                          <a:off x="0" y="0"/>
                          <a:ext cx="1647825" cy="226742"/>
                        </a:xfrm>
                        <a:prstGeom prst="lef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7BDC7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5" o:spid="_x0000_s1026" type="#_x0000_t66" style="position:absolute;margin-left:89.45pt;margin-top:71.35pt;width:129.75pt;height:17.85pt;rotation:-10217604fd;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" adj="1486" fillcolor="#77b64e [3033]" stroked="f">
                <v:fill color2="#6eaa46 [3177]" rotate="t" colors="0 #81b861;.5 #6fb242;1 #61a235" focus="100%" type="gradient">
                  <o:fill v:ext="view" type="gradientUnscaled"/>
                </v:fill>
                <v:shadow on="t" color="black" opacity="41287f" offset="0,1.5pt"/>
              </v:shape>
            </w:pict>
          </mc:Fallback>
        </mc:AlternateContent>
      </w:r>
      <w:r w:rsidR="004A5592" w:rsidRPr="004A5592">
        <w:rPr>
          <w:b/>
          <w:noProof/>
          <w:sz w:val="32"/>
        </w:rPr>
        <w:drawing>
          <wp:inline distT="0" distB="0" distL="0" distR="0" wp14:anchorId="48F37C64" wp14:editId="3FF7E3E4">
            <wp:extent cx="1210310" cy="1716249"/>
            <wp:effectExtent l="0" t="0" r="8890" b="0"/>
            <wp:docPr id="3" name="Imagen 3" descr="Profesora PNG cliparts descarga gratuita | PNG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ora PNG cliparts descarga gratuita | PNGOce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flipH="1" flipV="1">
                      <a:off x="0" y="0"/>
                      <a:ext cx="1305399" cy="1851088"/>
                    </a:xfrm>
                    <a:prstGeom prst="rect">
                      <a:avLst/>
                    </a:prstGeom>
                    <a:noFill/>
                    <a:ln>
                      <a:noFill/>
                    </a:ln>
                  </pic:spPr>
                </pic:pic>
              </a:graphicData>
            </a:graphic>
          </wp:inline>
        </w:drawing>
      </w:r>
      <w:r w:rsidR="002508C3">
        <w:rPr>
          <w:b/>
          <w:noProof/>
          <w:sz w:val="32"/>
        </w:rPr>
        <w:drawing>
          <wp:inline distT="0" distB="0" distL="0" distR="0">
            <wp:extent cx="4076700" cy="3057525"/>
            <wp:effectExtent l="0" t="0" r="0" b="9525"/>
            <wp:docPr id="6" name="Vídeo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ídeo 6">
                      <a:hlinkClick r:id="rId7"/>
                    </pic:cNvPr>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cLisk6vbebM&quot; frameborder=&quot;0&quot; type=&quot;text/html&quot; width=&quot;816&quot; height=&quot;480&quot; /&gt;" h="480" w="816"/>
                        </a:ext>
                      </a:extLst>
                    </a:blip>
                    <a:stretch>
                      <a:fillRect/>
                    </a:stretch>
                  </pic:blipFill>
                  <pic:spPr>
                    <a:xfrm>
                      <a:off x="0" y="0"/>
                      <a:ext cx="4076901" cy="3057676"/>
                    </a:xfrm>
                    <a:prstGeom prst="rect">
                      <a:avLst/>
                    </a:prstGeom>
                  </pic:spPr>
                </pic:pic>
              </a:graphicData>
            </a:graphic>
          </wp:inline>
        </w:drawing>
      </w:r>
    </w:p>
    <w:p w:rsidR="00367333" w:rsidRDefault="000F45F2">
      <w:pPr>
        <w:rPr>
          <w:b/>
          <w:sz w:val="32"/>
        </w:rPr>
      </w:pPr>
      <w:r>
        <w:rPr>
          <w:noProof/>
        </w:rPr>
        <w:drawing>
          <wp:inline distT="0" distB="0" distL="0" distR="0" wp14:anchorId="4EE9B541" wp14:editId="4B7109F5">
            <wp:extent cx="2571750" cy="2099310"/>
            <wp:effectExtent l="0" t="0" r="0" b="0"/>
            <wp:docPr id="2" name="Imagen 2" descr="DON QUIJOTE DE LA MANCHA | CUENTO PARA NIÑOS | ESPAÑO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 QUIJOTE DE LA MANCHA | CUENTO PARA NIÑOS | ESPAÑOL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952" cy="2099475"/>
                    </a:xfrm>
                    <a:prstGeom prst="rect">
                      <a:avLst/>
                    </a:prstGeom>
                    <a:noFill/>
                    <a:ln>
                      <a:noFill/>
                    </a:ln>
                  </pic:spPr>
                </pic:pic>
              </a:graphicData>
            </a:graphic>
          </wp:inline>
        </w:drawing>
      </w:r>
    </w:p>
    <w:p w:rsidR="006A79AE" w:rsidRDefault="00783694">
      <w:pPr>
        <w:rPr>
          <w:b/>
          <w:sz w:val="32"/>
          <w:u w:val="single"/>
        </w:rPr>
      </w:pPr>
      <w:r w:rsidRPr="006C2EBF">
        <w:rPr>
          <w:b/>
          <w:sz w:val="32"/>
          <w:u w:val="single"/>
        </w:rPr>
        <w:t>V.-</w:t>
      </w:r>
      <w:r w:rsidR="006A79AE" w:rsidRPr="006C2EBF">
        <w:rPr>
          <w:b/>
          <w:sz w:val="32"/>
          <w:u w:val="single"/>
        </w:rPr>
        <w:t>ACTIVIDAD</w:t>
      </w:r>
      <w:r w:rsidRPr="006C2EBF">
        <w:rPr>
          <w:b/>
          <w:sz w:val="32"/>
          <w:u w:val="single"/>
        </w:rPr>
        <w:t xml:space="preserve"> a desarrollar</w:t>
      </w:r>
      <w:r w:rsidR="006A79AE" w:rsidRPr="006C2EBF">
        <w:rPr>
          <w:b/>
          <w:sz w:val="32"/>
          <w:u w:val="single"/>
        </w:rPr>
        <w:t>:</w:t>
      </w:r>
    </w:p>
    <w:p w:rsidR="002D4317" w:rsidRDefault="002D4317">
      <w:pPr>
        <w:rPr>
          <w:b/>
          <w:sz w:val="32"/>
        </w:rPr>
      </w:pPr>
      <w:r w:rsidRPr="002D4317">
        <w:rPr>
          <w:b/>
          <w:sz w:val="32"/>
        </w:rPr>
        <w:t>Música y arte inspirada en El Quijote</w:t>
      </w:r>
    </w:p>
    <w:p w:rsidR="000F45F2" w:rsidRDefault="000F45F2">
      <w:pPr>
        <w:rPr>
          <w:b/>
          <w:sz w:val="32"/>
        </w:rPr>
      </w:pPr>
      <w:r>
        <w:rPr>
          <w:noProof/>
        </w:rPr>
        <w:drawing>
          <wp:inline distT="0" distB="0" distL="0" distR="0" wp14:anchorId="3D2174D8" wp14:editId="79FE9CF5">
            <wp:extent cx="2781300" cy="1564481"/>
            <wp:effectExtent l="0" t="0" r="0" b="0"/>
            <wp:docPr id="8" name="Imagen 8" descr="Las 10 mejores versiones de El Quijote para niños que pue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10 mejores versiones de El Quijote para niños que pued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797188" cy="1573418"/>
                    </a:xfrm>
                    <a:prstGeom prst="rect">
                      <a:avLst/>
                    </a:prstGeom>
                    <a:noFill/>
                    <a:ln>
                      <a:noFill/>
                    </a:ln>
                  </pic:spPr>
                </pic:pic>
              </a:graphicData>
            </a:graphic>
          </wp:inline>
        </w:drawing>
      </w:r>
      <w:r w:rsidRPr="000F45F2">
        <w:rPr>
          <w:noProof/>
        </w:rPr>
        <w:t xml:space="preserve"> </w:t>
      </w:r>
    </w:p>
    <w:p w:rsidR="00816EC6" w:rsidRDefault="002D4317" w:rsidP="000F45F2">
      <w:pPr>
        <w:rPr>
          <w:noProof/>
        </w:rPr>
      </w:pPr>
      <w:r w:rsidRPr="002D4317">
        <w:rPr>
          <w:b/>
          <w:sz w:val="32"/>
        </w:rPr>
        <w:t xml:space="preserve"> 1 </w:t>
      </w:r>
      <w:proofErr w:type="gramStart"/>
      <w:r w:rsidRPr="002D4317">
        <w:rPr>
          <w:b/>
          <w:sz w:val="32"/>
        </w:rPr>
        <w:t>A</w:t>
      </w:r>
      <w:proofErr w:type="gramEnd"/>
      <w:r w:rsidRPr="002D4317">
        <w:rPr>
          <w:b/>
          <w:sz w:val="32"/>
        </w:rPr>
        <w:t xml:space="preserve"> partir de una lámina (caricatura de Picasso</w:t>
      </w:r>
      <w:r w:rsidR="00816EC6">
        <w:rPr>
          <w:b/>
          <w:sz w:val="32"/>
        </w:rPr>
        <w:t>)</w:t>
      </w:r>
      <w:r w:rsidR="00816EC6" w:rsidRPr="00816EC6">
        <w:rPr>
          <w:noProof/>
        </w:rPr>
        <w:t xml:space="preserve"> </w:t>
      </w:r>
    </w:p>
    <w:tbl>
      <w:tblPr>
        <w:tblStyle w:val="Tablaconcuadrcula"/>
        <w:tblW w:w="0" w:type="auto"/>
        <w:tblLook w:val="04A0" w:firstRow="1" w:lastRow="0" w:firstColumn="1" w:lastColumn="0" w:noHBand="0" w:noVBand="1"/>
      </w:tblPr>
      <w:tblGrid>
        <w:gridCol w:w="3396"/>
        <w:gridCol w:w="2627"/>
        <w:gridCol w:w="2805"/>
      </w:tblGrid>
      <w:tr w:rsidR="00816EC6" w:rsidTr="00816EC6">
        <w:tc>
          <w:tcPr>
            <w:tcW w:w="2942" w:type="dxa"/>
          </w:tcPr>
          <w:p w:rsidR="00816EC6" w:rsidRDefault="00816EC6" w:rsidP="000F45F2">
            <w:pPr>
              <w:rPr>
                <w:noProof/>
              </w:rPr>
            </w:pPr>
            <w:r>
              <w:rPr>
                <w:noProof/>
              </w:rPr>
              <w:lastRenderedPageBreak/>
              <w:drawing>
                <wp:inline distT="0" distB="0" distL="0" distR="0" wp14:anchorId="03501186" wp14:editId="31BCF827">
                  <wp:extent cx="2019300" cy="1409700"/>
                  <wp:effectExtent l="0" t="0" r="0" b="0"/>
                  <wp:docPr id="10" name="Imagen 10" descr="“Don Quijote y Sancho Panza”. Pablo Picasso, 10 de agosto de 1955. Apareció en la edición de agosto del diario semanal  Les Lettres Françaises Nº851, con motivo de la celebración del 350 aniversario de la primera parte del Quijote de Cerv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 Quijote y Sancho Panza”. Pablo Picasso, 10 de agosto de 1955. Apareció en la edición de agosto del diario semanal  Les Lettres Françaises Nº851, con motivo de la celebración del 350 aniversario de la primera parte del Quijote de Cervan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409700"/>
                          </a:xfrm>
                          <a:prstGeom prst="rect">
                            <a:avLst/>
                          </a:prstGeom>
                          <a:noFill/>
                          <a:ln>
                            <a:noFill/>
                          </a:ln>
                        </pic:spPr>
                      </pic:pic>
                    </a:graphicData>
                  </a:graphic>
                </wp:inline>
              </w:drawing>
            </w:r>
          </w:p>
        </w:tc>
        <w:tc>
          <w:tcPr>
            <w:tcW w:w="2943" w:type="dxa"/>
          </w:tcPr>
          <w:p w:rsidR="00816EC6" w:rsidRDefault="00816EC6" w:rsidP="000F45F2">
            <w:pPr>
              <w:rPr>
                <w:noProof/>
              </w:rPr>
            </w:pPr>
            <w:r>
              <w:rPr>
                <w:b/>
                <w:sz w:val="32"/>
              </w:rPr>
              <w:t>A</w:t>
            </w:r>
            <w:r w:rsidRPr="002D4317">
              <w:rPr>
                <w:b/>
                <w:sz w:val="32"/>
              </w:rPr>
              <w:t>guafuerte de</w:t>
            </w:r>
            <w:r>
              <w:rPr>
                <w:b/>
                <w:sz w:val="32"/>
              </w:rPr>
              <w:t xml:space="preserve"> </w:t>
            </w:r>
            <w:proofErr w:type="spellStart"/>
            <w:proofErr w:type="gramStart"/>
            <w:r>
              <w:rPr>
                <w:b/>
                <w:sz w:val="32"/>
              </w:rPr>
              <w:t>Gustave</w:t>
            </w:r>
            <w:proofErr w:type="spellEnd"/>
            <w:r>
              <w:rPr>
                <w:b/>
                <w:sz w:val="32"/>
              </w:rPr>
              <w:t xml:space="preserve"> </w:t>
            </w:r>
            <w:r w:rsidRPr="002D4317">
              <w:rPr>
                <w:b/>
                <w:sz w:val="32"/>
              </w:rPr>
              <w:t xml:space="preserve"> Doré</w:t>
            </w:r>
            <w:proofErr w:type="gramEnd"/>
            <w:r w:rsidRPr="002D4317">
              <w:rPr>
                <w:b/>
                <w:sz w:val="32"/>
              </w:rPr>
              <w:t xml:space="preserve">  </w:t>
            </w:r>
          </w:p>
        </w:tc>
        <w:tc>
          <w:tcPr>
            <w:tcW w:w="2943" w:type="dxa"/>
          </w:tcPr>
          <w:p w:rsidR="00816EC6" w:rsidRDefault="00816EC6" w:rsidP="000F45F2">
            <w:pPr>
              <w:rPr>
                <w:noProof/>
              </w:rPr>
            </w:pPr>
            <w:r>
              <w:rPr>
                <w:noProof/>
              </w:rPr>
              <w:drawing>
                <wp:inline distT="0" distB="0" distL="0" distR="0" wp14:anchorId="4F957D76" wp14:editId="34FAEBDD">
                  <wp:extent cx="1390650" cy="1381125"/>
                  <wp:effectExtent l="0" t="0" r="0" b="9525"/>
                  <wp:docPr id="7" name="Imagen 7" descr="Grabado o aguafuerte en plancha de cobre de gus - Vendido en Ven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bado o aguafuerte en plancha de cobre de gus - Vendido en Venta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381125"/>
                          </a:xfrm>
                          <a:prstGeom prst="rect">
                            <a:avLst/>
                          </a:prstGeom>
                          <a:noFill/>
                          <a:ln>
                            <a:noFill/>
                          </a:ln>
                        </pic:spPr>
                      </pic:pic>
                    </a:graphicData>
                  </a:graphic>
                </wp:inline>
              </w:drawing>
            </w:r>
          </w:p>
        </w:tc>
      </w:tr>
    </w:tbl>
    <w:p w:rsidR="00816EC6" w:rsidRDefault="00816EC6" w:rsidP="000F45F2">
      <w:pPr>
        <w:rPr>
          <w:noProof/>
        </w:rPr>
      </w:pPr>
    </w:p>
    <w:p w:rsidR="006638E8" w:rsidRDefault="002D4317" w:rsidP="000F45F2">
      <w:pPr>
        <w:rPr>
          <w:b/>
          <w:sz w:val="32"/>
        </w:rPr>
      </w:pPr>
      <w:r w:rsidRPr="002D4317">
        <w:rPr>
          <w:b/>
          <w:sz w:val="32"/>
        </w:rPr>
        <w:t>u otra) o un dicho como “pelear contra molinos de viento”</w:t>
      </w:r>
      <w:r w:rsidR="007D12C1">
        <w:rPr>
          <w:b/>
          <w:sz w:val="32"/>
        </w:rPr>
        <w:t>. Se</w:t>
      </w:r>
      <w:r w:rsidRPr="002D4317">
        <w:rPr>
          <w:b/>
          <w:sz w:val="32"/>
        </w:rPr>
        <w:t xml:space="preserve"> introduce el personaje de don Quijote.</w:t>
      </w:r>
    </w:p>
    <w:p w:rsidR="006638E8" w:rsidRPr="006638E8" w:rsidRDefault="006638E8">
      <w:pPr>
        <w:rPr>
          <w:b/>
          <w:sz w:val="36"/>
          <w:u w:val="single"/>
        </w:rPr>
      </w:pPr>
      <w:r w:rsidRPr="006638E8">
        <w:rPr>
          <w:b/>
          <w:sz w:val="36"/>
          <w:u w:val="single"/>
        </w:rPr>
        <w:t>Contenido:</w:t>
      </w:r>
    </w:p>
    <w:p w:rsidR="006638E8" w:rsidRDefault="006638E8">
      <w:pPr>
        <w:rPr>
          <w:b/>
          <w:sz w:val="32"/>
        </w:rPr>
      </w:pPr>
      <w:r w:rsidRPr="006638E8">
        <w:rPr>
          <w:b/>
          <w:sz w:val="32"/>
        </w:rPr>
        <w:t>Don Quijote de la Mancha</w:t>
      </w:r>
      <w:r>
        <w:rPr>
          <w:b/>
          <w:sz w:val="32"/>
        </w:rPr>
        <w:t xml:space="preserve"> </w:t>
      </w:r>
      <w:r w:rsidRPr="006638E8">
        <w:rPr>
          <w:b/>
          <w:sz w:val="32"/>
        </w:rPr>
        <w:t>​es una novela escrita por el español Miguel de Cervantes Saavedra. Publicada su primera parte con el título de El ingenioso hidalgo don Quijote de la Mancha a comienzos de 1605</w:t>
      </w:r>
      <w:r>
        <w:rPr>
          <w:b/>
          <w:sz w:val="32"/>
        </w:rPr>
        <w:t>.</w:t>
      </w:r>
    </w:p>
    <w:p w:rsidR="006638E8" w:rsidRDefault="006638E8">
      <w:pPr>
        <w:rPr>
          <w:b/>
          <w:sz w:val="32"/>
        </w:rPr>
      </w:pPr>
      <w:r>
        <w:rPr>
          <w:b/>
          <w:sz w:val="32"/>
        </w:rPr>
        <w:t>Son las</w:t>
      </w:r>
      <w:r w:rsidRPr="006638E8">
        <w:rPr>
          <w:b/>
          <w:sz w:val="32"/>
        </w:rPr>
        <w:t xml:space="preserve"> aventuras de un hidalgo </w:t>
      </w:r>
      <w:r w:rsidRPr="006638E8">
        <w:rPr>
          <w:b/>
          <w:bCs/>
          <w:sz w:val="32"/>
        </w:rPr>
        <w:t>que</w:t>
      </w:r>
      <w:r w:rsidRPr="006638E8">
        <w:rPr>
          <w:b/>
          <w:sz w:val="32"/>
        </w:rPr>
        <w:t>, enloquecido por la lectura de novelas de caballería, decide convertirse en caballero andante con ayuda de su fiel escudero Sancho Panza</w:t>
      </w:r>
      <w:r>
        <w:rPr>
          <w:b/>
          <w:sz w:val="32"/>
        </w:rPr>
        <w:t xml:space="preserve">. </w:t>
      </w:r>
      <w:r w:rsidRPr="006638E8">
        <w:rPr>
          <w:b/>
          <w:sz w:val="32"/>
        </w:rPr>
        <w:t>Luchó contra molinos de viento pensando que eran gigantes. Siempre trataba de proteger y luchar por los desafortunado</w:t>
      </w:r>
    </w:p>
    <w:p w:rsidR="002D4317" w:rsidRDefault="002D4317">
      <w:pPr>
        <w:rPr>
          <w:b/>
          <w:sz w:val="32"/>
        </w:rPr>
      </w:pPr>
      <w:r w:rsidRPr="002D4317">
        <w:rPr>
          <w:b/>
          <w:sz w:val="32"/>
        </w:rPr>
        <w:t xml:space="preserve"> </w:t>
      </w:r>
      <w:r w:rsidR="007D12C1">
        <w:rPr>
          <w:b/>
          <w:sz w:val="32"/>
        </w:rPr>
        <w:t>La historia del Quijote es tan importante qué</w:t>
      </w:r>
      <w:r w:rsidR="007D12C1" w:rsidRPr="002D4317">
        <w:rPr>
          <w:b/>
          <w:sz w:val="32"/>
        </w:rPr>
        <w:t xml:space="preserve"> otros</w:t>
      </w:r>
      <w:r w:rsidRPr="002D4317">
        <w:rPr>
          <w:b/>
          <w:sz w:val="32"/>
        </w:rPr>
        <w:t xml:space="preserve"> artistas se han inspirado en él para expresarse. En música se p</w:t>
      </w:r>
      <w:r w:rsidR="007D12C1">
        <w:rPr>
          <w:b/>
          <w:sz w:val="32"/>
        </w:rPr>
        <w:t>odemos</w:t>
      </w:r>
      <w:r w:rsidRPr="002D4317">
        <w:rPr>
          <w:b/>
          <w:sz w:val="32"/>
        </w:rPr>
        <w:t xml:space="preserve"> hacer la relación con el musical El hombre de la Mancha</w:t>
      </w:r>
      <w:r w:rsidR="004131C6">
        <w:rPr>
          <w:b/>
          <w:sz w:val="32"/>
        </w:rPr>
        <w:t>,</w:t>
      </w:r>
      <w:r w:rsidRPr="002D4317">
        <w:rPr>
          <w:b/>
          <w:sz w:val="32"/>
        </w:rPr>
        <w:t xml:space="preserve"> </w:t>
      </w:r>
      <w:r w:rsidR="004131C6" w:rsidRPr="002D4317">
        <w:rPr>
          <w:b/>
          <w:sz w:val="32"/>
        </w:rPr>
        <w:t xml:space="preserve">la canción Sueño Imposible </w:t>
      </w:r>
      <w:hyperlink r:id="rId13" w:history="1">
        <w:r w:rsidRPr="002D4317">
          <w:rPr>
            <w:rStyle w:val="Hipervnculo"/>
            <w:b/>
            <w:sz w:val="32"/>
          </w:rPr>
          <w:t>https://www.youtube.com/watch?v=FpZDnjMF4CI</w:t>
        </w:r>
      </w:hyperlink>
      <w:r w:rsidRPr="002D4317">
        <w:rPr>
          <w:b/>
          <w:sz w:val="32"/>
        </w:rPr>
        <w:t xml:space="preserve"> </w:t>
      </w:r>
    </w:p>
    <w:p w:rsidR="002D4317" w:rsidRDefault="009122B8">
      <w:pPr>
        <w:rPr>
          <w:b/>
          <w:sz w:val="32"/>
        </w:rPr>
      </w:pPr>
      <w:hyperlink r:id="rId14" w:history="1">
        <w:r w:rsidR="002D4317" w:rsidRPr="002D4317">
          <w:rPr>
            <w:rStyle w:val="Hipervnculo"/>
            <w:b/>
            <w:sz w:val="32"/>
          </w:rPr>
          <w:t>https://www.youtube.com/watch?v=a_OUz53555k</w:t>
        </w:r>
      </w:hyperlink>
    </w:p>
    <w:p w:rsidR="004131C6" w:rsidRDefault="009122B8">
      <w:pPr>
        <w:rPr>
          <w:b/>
          <w:sz w:val="32"/>
        </w:rPr>
      </w:pPr>
      <w:hyperlink r:id="rId15" w:history="1">
        <w:r w:rsidR="004131C6" w:rsidRPr="004131C6">
          <w:rPr>
            <w:rStyle w:val="Hipervnculo"/>
            <w:b/>
            <w:sz w:val="32"/>
          </w:rPr>
          <w:t>https://www.youtube.com/watch?v=WbYKwcsELEM</w:t>
        </w:r>
      </w:hyperlink>
    </w:p>
    <w:p w:rsidR="007D12C1" w:rsidRDefault="002D4317">
      <w:pPr>
        <w:rPr>
          <w:b/>
          <w:sz w:val="32"/>
        </w:rPr>
      </w:pPr>
      <w:r w:rsidRPr="002D4317">
        <w:rPr>
          <w:b/>
          <w:sz w:val="32"/>
        </w:rPr>
        <w:t xml:space="preserve">y El retablo </w:t>
      </w:r>
      <w:proofErr w:type="spellStart"/>
      <w:r w:rsidRPr="002D4317">
        <w:rPr>
          <w:b/>
          <w:sz w:val="32"/>
        </w:rPr>
        <w:t>del</w:t>
      </w:r>
      <w:proofErr w:type="spellEnd"/>
      <w:r w:rsidRPr="002D4317">
        <w:rPr>
          <w:b/>
          <w:sz w:val="32"/>
        </w:rPr>
        <w:t xml:space="preserve"> maese Pedro de Manuel de Falla</w:t>
      </w:r>
      <w:r w:rsidR="004131C6" w:rsidRPr="004131C6">
        <w:t xml:space="preserve"> </w:t>
      </w:r>
      <w:hyperlink r:id="rId16" w:history="1">
        <w:r w:rsidR="004131C6" w:rsidRPr="004131C6">
          <w:rPr>
            <w:rStyle w:val="Hipervnculo"/>
            <w:b/>
            <w:sz w:val="32"/>
          </w:rPr>
          <w:t>https://www.youtube.com/watch?v=7cuUvzKzqsY</w:t>
        </w:r>
      </w:hyperlink>
      <w:r w:rsidRPr="002D4317">
        <w:rPr>
          <w:b/>
          <w:sz w:val="32"/>
        </w:rPr>
        <w:t xml:space="preserve">. Del musical se puede escuchar (ojalá ver en video) y reflexionar sobre cómo la </w:t>
      </w:r>
      <w:r w:rsidRPr="002D4317">
        <w:rPr>
          <w:b/>
          <w:sz w:val="32"/>
        </w:rPr>
        <w:lastRenderedPageBreak/>
        <w:t xml:space="preserve">música puede ayudar a describir ideas y sentimientos. </w:t>
      </w:r>
      <w:r w:rsidR="007D12C1">
        <w:rPr>
          <w:b/>
          <w:sz w:val="32"/>
        </w:rPr>
        <w:t>Escribir en el cuaderno:</w:t>
      </w:r>
    </w:p>
    <w:p w:rsidR="007D12C1" w:rsidRDefault="007D12C1">
      <w:pPr>
        <w:rPr>
          <w:b/>
          <w:sz w:val="32"/>
        </w:rPr>
      </w:pPr>
      <w:r>
        <w:rPr>
          <w:b/>
          <w:sz w:val="32"/>
        </w:rPr>
        <w:t>1.-Qué ideas se describen en la música escuchada</w:t>
      </w:r>
    </w:p>
    <w:p w:rsidR="007D12C1" w:rsidRDefault="007D12C1">
      <w:pPr>
        <w:rPr>
          <w:b/>
          <w:sz w:val="32"/>
        </w:rPr>
      </w:pPr>
      <w:r>
        <w:rPr>
          <w:b/>
          <w:sz w:val="32"/>
        </w:rPr>
        <w:t>2.-Qué sentimientos se expresan</w:t>
      </w:r>
    </w:p>
    <w:p w:rsidR="002D4317" w:rsidRPr="002D4317" w:rsidRDefault="007D12C1">
      <w:pPr>
        <w:rPr>
          <w:b/>
          <w:sz w:val="44"/>
          <w:u w:val="single"/>
        </w:rPr>
      </w:pPr>
      <w:r>
        <w:rPr>
          <w:b/>
          <w:sz w:val="32"/>
        </w:rPr>
        <w:t xml:space="preserve">3.-Dibujan y pintan en el cuaderno alguna escena que te llamó la atención </w:t>
      </w:r>
      <w:r w:rsidR="002D4317" w:rsidRPr="002D4317">
        <w:rPr>
          <w:b/>
          <w:sz w:val="32"/>
        </w:rPr>
        <w:t xml:space="preserve"> </w:t>
      </w:r>
    </w:p>
    <w:p w:rsidR="003B1B08" w:rsidRDefault="003B1B08">
      <w:pPr>
        <w:rPr>
          <w:b/>
          <w:sz w:val="32"/>
        </w:rPr>
      </w:pPr>
    </w:p>
    <w:p w:rsidR="00783694" w:rsidRPr="006C2EBF" w:rsidRDefault="00783694">
      <w:pPr>
        <w:rPr>
          <w:b/>
          <w:sz w:val="32"/>
          <w:u w:val="single"/>
        </w:rPr>
      </w:pPr>
      <w:r w:rsidRPr="006C2EBF">
        <w:rPr>
          <w:b/>
          <w:sz w:val="32"/>
          <w:u w:val="single"/>
        </w:rPr>
        <w:t>VI.-Retroalimentación</w:t>
      </w:r>
    </w:p>
    <w:p w:rsidR="00783694" w:rsidRDefault="00783694">
      <w:pPr>
        <w:rPr>
          <w:b/>
          <w:sz w:val="32"/>
        </w:rPr>
      </w:pPr>
      <w:r>
        <w:rPr>
          <w:b/>
          <w:sz w:val="32"/>
        </w:rPr>
        <w:t>Se retroalimenta en las indicaciones generales</w:t>
      </w:r>
    </w:p>
    <w:p w:rsidR="00783694" w:rsidRDefault="00783694">
      <w:pPr>
        <w:rPr>
          <w:b/>
          <w:sz w:val="32"/>
          <w:u w:val="single"/>
        </w:rPr>
      </w:pPr>
      <w:r w:rsidRPr="006C2EBF">
        <w:rPr>
          <w:b/>
          <w:sz w:val="32"/>
          <w:u w:val="single"/>
        </w:rPr>
        <w:t>VII.-Fecha de envío</w:t>
      </w:r>
    </w:p>
    <w:p w:rsidR="00783694" w:rsidRDefault="006C2EBF">
      <w:pPr>
        <w:rPr>
          <w:b/>
          <w:sz w:val="32"/>
        </w:rPr>
      </w:pPr>
      <w:r w:rsidRPr="006C2EBF">
        <w:rPr>
          <w:b/>
          <w:sz w:val="32"/>
        </w:rPr>
        <w:t xml:space="preserve">Debes mandar los trabajos </w:t>
      </w:r>
      <w:r w:rsidR="00392B72">
        <w:rPr>
          <w:b/>
          <w:sz w:val="32"/>
        </w:rPr>
        <w:t xml:space="preserve">los días miércoles hasta el </w:t>
      </w:r>
      <w:r w:rsidR="004131C6">
        <w:rPr>
          <w:b/>
          <w:sz w:val="32"/>
        </w:rPr>
        <w:t>05</w:t>
      </w:r>
      <w:r w:rsidR="00392B72">
        <w:rPr>
          <w:b/>
          <w:sz w:val="32"/>
        </w:rPr>
        <w:t xml:space="preserve"> de </w:t>
      </w:r>
      <w:r w:rsidR="004131C6">
        <w:rPr>
          <w:b/>
          <w:sz w:val="32"/>
        </w:rPr>
        <w:t>junio</w:t>
      </w:r>
    </w:p>
    <w:p w:rsidR="00783694" w:rsidRPr="006C2EBF" w:rsidRDefault="00783694">
      <w:pPr>
        <w:rPr>
          <w:b/>
          <w:sz w:val="32"/>
          <w:u w:val="single"/>
        </w:rPr>
      </w:pPr>
      <w:r w:rsidRPr="006C2EBF">
        <w:rPr>
          <w:b/>
          <w:sz w:val="32"/>
          <w:u w:val="single"/>
        </w:rPr>
        <w:t>VIII.-Como y/o donde enviar</w:t>
      </w:r>
    </w:p>
    <w:p w:rsidR="006C2EBF" w:rsidRPr="006C2EBF" w:rsidRDefault="006C2EBF" w:rsidP="006C2EBF">
      <w:pPr>
        <w:rPr>
          <w:b/>
          <w:sz w:val="32"/>
        </w:rPr>
      </w:pPr>
      <w:bookmarkStart w:id="2" w:name="_Hlk39343320"/>
      <w:r w:rsidRPr="006C2EBF">
        <w:rPr>
          <w:b/>
          <w:sz w:val="32"/>
        </w:rPr>
        <w:t xml:space="preserve">Estoy </w:t>
      </w:r>
      <w:proofErr w:type="spellStart"/>
      <w:r w:rsidRPr="006C2EBF">
        <w:rPr>
          <w:b/>
          <w:sz w:val="32"/>
        </w:rPr>
        <w:t>recepcionando</w:t>
      </w:r>
      <w:proofErr w:type="spellEnd"/>
      <w:r w:rsidRPr="006C2EBF">
        <w:rPr>
          <w:b/>
          <w:sz w:val="32"/>
        </w:rPr>
        <w:t xml:space="preserve"> trabajos</w:t>
      </w:r>
      <w:r w:rsidR="00896C50">
        <w:rPr>
          <w:b/>
          <w:sz w:val="32"/>
        </w:rPr>
        <w:t xml:space="preserve"> en el </w:t>
      </w:r>
      <w:r w:rsidR="003E7A4F">
        <w:rPr>
          <w:b/>
          <w:sz w:val="32"/>
        </w:rPr>
        <w:t xml:space="preserve">colegio, </w:t>
      </w:r>
      <w:r w:rsidR="003E7A4F" w:rsidRPr="006C2EBF">
        <w:rPr>
          <w:b/>
          <w:sz w:val="32"/>
        </w:rPr>
        <w:t>el</w:t>
      </w:r>
      <w:r w:rsidRPr="006C2EBF">
        <w:rPr>
          <w:b/>
          <w:sz w:val="32"/>
        </w:rPr>
        <w:t xml:space="preserve"> día miércoles desde las 9:00 a las 1</w:t>
      </w:r>
      <w:r w:rsidR="00392B72">
        <w:rPr>
          <w:b/>
          <w:sz w:val="32"/>
        </w:rPr>
        <w:t>2</w:t>
      </w:r>
      <w:r w:rsidRPr="006C2EBF">
        <w:rPr>
          <w:b/>
          <w:sz w:val="32"/>
        </w:rPr>
        <w:t xml:space="preserve">:00 </w:t>
      </w:r>
      <w:proofErr w:type="spellStart"/>
      <w:proofErr w:type="gramStart"/>
      <w:r w:rsidRPr="006C2EBF">
        <w:rPr>
          <w:b/>
          <w:sz w:val="32"/>
        </w:rPr>
        <w:t>hras</w:t>
      </w:r>
      <w:proofErr w:type="spellEnd"/>
      <w:r w:rsidRPr="006C2EBF">
        <w:rPr>
          <w:b/>
          <w:sz w:val="32"/>
        </w:rPr>
        <w:t>.-</w:t>
      </w:r>
      <w:proofErr w:type="gramEnd"/>
    </w:p>
    <w:bookmarkEnd w:id="2"/>
    <w:p w:rsidR="00783694" w:rsidRDefault="00783694">
      <w:pPr>
        <w:rPr>
          <w:b/>
          <w:sz w:val="32"/>
        </w:rPr>
      </w:pPr>
    </w:p>
    <w:p w:rsidR="006C2EBF" w:rsidRDefault="006C2EBF">
      <w:pPr>
        <w:rPr>
          <w:b/>
          <w:sz w:val="32"/>
        </w:rPr>
      </w:pPr>
    </w:p>
    <w:p w:rsidR="006C2EBF" w:rsidRDefault="006C2EBF">
      <w:pPr>
        <w:rPr>
          <w:b/>
          <w:sz w:val="32"/>
        </w:rPr>
      </w:pPr>
    </w:p>
    <w:p w:rsidR="006C2EBF" w:rsidRDefault="006C2EBF">
      <w:pPr>
        <w:rPr>
          <w:b/>
          <w:sz w:val="32"/>
        </w:rPr>
      </w:pPr>
    </w:p>
    <w:p w:rsidR="00783694" w:rsidRDefault="00783694">
      <w:pPr>
        <w:rPr>
          <w:b/>
          <w:sz w:val="32"/>
        </w:rPr>
      </w:pPr>
    </w:p>
    <w:p w:rsidR="00783694" w:rsidRDefault="00783694">
      <w:pPr>
        <w:rPr>
          <w:b/>
          <w:sz w:val="40"/>
          <w:u w:val="single"/>
        </w:rPr>
      </w:pPr>
      <w:r w:rsidRPr="006C2EBF">
        <w:rPr>
          <w:b/>
          <w:sz w:val="40"/>
          <w:u w:val="single"/>
        </w:rPr>
        <w:t>Solucionario:</w:t>
      </w:r>
    </w:p>
    <w:p w:rsidR="003E7A4F" w:rsidRDefault="003E7A4F">
      <w:pPr>
        <w:rPr>
          <w:b/>
          <w:sz w:val="40"/>
        </w:rPr>
      </w:pPr>
      <w:r>
        <w:rPr>
          <w:b/>
          <w:sz w:val="40"/>
        </w:rPr>
        <w:t>E</w:t>
      </w:r>
      <w:r w:rsidRPr="003E7A4F">
        <w:rPr>
          <w:b/>
          <w:sz w:val="40"/>
        </w:rPr>
        <w:t xml:space="preserve">legir un tipo de canción o baile </w:t>
      </w:r>
      <w:r>
        <w:rPr>
          <w:b/>
          <w:sz w:val="40"/>
        </w:rPr>
        <w:t>y r</w:t>
      </w:r>
      <w:r w:rsidRPr="003E7A4F">
        <w:rPr>
          <w:b/>
          <w:sz w:val="40"/>
        </w:rPr>
        <w:t>ealizar una pequeña investigación que contengan su origen, influencias, contextos</w:t>
      </w:r>
      <w:r>
        <w:rPr>
          <w:b/>
          <w:sz w:val="40"/>
        </w:rPr>
        <w:t xml:space="preserve"> </w:t>
      </w:r>
      <w:proofErr w:type="spellStart"/>
      <w:r>
        <w:rPr>
          <w:b/>
          <w:sz w:val="40"/>
        </w:rPr>
        <w:t>Ejs</w:t>
      </w:r>
      <w:proofErr w:type="spellEnd"/>
      <w:r>
        <w:rPr>
          <w:b/>
          <w:sz w:val="40"/>
        </w:rPr>
        <w:t>.:</w:t>
      </w:r>
    </w:p>
    <w:p w:rsidR="003E7A4F" w:rsidRDefault="003E7A4F">
      <w:pPr>
        <w:rPr>
          <w:b/>
          <w:sz w:val="40"/>
        </w:rPr>
      </w:pPr>
      <w:r>
        <w:rPr>
          <w:b/>
          <w:sz w:val="40"/>
        </w:rPr>
        <w:lastRenderedPageBreak/>
        <w:t>Canción:</w:t>
      </w:r>
    </w:p>
    <w:p w:rsidR="003E7A4F" w:rsidRDefault="003E7A4F">
      <w:pPr>
        <w:rPr>
          <w:b/>
          <w:sz w:val="40"/>
        </w:rPr>
      </w:pPr>
      <w:r>
        <w:rPr>
          <w:b/>
          <w:sz w:val="40"/>
        </w:rPr>
        <w:t>Mocito que vas remando</w:t>
      </w:r>
    </w:p>
    <w:p w:rsidR="00124F2B" w:rsidRDefault="00124F2B" w:rsidP="00124F2B">
      <w:pPr>
        <w:rPr>
          <w:b/>
          <w:sz w:val="40"/>
        </w:rPr>
      </w:pPr>
      <w:r>
        <w:rPr>
          <w:b/>
          <w:sz w:val="40"/>
        </w:rPr>
        <w:t>S</w:t>
      </w:r>
      <w:r w:rsidRPr="00124F2B">
        <w:rPr>
          <w:b/>
          <w:sz w:val="40"/>
        </w:rPr>
        <w:t>u origen</w:t>
      </w:r>
      <w:r>
        <w:rPr>
          <w:b/>
          <w:sz w:val="40"/>
        </w:rPr>
        <w:t>:</w:t>
      </w:r>
    </w:p>
    <w:p w:rsidR="00124F2B" w:rsidRDefault="00124F2B" w:rsidP="00124F2B">
      <w:pPr>
        <w:rPr>
          <w:b/>
          <w:sz w:val="40"/>
        </w:rPr>
      </w:pPr>
      <w:r>
        <w:rPr>
          <w:b/>
          <w:sz w:val="40"/>
        </w:rPr>
        <w:t>Autor: Rolando Alarcón</w:t>
      </w:r>
    </w:p>
    <w:p w:rsidR="00124F2B" w:rsidRDefault="00124F2B" w:rsidP="00124F2B">
      <w:pPr>
        <w:rPr>
          <w:b/>
          <w:sz w:val="40"/>
        </w:rPr>
      </w:pPr>
      <w:r w:rsidRPr="00124F2B">
        <w:rPr>
          <w:b/>
          <w:sz w:val="40"/>
        </w:rPr>
        <w:t>Profesor primario, Rolando Alarcón nació en 1929. Vivió su infancia y gran parte de su juventud en Chillán, donde estudió guitarra y piano</w:t>
      </w:r>
    </w:p>
    <w:p w:rsidR="00124F2B" w:rsidRDefault="00124F2B" w:rsidP="00124F2B">
      <w:pPr>
        <w:rPr>
          <w:b/>
          <w:sz w:val="40"/>
        </w:rPr>
      </w:pPr>
      <w:r>
        <w:rPr>
          <w:b/>
          <w:sz w:val="40"/>
        </w:rPr>
        <w:t>I</w:t>
      </w:r>
      <w:r w:rsidRPr="00124F2B">
        <w:rPr>
          <w:b/>
          <w:sz w:val="40"/>
        </w:rPr>
        <w:t>nfluencias</w:t>
      </w:r>
      <w:r>
        <w:rPr>
          <w:b/>
          <w:sz w:val="40"/>
        </w:rPr>
        <w:t>:</w:t>
      </w:r>
    </w:p>
    <w:p w:rsidR="00124F2B" w:rsidRDefault="00124F2B" w:rsidP="00124F2B">
      <w:pPr>
        <w:rPr>
          <w:b/>
          <w:sz w:val="40"/>
        </w:rPr>
      </w:pPr>
      <w:r w:rsidRPr="00124F2B">
        <w:rPr>
          <w:b/>
          <w:sz w:val="40"/>
        </w:rPr>
        <w:t>Desde 1965 fue uno de los artistas permanentes de la peña de los Parra. En 1967 representó a los cantores chilenos en el Primer Festival de la Canción de Protesta, realizado en Cuba, y en 1970 obtuvo el primer lugar en la competencia folclórica del Festival de la Canción de Viña del Mar, con la canción "El hombre", interpretada por Los Emigrantes.</w:t>
      </w:r>
    </w:p>
    <w:p w:rsidR="00124F2B" w:rsidRDefault="00124F2B" w:rsidP="00124F2B">
      <w:pPr>
        <w:rPr>
          <w:b/>
          <w:sz w:val="40"/>
        </w:rPr>
      </w:pPr>
      <w:r>
        <w:rPr>
          <w:b/>
          <w:sz w:val="40"/>
        </w:rPr>
        <w:t>C</w:t>
      </w:r>
      <w:r w:rsidRPr="00124F2B">
        <w:rPr>
          <w:b/>
          <w:sz w:val="40"/>
        </w:rPr>
        <w:t>ontextos:</w:t>
      </w:r>
    </w:p>
    <w:p w:rsidR="00124F2B" w:rsidRPr="005430F7" w:rsidRDefault="005430F7" w:rsidP="00124F2B">
      <w:pPr>
        <w:rPr>
          <w:b/>
          <w:sz w:val="40"/>
        </w:rPr>
      </w:pPr>
      <w:r>
        <w:rPr>
          <w:b/>
          <w:sz w:val="40"/>
        </w:rPr>
        <w:t>U</w:t>
      </w:r>
      <w:r w:rsidRPr="005430F7">
        <w:rPr>
          <w:b/>
          <w:sz w:val="40"/>
        </w:rPr>
        <w:t>no de los representantes del movimiento cultural denominado la </w:t>
      </w:r>
      <w:hyperlink r:id="rId17" w:tooltip="Nueva Canción Chilena" w:history="1">
        <w:r w:rsidRPr="005430F7">
          <w:rPr>
            <w:rStyle w:val="Hipervnculo"/>
            <w:b/>
            <w:color w:val="auto"/>
            <w:sz w:val="40"/>
          </w:rPr>
          <w:t>Nueva Canción Chilena</w:t>
        </w:r>
      </w:hyperlink>
      <w:r w:rsidRPr="005430F7">
        <w:rPr>
          <w:b/>
          <w:sz w:val="40"/>
        </w:rPr>
        <w:t xml:space="preserve"> que</w:t>
      </w:r>
      <w:r w:rsidRPr="005430F7">
        <w:rPr>
          <w:rFonts w:ascii="Arial" w:hAnsi="Arial" w:cs="Arial"/>
          <w:sz w:val="21"/>
          <w:szCs w:val="21"/>
          <w:shd w:val="clear" w:color="auto" w:fill="FFFFFF"/>
        </w:rPr>
        <w:t xml:space="preserve"> </w:t>
      </w:r>
      <w:r w:rsidRPr="005430F7">
        <w:rPr>
          <w:b/>
          <w:sz w:val="40"/>
        </w:rPr>
        <w:t> fue un movimiento músico-social </w:t>
      </w:r>
      <w:hyperlink r:id="rId18" w:tooltip="Chile" w:history="1">
        <w:r w:rsidRPr="005430F7">
          <w:rPr>
            <w:rStyle w:val="Hipervnculo"/>
            <w:b/>
            <w:color w:val="auto"/>
            <w:sz w:val="40"/>
          </w:rPr>
          <w:t>chileno</w:t>
        </w:r>
      </w:hyperlink>
      <w:r w:rsidRPr="005430F7">
        <w:rPr>
          <w:b/>
          <w:sz w:val="40"/>
        </w:rPr>
        <w:t> que se desarrolló formalmente durante la década de </w:t>
      </w:r>
      <w:hyperlink r:id="rId19" w:tooltip="Años 1960" w:history="1">
        <w:r w:rsidRPr="005430F7">
          <w:rPr>
            <w:rStyle w:val="Hipervnculo"/>
            <w:b/>
            <w:color w:val="auto"/>
            <w:sz w:val="40"/>
          </w:rPr>
          <w:t>1960</w:t>
        </w:r>
      </w:hyperlink>
      <w:r w:rsidRPr="005430F7">
        <w:rPr>
          <w:b/>
          <w:sz w:val="40"/>
        </w:rPr>
        <w:t xml:space="preserve"> hasta la primera mitad de la siguiente. Estuvo fuertemente arraigado en el momento político que va desde el </w:t>
      </w:r>
      <w:r w:rsidRPr="005430F7">
        <w:rPr>
          <w:b/>
          <w:sz w:val="40"/>
        </w:rPr>
        <w:lastRenderedPageBreak/>
        <w:t>gobierno del democratacristiano </w:t>
      </w:r>
      <w:hyperlink r:id="rId20" w:tooltip="Eduardo Frei Montalva" w:history="1">
        <w:r w:rsidRPr="005430F7">
          <w:rPr>
            <w:rStyle w:val="Hipervnculo"/>
            <w:b/>
            <w:color w:val="auto"/>
            <w:sz w:val="40"/>
          </w:rPr>
          <w:t>Eduardo Frei Montalva</w:t>
        </w:r>
      </w:hyperlink>
      <w:r w:rsidRPr="005430F7">
        <w:rPr>
          <w:b/>
          <w:sz w:val="40"/>
        </w:rPr>
        <w:t> (1964) hasta las postrimerías de la </w:t>
      </w:r>
      <w:hyperlink r:id="rId21" w:tooltip="Unidad Popular" w:history="1">
        <w:r w:rsidRPr="005430F7">
          <w:rPr>
            <w:rStyle w:val="Hipervnculo"/>
            <w:b/>
            <w:color w:val="auto"/>
            <w:sz w:val="40"/>
          </w:rPr>
          <w:t>Unidad Popula</w:t>
        </w:r>
      </w:hyperlink>
      <w:r w:rsidRPr="005430F7">
        <w:rPr>
          <w:b/>
          <w:sz w:val="40"/>
        </w:rPr>
        <w:t>r</w:t>
      </w:r>
    </w:p>
    <w:p w:rsidR="00124F2B" w:rsidRPr="00124F2B" w:rsidRDefault="00124F2B" w:rsidP="00124F2B">
      <w:pPr>
        <w:rPr>
          <w:b/>
          <w:sz w:val="40"/>
        </w:rPr>
      </w:pPr>
    </w:p>
    <w:p w:rsidR="003E7A4F" w:rsidRDefault="003E7A4F">
      <w:pPr>
        <w:rPr>
          <w:b/>
          <w:sz w:val="40"/>
        </w:rPr>
      </w:pPr>
    </w:p>
    <w:p w:rsidR="003E7A4F" w:rsidRDefault="003E7A4F">
      <w:pPr>
        <w:rPr>
          <w:b/>
          <w:sz w:val="40"/>
        </w:rPr>
      </w:pPr>
    </w:p>
    <w:p w:rsidR="003E7A4F" w:rsidRPr="003E7A4F" w:rsidRDefault="003E7A4F">
      <w:pPr>
        <w:rPr>
          <w:b/>
          <w:sz w:val="40"/>
        </w:rPr>
      </w:pPr>
    </w:p>
    <w:sectPr w:rsidR="003E7A4F" w:rsidRPr="003E7A4F">
      <w:head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2B8" w:rsidRDefault="009122B8" w:rsidP="00AE0017">
      <w:pPr>
        <w:spacing w:after="0" w:line="240" w:lineRule="auto"/>
      </w:pPr>
      <w:r>
        <w:separator/>
      </w:r>
    </w:p>
  </w:endnote>
  <w:endnote w:type="continuationSeparator" w:id="0">
    <w:p w:rsidR="009122B8" w:rsidRDefault="009122B8" w:rsidP="00AE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2B8" w:rsidRDefault="009122B8" w:rsidP="00AE0017">
      <w:pPr>
        <w:spacing w:after="0" w:line="240" w:lineRule="auto"/>
      </w:pPr>
      <w:r>
        <w:separator/>
      </w:r>
    </w:p>
  </w:footnote>
  <w:footnote w:type="continuationSeparator" w:id="0">
    <w:p w:rsidR="009122B8" w:rsidRDefault="009122B8" w:rsidP="00AE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17" w:rsidRPr="00873DCF" w:rsidRDefault="00AE0017" w:rsidP="00AE0017">
    <w:pPr>
      <w:pStyle w:val="Ttulo2"/>
      <w:rPr>
        <w:color w:val="auto"/>
      </w:rPr>
    </w:pPr>
    <w:r w:rsidRPr="00873DCF">
      <w:rPr>
        <w:noProof/>
        <w:color w:val="auto"/>
        <w:lang w:eastAsia="es-CL"/>
      </w:rPr>
      <w:drawing>
        <wp:anchor distT="0" distB="0" distL="114300" distR="114300" simplePos="0" relativeHeight="251659264" behindDoc="1" locked="0" layoutInCell="1" allowOverlap="1" wp14:anchorId="1BDB6881" wp14:editId="4B44E2D9">
          <wp:simplePos x="0" y="0"/>
          <wp:positionH relativeFrom="margin">
            <wp:align>left</wp:align>
          </wp:positionH>
          <wp:positionV relativeFrom="paragraph">
            <wp:posOffset>0</wp:posOffset>
          </wp:positionV>
          <wp:extent cx="347980" cy="429895"/>
          <wp:effectExtent l="0" t="0" r="0" b="8255"/>
          <wp:wrapThrough wrapText="bothSides">
            <wp:wrapPolygon edited="0">
              <wp:start x="0" y="0"/>
              <wp:lineTo x="0" y="21058"/>
              <wp:lineTo x="20102" y="21058"/>
              <wp:lineTo x="20102"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980" cy="429895"/>
                  </a:xfrm>
                  <a:prstGeom prst="rect">
                    <a:avLst/>
                  </a:prstGeom>
                  <a:noFill/>
                  <a:ln>
                    <a:noFill/>
                  </a:ln>
                </pic:spPr>
              </pic:pic>
            </a:graphicData>
          </a:graphic>
        </wp:anchor>
      </w:drawing>
    </w:r>
    <w:r w:rsidRPr="00873DCF">
      <w:rPr>
        <w:color w:val="auto"/>
      </w:rPr>
      <w:t xml:space="preserve">Colegio René Schneider </w:t>
    </w:r>
    <w:proofErr w:type="spellStart"/>
    <w:r w:rsidRPr="00873DCF">
      <w:rPr>
        <w:color w:val="auto"/>
      </w:rPr>
      <w:t>Chereau</w:t>
    </w:r>
    <w:proofErr w:type="spellEnd"/>
  </w:p>
  <w:p w:rsidR="00AE0017" w:rsidRDefault="00AE00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35"/>
    <w:rsid w:val="00007333"/>
    <w:rsid w:val="000E5002"/>
    <w:rsid w:val="000F45F2"/>
    <w:rsid w:val="00124F2B"/>
    <w:rsid w:val="00185B6A"/>
    <w:rsid w:val="001E2D7A"/>
    <w:rsid w:val="001F333C"/>
    <w:rsid w:val="002508C3"/>
    <w:rsid w:val="00263A42"/>
    <w:rsid w:val="002D4317"/>
    <w:rsid w:val="002D4E1A"/>
    <w:rsid w:val="002E179D"/>
    <w:rsid w:val="002F222B"/>
    <w:rsid w:val="00367333"/>
    <w:rsid w:val="003804B3"/>
    <w:rsid w:val="00392B72"/>
    <w:rsid w:val="003B1B08"/>
    <w:rsid w:val="003C4093"/>
    <w:rsid w:val="003E7A4F"/>
    <w:rsid w:val="004131C6"/>
    <w:rsid w:val="004868CA"/>
    <w:rsid w:val="004A5592"/>
    <w:rsid w:val="00534F86"/>
    <w:rsid w:val="0053674E"/>
    <w:rsid w:val="005430F7"/>
    <w:rsid w:val="005B12FA"/>
    <w:rsid w:val="006420B6"/>
    <w:rsid w:val="006638E8"/>
    <w:rsid w:val="006A79AE"/>
    <w:rsid w:val="006B5CC7"/>
    <w:rsid w:val="006C2EBF"/>
    <w:rsid w:val="006F5D75"/>
    <w:rsid w:val="00712703"/>
    <w:rsid w:val="00781528"/>
    <w:rsid w:val="00783604"/>
    <w:rsid w:val="00783694"/>
    <w:rsid w:val="007C4FE8"/>
    <w:rsid w:val="007D12C1"/>
    <w:rsid w:val="007F34A3"/>
    <w:rsid w:val="007F3D79"/>
    <w:rsid w:val="007F768E"/>
    <w:rsid w:val="00816EC6"/>
    <w:rsid w:val="00850697"/>
    <w:rsid w:val="00896C50"/>
    <w:rsid w:val="009055E4"/>
    <w:rsid w:val="009122B8"/>
    <w:rsid w:val="00934362"/>
    <w:rsid w:val="00934713"/>
    <w:rsid w:val="00987566"/>
    <w:rsid w:val="00A224CE"/>
    <w:rsid w:val="00A71BC5"/>
    <w:rsid w:val="00A81035"/>
    <w:rsid w:val="00AE0017"/>
    <w:rsid w:val="00B43AB6"/>
    <w:rsid w:val="00C122A9"/>
    <w:rsid w:val="00C40ECA"/>
    <w:rsid w:val="00CA1106"/>
    <w:rsid w:val="00CA38CB"/>
    <w:rsid w:val="00CC120E"/>
    <w:rsid w:val="00D033E2"/>
    <w:rsid w:val="00D16B25"/>
    <w:rsid w:val="00D61E7F"/>
    <w:rsid w:val="00DF0031"/>
    <w:rsid w:val="00E6327B"/>
    <w:rsid w:val="00EF57EB"/>
    <w:rsid w:val="00F46BCF"/>
    <w:rsid w:val="00FA33D5"/>
    <w:rsid w:val="00FB1080"/>
    <w:rsid w:val="00FD56CD"/>
    <w:rsid w:val="00FE4236"/>
    <w:rsid w:val="00FE5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960FD-BD2E-4EF9-8590-BDA47D07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E00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F45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0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017"/>
  </w:style>
  <w:style w:type="paragraph" w:styleId="Piedepgina">
    <w:name w:val="footer"/>
    <w:basedOn w:val="Normal"/>
    <w:link w:val="PiedepginaCar"/>
    <w:uiPriority w:val="99"/>
    <w:unhideWhenUsed/>
    <w:rsid w:val="00AE0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017"/>
  </w:style>
  <w:style w:type="character" w:customStyle="1" w:styleId="Ttulo2Car">
    <w:name w:val="Título 2 Car"/>
    <w:basedOn w:val="Fuentedeprrafopredeter"/>
    <w:link w:val="Ttulo2"/>
    <w:uiPriority w:val="9"/>
    <w:rsid w:val="00AE0017"/>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7F34A3"/>
    <w:rPr>
      <w:color w:val="0000FF"/>
      <w:u w:val="single"/>
    </w:rPr>
  </w:style>
  <w:style w:type="character" w:styleId="Textoennegrita">
    <w:name w:val="Strong"/>
    <w:basedOn w:val="Fuentedeprrafopredeter"/>
    <w:uiPriority w:val="22"/>
    <w:qFormat/>
    <w:rsid w:val="007F34A3"/>
    <w:rPr>
      <w:b/>
      <w:bCs/>
    </w:rPr>
  </w:style>
  <w:style w:type="character" w:styleId="Mencinsinresolver">
    <w:name w:val="Unresolved Mention"/>
    <w:basedOn w:val="Fuentedeprrafopredeter"/>
    <w:uiPriority w:val="99"/>
    <w:semiHidden/>
    <w:unhideWhenUsed/>
    <w:rsid w:val="003B1B08"/>
    <w:rPr>
      <w:color w:val="605E5C"/>
      <w:shd w:val="clear" w:color="auto" w:fill="E1DFDD"/>
    </w:rPr>
  </w:style>
  <w:style w:type="character" w:styleId="Hipervnculovisitado">
    <w:name w:val="FollowedHyperlink"/>
    <w:basedOn w:val="Fuentedeprrafopredeter"/>
    <w:uiPriority w:val="99"/>
    <w:semiHidden/>
    <w:unhideWhenUsed/>
    <w:rsid w:val="00EF57EB"/>
    <w:rPr>
      <w:color w:val="954F72" w:themeColor="followedHyperlink"/>
      <w:u w:val="single"/>
    </w:rPr>
  </w:style>
  <w:style w:type="character" w:customStyle="1" w:styleId="Ttulo3Car">
    <w:name w:val="Título 3 Car"/>
    <w:basedOn w:val="Fuentedeprrafopredeter"/>
    <w:link w:val="Ttulo3"/>
    <w:uiPriority w:val="9"/>
    <w:semiHidden/>
    <w:rsid w:val="000F45F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83077">
      <w:bodyDiv w:val="1"/>
      <w:marLeft w:val="0"/>
      <w:marRight w:val="0"/>
      <w:marTop w:val="0"/>
      <w:marBottom w:val="0"/>
      <w:divBdr>
        <w:top w:val="none" w:sz="0" w:space="0" w:color="auto"/>
        <w:left w:val="none" w:sz="0" w:space="0" w:color="auto"/>
        <w:bottom w:val="none" w:sz="0" w:space="0" w:color="auto"/>
        <w:right w:val="none" w:sz="0" w:space="0" w:color="auto"/>
      </w:divBdr>
      <w:divsChild>
        <w:div w:id="1277449799">
          <w:marLeft w:val="0"/>
          <w:marRight w:val="0"/>
          <w:marTop w:val="90"/>
          <w:marBottom w:val="0"/>
          <w:divBdr>
            <w:top w:val="none" w:sz="0" w:space="0" w:color="auto"/>
            <w:left w:val="none" w:sz="0" w:space="0" w:color="auto"/>
            <w:bottom w:val="none" w:sz="0" w:space="0" w:color="auto"/>
            <w:right w:val="none" w:sz="0" w:space="0" w:color="auto"/>
          </w:divBdr>
          <w:divsChild>
            <w:div w:id="1947733745">
              <w:marLeft w:val="0"/>
              <w:marRight w:val="0"/>
              <w:marTop w:val="0"/>
              <w:marBottom w:val="0"/>
              <w:divBdr>
                <w:top w:val="none" w:sz="0" w:space="0" w:color="auto"/>
                <w:left w:val="none" w:sz="0" w:space="0" w:color="auto"/>
                <w:bottom w:val="none" w:sz="0" w:space="0" w:color="auto"/>
                <w:right w:val="none" w:sz="0" w:space="0" w:color="auto"/>
              </w:divBdr>
              <w:divsChild>
                <w:div w:id="328338902">
                  <w:marLeft w:val="0"/>
                  <w:marRight w:val="0"/>
                  <w:marTop w:val="0"/>
                  <w:marBottom w:val="0"/>
                  <w:divBdr>
                    <w:top w:val="none" w:sz="0" w:space="0" w:color="auto"/>
                    <w:left w:val="none" w:sz="0" w:space="0" w:color="auto"/>
                    <w:bottom w:val="none" w:sz="0" w:space="0" w:color="auto"/>
                    <w:right w:val="none" w:sz="0" w:space="0" w:color="auto"/>
                  </w:divBdr>
                </w:div>
                <w:div w:id="1770731423">
                  <w:marLeft w:val="0"/>
                  <w:marRight w:val="0"/>
                  <w:marTop w:val="0"/>
                  <w:marBottom w:val="0"/>
                  <w:divBdr>
                    <w:top w:val="none" w:sz="0" w:space="0" w:color="auto"/>
                    <w:left w:val="none" w:sz="0" w:space="0" w:color="auto"/>
                    <w:bottom w:val="none" w:sz="0" w:space="0" w:color="auto"/>
                    <w:right w:val="none" w:sz="0" w:space="0" w:color="auto"/>
                  </w:divBdr>
                  <w:divsChild>
                    <w:div w:id="1503349246">
                      <w:marLeft w:val="0"/>
                      <w:marRight w:val="0"/>
                      <w:marTop w:val="0"/>
                      <w:marBottom w:val="0"/>
                      <w:divBdr>
                        <w:top w:val="none" w:sz="0" w:space="0" w:color="auto"/>
                        <w:left w:val="none" w:sz="0" w:space="0" w:color="auto"/>
                        <w:bottom w:val="none" w:sz="0" w:space="0" w:color="auto"/>
                        <w:right w:val="none" w:sz="0" w:space="0" w:color="auto"/>
                      </w:divBdr>
                      <w:divsChild>
                        <w:div w:id="1743988671">
                          <w:marLeft w:val="0"/>
                          <w:marRight w:val="0"/>
                          <w:marTop w:val="0"/>
                          <w:marBottom w:val="0"/>
                          <w:divBdr>
                            <w:top w:val="none" w:sz="0" w:space="0" w:color="auto"/>
                            <w:left w:val="none" w:sz="0" w:space="0" w:color="auto"/>
                            <w:bottom w:val="none" w:sz="0" w:space="0" w:color="auto"/>
                            <w:right w:val="none" w:sz="0" w:space="0" w:color="auto"/>
                          </w:divBdr>
                          <w:divsChild>
                            <w:div w:id="1268735929">
                              <w:marLeft w:val="0"/>
                              <w:marRight w:val="0"/>
                              <w:marTop w:val="0"/>
                              <w:marBottom w:val="0"/>
                              <w:divBdr>
                                <w:top w:val="none" w:sz="0" w:space="0" w:color="auto"/>
                                <w:left w:val="none" w:sz="0" w:space="0" w:color="auto"/>
                                <w:bottom w:val="none" w:sz="0" w:space="0" w:color="auto"/>
                                <w:right w:val="none" w:sz="0" w:space="0" w:color="auto"/>
                              </w:divBdr>
                              <w:divsChild>
                                <w:div w:id="1242059829">
                                  <w:marLeft w:val="0"/>
                                  <w:marRight w:val="0"/>
                                  <w:marTop w:val="0"/>
                                  <w:marBottom w:val="0"/>
                                  <w:divBdr>
                                    <w:top w:val="single" w:sz="6" w:space="0" w:color="DFE1E5"/>
                                    <w:left w:val="single" w:sz="6" w:space="9" w:color="DFE1E5"/>
                                    <w:bottom w:val="single" w:sz="6" w:space="0" w:color="DFE1E5"/>
                                    <w:right w:val="single" w:sz="6" w:space="9" w:color="DFE1E5"/>
                                  </w:divBdr>
                                </w:div>
                                <w:div w:id="944388028">
                                  <w:marLeft w:val="0"/>
                                  <w:marRight w:val="0"/>
                                  <w:marTop w:val="0"/>
                                  <w:marBottom w:val="0"/>
                                  <w:divBdr>
                                    <w:top w:val="single" w:sz="6" w:space="0" w:color="DFE1E5"/>
                                    <w:left w:val="single" w:sz="6" w:space="9" w:color="DFE1E5"/>
                                    <w:bottom w:val="single" w:sz="6" w:space="0" w:color="DFE1E5"/>
                                    <w:right w:val="single" w:sz="6" w:space="9" w:color="DFE1E5"/>
                                  </w:divBdr>
                                </w:div>
                                <w:div w:id="1845702028">
                                  <w:marLeft w:val="0"/>
                                  <w:marRight w:val="0"/>
                                  <w:marTop w:val="0"/>
                                  <w:marBottom w:val="0"/>
                                  <w:divBdr>
                                    <w:top w:val="single" w:sz="6" w:space="0" w:color="DFE1E5"/>
                                    <w:left w:val="single" w:sz="6" w:space="9" w:color="DFE1E5"/>
                                    <w:bottom w:val="single" w:sz="6" w:space="0" w:color="DFE1E5"/>
                                    <w:right w:val="single" w:sz="6" w:space="9" w:color="DFE1E5"/>
                                  </w:divBdr>
                                </w:div>
                                <w:div w:id="1194537753">
                                  <w:marLeft w:val="0"/>
                                  <w:marRight w:val="0"/>
                                  <w:marTop w:val="0"/>
                                  <w:marBottom w:val="0"/>
                                  <w:divBdr>
                                    <w:top w:val="single" w:sz="6" w:space="0" w:color="DFE1E5"/>
                                    <w:left w:val="single" w:sz="6" w:space="9" w:color="DFE1E5"/>
                                    <w:bottom w:val="single" w:sz="6" w:space="0" w:color="DFE1E5"/>
                                    <w:right w:val="single" w:sz="6" w:space="9" w:color="DFE1E5"/>
                                  </w:divBdr>
                                </w:div>
                                <w:div w:id="835389036">
                                  <w:marLeft w:val="0"/>
                                  <w:marRight w:val="0"/>
                                  <w:marTop w:val="0"/>
                                  <w:marBottom w:val="0"/>
                                  <w:divBdr>
                                    <w:top w:val="single" w:sz="6" w:space="0" w:color="DFE1E5"/>
                                    <w:left w:val="single" w:sz="6" w:space="9" w:color="DFE1E5"/>
                                    <w:bottom w:val="single" w:sz="6" w:space="0" w:color="DFE1E5"/>
                                    <w:right w:val="single" w:sz="6" w:space="9" w:color="DFE1E5"/>
                                  </w:divBdr>
                                </w:div>
                                <w:div w:id="1164779380">
                                  <w:marLeft w:val="0"/>
                                  <w:marRight w:val="0"/>
                                  <w:marTop w:val="0"/>
                                  <w:marBottom w:val="0"/>
                                  <w:divBdr>
                                    <w:top w:val="single" w:sz="6" w:space="0" w:color="DFE1E5"/>
                                    <w:left w:val="single" w:sz="6" w:space="9" w:color="DFE1E5"/>
                                    <w:bottom w:val="single" w:sz="6" w:space="0" w:color="DFE1E5"/>
                                    <w:right w:val="single" w:sz="6" w:space="9" w:color="DFE1E5"/>
                                  </w:divBdr>
                                </w:div>
                                <w:div w:id="1961764787">
                                  <w:marLeft w:val="0"/>
                                  <w:marRight w:val="0"/>
                                  <w:marTop w:val="0"/>
                                  <w:marBottom w:val="0"/>
                                  <w:divBdr>
                                    <w:top w:val="single" w:sz="6" w:space="0" w:color="DFE1E5"/>
                                    <w:left w:val="single" w:sz="6" w:space="9" w:color="DFE1E5"/>
                                    <w:bottom w:val="single" w:sz="6" w:space="0" w:color="DFE1E5"/>
                                    <w:right w:val="single" w:sz="6" w:space="9" w:color="DFE1E5"/>
                                  </w:divBdr>
                                </w:div>
                                <w:div w:id="308637327">
                                  <w:marLeft w:val="0"/>
                                  <w:marRight w:val="0"/>
                                  <w:marTop w:val="0"/>
                                  <w:marBottom w:val="0"/>
                                  <w:divBdr>
                                    <w:top w:val="single" w:sz="6" w:space="0" w:color="DFE1E5"/>
                                    <w:left w:val="single" w:sz="6" w:space="9" w:color="DFE1E5"/>
                                    <w:bottom w:val="single" w:sz="6" w:space="0" w:color="DFE1E5"/>
                                    <w:right w:val="single" w:sz="6" w:space="9" w:color="DFE1E5"/>
                                  </w:divBdr>
                                </w:div>
                                <w:div w:id="628517755">
                                  <w:marLeft w:val="0"/>
                                  <w:marRight w:val="0"/>
                                  <w:marTop w:val="0"/>
                                  <w:marBottom w:val="0"/>
                                  <w:divBdr>
                                    <w:top w:val="single" w:sz="6" w:space="0" w:color="DFE1E5"/>
                                    <w:left w:val="single" w:sz="6" w:space="9" w:color="DFE1E5"/>
                                    <w:bottom w:val="single" w:sz="6" w:space="0" w:color="DFE1E5"/>
                                    <w:right w:val="single" w:sz="6" w:space="9" w:color="DFE1E5"/>
                                  </w:divBdr>
                                </w:div>
                                <w:div w:id="179322957">
                                  <w:marLeft w:val="0"/>
                                  <w:marRight w:val="0"/>
                                  <w:marTop w:val="0"/>
                                  <w:marBottom w:val="0"/>
                                  <w:divBdr>
                                    <w:top w:val="single" w:sz="6" w:space="0" w:color="DFE1E5"/>
                                    <w:left w:val="single" w:sz="6" w:space="9" w:color="DFE1E5"/>
                                    <w:bottom w:val="single" w:sz="6" w:space="0" w:color="DFE1E5"/>
                                    <w:right w:val="single" w:sz="6" w:space="9" w:color="DFE1E5"/>
                                  </w:divBdr>
                                </w:div>
                                <w:div w:id="799227282">
                                  <w:marLeft w:val="0"/>
                                  <w:marRight w:val="0"/>
                                  <w:marTop w:val="0"/>
                                  <w:marBottom w:val="0"/>
                                  <w:divBdr>
                                    <w:top w:val="single" w:sz="6" w:space="0" w:color="DFE1E5"/>
                                    <w:left w:val="single" w:sz="6" w:space="9" w:color="DFE1E5"/>
                                    <w:bottom w:val="single" w:sz="6" w:space="0" w:color="DFE1E5"/>
                                    <w:right w:val="single" w:sz="6" w:space="9" w:color="DFE1E5"/>
                                  </w:divBdr>
                                </w:div>
                                <w:div w:id="2017686831">
                                  <w:marLeft w:val="0"/>
                                  <w:marRight w:val="0"/>
                                  <w:marTop w:val="0"/>
                                  <w:marBottom w:val="0"/>
                                  <w:divBdr>
                                    <w:top w:val="single" w:sz="6" w:space="0" w:color="DFE1E5"/>
                                    <w:left w:val="single" w:sz="6" w:space="9" w:color="DFE1E5"/>
                                    <w:bottom w:val="single" w:sz="6" w:space="0" w:color="DFE1E5"/>
                                    <w:right w:val="single" w:sz="6" w:space="9" w:color="DFE1E5"/>
                                  </w:divBdr>
                                </w:div>
                                <w:div w:id="1605261398">
                                  <w:marLeft w:val="0"/>
                                  <w:marRight w:val="0"/>
                                  <w:marTop w:val="0"/>
                                  <w:marBottom w:val="0"/>
                                  <w:divBdr>
                                    <w:top w:val="single" w:sz="6" w:space="0" w:color="DFE1E5"/>
                                    <w:left w:val="single" w:sz="6" w:space="9" w:color="DFE1E5"/>
                                    <w:bottom w:val="single" w:sz="6" w:space="0" w:color="DFE1E5"/>
                                    <w:right w:val="single" w:sz="6" w:space="9" w:color="DFE1E5"/>
                                  </w:divBdr>
                                </w:div>
                                <w:div w:id="35088338">
                                  <w:marLeft w:val="0"/>
                                  <w:marRight w:val="0"/>
                                  <w:marTop w:val="0"/>
                                  <w:marBottom w:val="0"/>
                                  <w:divBdr>
                                    <w:top w:val="single" w:sz="6" w:space="0" w:color="DFE1E5"/>
                                    <w:left w:val="single" w:sz="6" w:space="9" w:color="DFE1E5"/>
                                    <w:bottom w:val="single" w:sz="6" w:space="0" w:color="DFE1E5"/>
                                    <w:right w:val="single" w:sz="6" w:space="9" w:color="DFE1E5"/>
                                  </w:divBdr>
                                </w:div>
                                <w:div w:id="483159043">
                                  <w:marLeft w:val="0"/>
                                  <w:marRight w:val="0"/>
                                  <w:marTop w:val="0"/>
                                  <w:marBottom w:val="0"/>
                                  <w:divBdr>
                                    <w:top w:val="single" w:sz="6" w:space="0" w:color="DFE1E5"/>
                                    <w:left w:val="single" w:sz="6" w:space="9" w:color="DFE1E5"/>
                                    <w:bottom w:val="single" w:sz="6" w:space="0" w:color="DFE1E5"/>
                                    <w:right w:val="single" w:sz="6" w:space="9" w:color="DFE1E5"/>
                                  </w:divBdr>
                                </w:div>
                                <w:div w:id="317269099">
                                  <w:marLeft w:val="0"/>
                                  <w:marRight w:val="0"/>
                                  <w:marTop w:val="0"/>
                                  <w:marBottom w:val="0"/>
                                  <w:divBdr>
                                    <w:top w:val="single" w:sz="6" w:space="0" w:color="DFE1E5"/>
                                    <w:left w:val="single" w:sz="6" w:space="9" w:color="DFE1E5"/>
                                    <w:bottom w:val="single" w:sz="6" w:space="0" w:color="DFE1E5"/>
                                    <w:right w:val="single" w:sz="6" w:space="9" w:color="DFE1E5"/>
                                  </w:divBdr>
                                </w:div>
                                <w:div w:id="684598455">
                                  <w:marLeft w:val="0"/>
                                  <w:marRight w:val="0"/>
                                  <w:marTop w:val="0"/>
                                  <w:marBottom w:val="0"/>
                                  <w:divBdr>
                                    <w:top w:val="single" w:sz="6" w:space="0" w:color="DFE1E5"/>
                                    <w:left w:val="single" w:sz="6" w:space="9" w:color="DFE1E5"/>
                                    <w:bottom w:val="single" w:sz="6" w:space="0" w:color="DFE1E5"/>
                                    <w:right w:val="single" w:sz="6" w:space="9" w:color="DFE1E5"/>
                                  </w:divBdr>
                                </w:div>
                                <w:div w:id="1915578253">
                                  <w:marLeft w:val="0"/>
                                  <w:marRight w:val="0"/>
                                  <w:marTop w:val="0"/>
                                  <w:marBottom w:val="0"/>
                                  <w:divBdr>
                                    <w:top w:val="single" w:sz="6" w:space="0" w:color="DFE1E5"/>
                                    <w:left w:val="single" w:sz="6" w:space="9" w:color="DFE1E5"/>
                                    <w:bottom w:val="single" w:sz="6" w:space="0" w:color="DFE1E5"/>
                                    <w:right w:val="single" w:sz="6" w:space="9" w:color="DFE1E5"/>
                                  </w:divBdr>
                                </w:div>
                                <w:div w:id="1241334504">
                                  <w:marLeft w:val="0"/>
                                  <w:marRight w:val="0"/>
                                  <w:marTop w:val="0"/>
                                  <w:marBottom w:val="0"/>
                                  <w:divBdr>
                                    <w:top w:val="single" w:sz="6" w:space="0" w:color="DFE1E5"/>
                                    <w:left w:val="single" w:sz="6" w:space="9" w:color="DFE1E5"/>
                                    <w:bottom w:val="single" w:sz="6" w:space="0" w:color="DFE1E5"/>
                                    <w:right w:val="single" w:sz="6" w:space="9" w:color="DFE1E5"/>
                                  </w:divBdr>
                                </w:div>
                                <w:div w:id="2039507277">
                                  <w:marLeft w:val="0"/>
                                  <w:marRight w:val="0"/>
                                  <w:marTop w:val="0"/>
                                  <w:marBottom w:val="0"/>
                                  <w:divBdr>
                                    <w:top w:val="single" w:sz="6" w:space="0" w:color="DFE1E5"/>
                                    <w:left w:val="single" w:sz="6" w:space="9" w:color="DFE1E5"/>
                                    <w:bottom w:val="single" w:sz="6" w:space="0" w:color="DFE1E5"/>
                                    <w:right w:val="single" w:sz="6" w:space="9" w:color="DFE1E5"/>
                                  </w:divBdr>
                                </w:div>
                              </w:divsChild>
                            </w:div>
                          </w:divsChild>
                        </w:div>
                      </w:divsChild>
                    </w:div>
                    <w:div w:id="910624030">
                      <w:marLeft w:val="0"/>
                      <w:marRight w:val="0"/>
                      <w:marTop w:val="0"/>
                      <w:marBottom w:val="0"/>
                      <w:divBdr>
                        <w:top w:val="none" w:sz="0" w:space="0" w:color="auto"/>
                        <w:left w:val="none" w:sz="0" w:space="0" w:color="auto"/>
                        <w:bottom w:val="none" w:sz="0" w:space="0" w:color="auto"/>
                        <w:right w:val="none" w:sz="0" w:space="0" w:color="auto"/>
                      </w:divBdr>
                      <w:divsChild>
                        <w:div w:id="668294255">
                          <w:marLeft w:val="0"/>
                          <w:marRight w:val="-30"/>
                          <w:marTop w:val="0"/>
                          <w:marBottom w:val="0"/>
                          <w:divBdr>
                            <w:top w:val="none" w:sz="0" w:space="0" w:color="auto"/>
                            <w:left w:val="none" w:sz="0" w:space="0" w:color="auto"/>
                            <w:bottom w:val="none" w:sz="0" w:space="0" w:color="auto"/>
                            <w:right w:val="none" w:sz="0" w:space="0" w:color="auto"/>
                          </w:divBdr>
                          <w:divsChild>
                            <w:div w:id="636647924">
                              <w:marLeft w:val="0"/>
                              <w:marRight w:val="30"/>
                              <w:marTop w:val="0"/>
                              <w:marBottom w:val="30"/>
                              <w:divBdr>
                                <w:top w:val="none" w:sz="0" w:space="0" w:color="auto"/>
                                <w:left w:val="none" w:sz="0" w:space="0" w:color="auto"/>
                                <w:bottom w:val="none" w:sz="0" w:space="0" w:color="auto"/>
                                <w:right w:val="none" w:sz="0" w:space="0" w:color="auto"/>
                              </w:divBdr>
                            </w:div>
                            <w:div w:id="1155491239">
                              <w:marLeft w:val="0"/>
                              <w:marRight w:val="30"/>
                              <w:marTop w:val="0"/>
                              <w:marBottom w:val="30"/>
                              <w:divBdr>
                                <w:top w:val="none" w:sz="0" w:space="0" w:color="auto"/>
                                <w:left w:val="none" w:sz="0" w:space="0" w:color="auto"/>
                                <w:bottom w:val="none" w:sz="0" w:space="0" w:color="auto"/>
                                <w:right w:val="none" w:sz="0" w:space="0" w:color="auto"/>
                              </w:divBdr>
                            </w:div>
                            <w:div w:id="1698845295">
                              <w:marLeft w:val="0"/>
                              <w:marRight w:val="30"/>
                              <w:marTop w:val="0"/>
                              <w:marBottom w:val="30"/>
                              <w:divBdr>
                                <w:top w:val="none" w:sz="0" w:space="0" w:color="auto"/>
                                <w:left w:val="none" w:sz="0" w:space="0" w:color="auto"/>
                                <w:bottom w:val="none" w:sz="0" w:space="0" w:color="auto"/>
                                <w:right w:val="none" w:sz="0" w:space="0" w:color="auto"/>
                              </w:divBdr>
                            </w:div>
                            <w:div w:id="520172470">
                              <w:marLeft w:val="0"/>
                              <w:marRight w:val="30"/>
                              <w:marTop w:val="0"/>
                              <w:marBottom w:val="30"/>
                              <w:divBdr>
                                <w:top w:val="none" w:sz="0" w:space="0" w:color="auto"/>
                                <w:left w:val="none" w:sz="0" w:space="0" w:color="auto"/>
                                <w:bottom w:val="none" w:sz="0" w:space="0" w:color="auto"/>
                                <w:right w:val="none" w:sz="0" w:space="0" w:color="auto"/>
                              </w:divBdr>
                            </w:div>
                            <w:div w:id="1628050529">
                              <w:marLeft w:val="0"/>
                              <w:marRight w:val="30"/>
                              <w:marTop w:val="0"/>
                              <w:marBottom w:val="30"/>
                              <w:divBdr>
                                <w:top w:val="none" w:sz="0" w:space="0" w:color="auto"/>
                                <w:left w:val="none" w:sz="0" w:space="0" w:color="auto"/>
                                <w:bottom w:val="none" w:sz="0" w:space="0" w:color="auto"/>
                                <w:right w:val="none" w:sz="0" w:space="0" w:color="auto"/>
                              </w:divBdr>
                            </w:div>
                            <w:div w:id="1394810733">
                              <w:marLeft w:val="0"/>
                              <w:marRight w:val="30"/>
                              <w:marTop w:val="0"/>
                              <w:marBottom w:val="30"/>
                              <w:divBdr>
                                <w:top w:val="none" w:sz="0" w:space="0" w:color="auto"/>
                                <w:left w:val="none" w:sz="0" w:space="0" w:color="auto"/>
                                <w:bottom w:val="none" w:sz="0" w:space="0" w:color="auto"/>
                                <w:right w:val="none" w:sz="0" w:space="0" w:color="auto"/>
                              </w:divBdr>
                            </w:div>
                            <w:div w:id="784812416">
                              <w:marLeft w:val="0"/>
                              <w:marRight w:val="30"/>
                              <w:marTop w:val="0"/>
                              <w:marBottom w:val="30"/>
                              <w:divBdr>
                                <w:top w:val="none" w:sz="0" w:space="0" w:color="auto"/>
                                <w:left w:val="none" w:sz="0" w:space="0" w:color="auto"/>
                                <w:bottom w:val="none" w:sz="0" w:space="0" w:color="auto"/>
                                <w:right w:val="none" w:sz="0" w:space="0" w:color="auto"/>
                              </w:divBdr>
                            </w:div>
                            <w:div w:id="1534919311">
                              <w:marLeft w:val="0"/>
                              <w:marRight w:val="30"/>
                              <w:marTop w:val="0"/>
                              <w:marBottom w:val="30"/>
                              <w:divBdr>
                                <w:top w:val="none" w:sz="0" w:space="0" w:color="auto"/>
                                <w:left w:val="none" w:sz="0" w:space="0" w:color="auto"/>
                                <w:bottom w:val="none" w:sz="0" w:space="0" w:color="auto"/>
                                <w:right w:val="none" w:sz="0" w:space="0" w:color="auto"/>
                              </w:divBdr>
                            </w:div>
                            <w:div w:id="919563554">
                              <w:marLeft w:val="0"/>
                              <w:marRight w:val="30"/>
                              <w:marTop w:val="0"/>
                              <w:marBottom w:val="30"/>
                              <w:divBdr>
                                <w:top w:val="none" w:sz="0" w:space="0" w:color="auto"/>
                                <w:left w:val="none" w:sz="0" w:space="0" w:color="auto"/>
                                <w:bottom w:val="none" w:sz="0" w:space="0" w:color="auto"/>
                                <w:right w:val="none" w:sz="0" w:space="0" w:color="auto"/>
                              </w:divBdr>
                            </w:div>
                            <w:div w:id="1256015497">
                              <w:marLeft w:val="0"/>
                              <w:marRight w:val="30"/>
                              <w:marTop w:val="0"/>
                              <w:marBottom w:val="30"/>
                              <w:divBdr>
                                <w:top w:val="none" w:sz="0" w:space="0" w:color="auto"/>
                                <w:left w:val="none" w:sz="0" w:space="0" w:color="auto"/>
                                <w:bottom w:val="none" w:sz="0" w:space="0" w:color="auto"/>
                                <w:right w:val="none" w:sz="0" w:space="0" w:color="auto"/>
                              </w:divBdr>
                            </w:div>
                            <w:div w:id="96683177">
                              <w:marLeft w:val="0"/>
                              <w:marRight w:val="30"/>
                              <w:marTop w:val="0"/>
                              <w:marBottom w:val="30"/>
                              <w:divBdr>
                                <w:top w:val="none" w:sz="0" w:space="0" w:color="auto"/>
                                <w:left w:val="none" w:sz="0" w:space="0" w:color="auto"/>
                                <w:bottom w:val="none" w:sz="0" w:space="0" w:color="auto"/>
                                <w:right w:val="none" w:sz="0" w:space="0" w:color="auto"/>
                              </w:divBdr>
                            </w:div>
                            <w:div w:id="321280872">
                              <w:marLeft w:val="0"/>
                              <w:marRight w:val="30"/>
                              <w:marTop w:val="0"/>
                              <w:marBottom w:val="30"/>
                              <w:divBdr>
                                <w:top w:val="none" w:sz="0" w:space="0" w:color="auto"/>
                                <w:left w:val="none" w:sz="0" w:space="0" w:color="auto"/>
                                <w:bottom w:val="none" w:sz="0" w:space="0" w:color="auto"/>
                                <w:right w:val="none" w:sz="0" w:space="0" w:color="auto"/>
                              </w:divBdr>
                            </w:div>
                            <w:div w:id="1525250200">
                              <w:marLeft w:val="0"/>
                              <w:marRight w:val="30"/>
                              <w:marTop w:val="0"/>
                              <w:marBottom w:val="30"/>
                              <w:divBdr>
                                <w:top w:val="none" w:sz="0" w:space="0" w:color="auto"/>
                                <w:left w:val="none" w:sz="0" w:space="0" w:color="auto"/>
                                <w:bottom w:val="none" w:sz="0" w:space="0" w:color="auto"/>
                                <w:right w:val="none" w:sz="0" w:space="0" w:color="auto"/>
                              </w:divBdr>
                            </w:div>
                            <w:div w:id="366219731">
                              <w:marLeft w:val="0"/>
                              <w:marRight w:val="30"/>
                              <w:marTop w:val="0"/>
                              <w:marBottom w:val="30"/>
                              <w:divBdr>
                                <w:top w:val="none" w:sz="0" w:space="0" w:color="auto"/>
                                <w:left w:val="none" w:sz="0" w:space="0" w:color="auto"/>
                                <w:bottom w:val="none" w:sz="0" w:space="0" w:color="auto"/>
                                <w:right w:val="none" w:sz="0" w:space="0" w:color="auto"/>
                              </w:divBdr>
                            </w:div>
                            <w:div w:id="1296369510">
                              <w:marLeft w:val="0"/>
                              <w:marRight w:val="30"/>
                              <w:marTop w:val="0"/>
                              <w:marBottom w:val="30"/>
                              <w:divBdr>
                                <w:top w:val="none" w:sz="0" w:space="0" w:color="auto"/>
                                <w:left w:val="none" w:sz="0" w:space="0" w:color="auto"/>
                                <w:bottom w:val="none" w:sz="0" w:space="0" w:color="auto"/>
                                <w:right w:val="none" w:sz="0" w:space="0" w:color="auto"/>
                              </w:divBdr>
                            </w:div>
                            <w:div w:id="1491369320">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1905">
      <w:bodyDiv w:val="1"/>
      <w:marLeft w:val="0"/>
      <w:marRight w:val="0"/>
      <w:marTop w:val="0"/>
      <w:marBottom w:val="0"/>
      <w:divBdr>
        <w:top w:val="none" w:sz="0" w:space="0" w:color="auto"/>
        <w:left w:val="none" w:sz="0" w:space="0" w:color="auto"/>
        <w:bottom w:val="none" w:sz="0" w:space="0" w:color="auto"/>
        <w:right w:val="none" w:sz="0" w:space="0" w:color="auto"/>
      </w:divBdr>
    </w:div>
    <w:div w:id="766661620">
      <w:bodyDiv w:val="1"/>
      <w:marLeft w:val="0"/>
      <w:marRight w:val="0"/>
      <w:marTop w:val="0"/>
      <w:marBottom w:val="0"/>
      <w:divBdr>
        <w:top w:val="none" w:sz="0" w:space="0" w:color="auto"/>
        <w:left w:val="none" w:sz="0" w:space="0" w:color="auto"/>
        <w:bottom w:val="none" w:sz="0" w:space="0" w:color="auto"/>
        <w:right w:val="none" w:sz="0" w:space="0" w:color="auto"/>
      </w:divBdr>
      <w:divsChild>
        <w:div w:id="236134583">
          <w:marLeft w:val="0"/>
          <w:marRight w:val="0"/>
          <w:marTop w:val="0"/>
          <w:marBottom w:val="0"/>
          <w:divBdr>
            <w:top w:val="none" w:sz="0" w:space="0" w:color="auto"/>
            <w:left w:val="none" w:sz="0" w:space="0" w:color="auto"/>
            <w:bottom w:val="none" w:sz="0" w:space="0" w:color="auto"/>
            <w:right w:val="none" w:sz="0" w:space="0" w:color="auto"/>
          </w:divBdr>
        </w:div>
      </w:divsChild>
    </w:div>
    <w:div w:id="843055735">
      <w:bodyDiv w:val="1"/>
      <w:marLeft w:val="0"/>
      <w:marRight w:val="0"/>
      <w:marTop w:val="0"/>
      <w:marBottom w:val="0"/>
      <w:divBdr>
        <w:top w:val="none" w:sz="0" w:space="0" w:color="auto"/>
        <w:left w:val="none" w:sz="0" w:space="0" w:color="auto"/>
        <w:bottom w:val="none" w:sz="0" w:space="0" w:color="auto"/>
        <w:right w:val="none" w:sz="0" w:space="0" w:color="auto"/>
      </w:divBdr>
      <w:divsChild>
        <w:div w:id="2040158803">
          <w:marLeft w:val="0"/>
          <w:marRight w:val="0"/>
          <w:marTop w:val="0"/>
          <w:marBottom w:val="0"/>
          <w:divBdr>
            <w:top w:val="none" w:sz="0" w:space="0" w:color="auto"/>
            <w:left w:val="none" w:sz="0" w:space="0" w:color="auto"/>
            <w:bottom w:val="none" w:sz="0" w:space="0" w:color="auto"/>
            <w:right w:val="none" w:sz="0" w:space="0" w:color="auto"/>
          </w:divBdr>
          <w:divsChild>
            <w:div w:id="603422111">
              <w:marLeft w:val="0"/>
              <w:marRight w:val="0"/>
              <w:marTop w:val="0"/>
              <w:marBottom w:val="0"/>
              <w:divBdr>
                <w:top w:val="none" w:sz="0" w:space="0" w:color="auto"/>
                <w:left w:val="none" w:sz="0" w:space="0" w:color="auto"/>
                <w:bottom w:val="none" w:sz="0" w:space="0" w:color="auto"/>
                <w:right w:val="none" w:sz="0" w:space="0" w:color="auto"/>
              </w:divBdr>
              <w:divsChild>
                <w:div w:id="868641780">
                  <w:marLeft w:val="0"/>
                  <w:marRight w:val="0"/>
                  <w:marTop w:val="0"/>
                  <w:marBottom w:val="0"/>
                  <w:divBdr>
                    <w:top w:val="none" w:sz="0" w:space="0" w:color="auto"/>
                    <w:left w:val="none" w:sz="0" w:space="0" w:color="auto"/>
                    <w:bottom w:val="none" w:sz="0" w:space="0" w:color="auto"/>
                    <w:right w:val="none" w:sz="0" w:space="0" w:color="auto"/>
                  </w:divBdr>
                  <w:divsChild>
                    <w:div w:id="2003584029">
                      <w:marLeft w:val="0"/>
                      <w:marRight w:val="0"/>
                      <w:marTop w:val="0"/>
                      <w:marBottom w:val="0"/>
                      <w:divBdr>
                        <w:top w:val="none" w:sz="0" w:space="0" w:color="auto"/>
                        <w:left w:val="none" w:sz="0" w:space="0" w:color="auto"/>
                        <w:bottom w:val="none" w:sz="0" w:space="0" w:color="auto"/>
                        <w:right w:val="none" w:sz="0" w:space="0" w:color="auto"/>
                      </w:divBdr>
                      <w:divsChild>
                        <w:div w:id="1652247230">
                          <w:marLeft w:val="0"/>
                          <w:marRight w:val="0"/>
                          <w:marTop w:val="0"/>
                          <w:marBottom w:val="0"/>
                          <w:divBdr>
                            <w:top w:val="none" w:sz="0" w:space="0" w:color="auto"/>
                            <w:left w:val="none" w:sz="0" w:space="0" w:color="auto"/>
                            <w:bottom w:val="none" w:sz="0" w:space="0" w:color="auto"/>
                            <w:right w:val="none" w:sz="0" w:space="0" w:color="auto"/>
                          </w:divBdr>
                          <w:divsChild>
                            <w:div w:id="1401364790">
                              <w:marLeft w:val="0"/>
                              <w:marRight w:val="0"/>
                              <w:marTop w:val="0"/>
                              <w:marBottom w:val="0"/>
                              <w:divBdr>
                                <w:top w:val="none" w:sz="0" w:space="0" w:color="auto"/>
                                <w:left w:val="none" w:sz="0" w:space="0" w:color="auto"/>
                                <w:bottom w:val="none" w:sz="0" w:space="0" w:color="auto"/>
                                <w:right w:val="none" w:sz="0" w:space="0" w:color="auto"/>
                              </w:divBdr>
                            </w:div>
                            <w:div w:id="3537715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69642586">
          <w:marLeft w:val="0"/>
          <w:marRight w:val="0"/>
          <w:marTop w:val="0"/>
          <w:marBottom w:val="0"/>
          <w:divBdr>
            <w:top w:val="single" w:sz="6" w:space="0" w:color="EBEBEB"/>
            <w:left w:val="none" w:sz="0" w:space="0" w:color="auto"/>
            <w:bottom w:val="none" w:sz="0" w:space="0" w:color="auto"/>
            <w:right w:val="none" w:sz="0" w:space="0" w:color="auto"/>
          </w:divBdr>
          <w:divsChild>
            <w:div w:id="331495428">
              <w:marLeft w:val="0"/>
              <w:marRight w:val="0"/>
              <w:marTop w:val="0"/>
              <w:marBottom w:val="0"/>
              <w:divBdr>
                <w:top w:val="none" w:sz="0" w:space="0" w:color="auto"/>
                <w:left w:val="none" w:sz="0" w:space="0" w:color="auto"/>
                <w:bottom w:val="none" w:sz="0" w:space="0" w:color="auto"/>
                <w:right w:val="none" w:sz="0" w:space="0" w:color="auto"/>
              </w:divBdr>
              <w:divsChild>
                <w:div w:id="1141582625">
                  <w:marLeft w:val="0"/>
                  <w:marRight w:val="0"/>
                  <w:marTop w:val="0"/>
                  <w:marBottom w:val="0"/>
                  <w:divBdr>
                    <w:top w:val="none" w:sz="0" w:space="0" w:color="auto"/>
                    <w:left w:val="none" w:sz="0" w:space="0" w:color="auto"/>
                    <w:bottom w:val="none" w:sz="0" w:space="0" w:color="auto"/>
                    <w:right w:val="none" w:sz="0" w:space="0" w:color="auto"/>
                  </w:divBdr>
                  <w:divsChild>
                    <w:div w:id="1985963103">
                      <w:marLeft w:val="0"/>
                      <w:marRight w:val="0"/>
                      <w:marTop w:val="195"/>
                      <w:marBottom w:val="195"/>
                      <w:divBdr>
                        <w:top w:val="none" w:sz="0" w:space="0" w:color="auto"/>
                        <w:left w:val="none" w:sz="0" w:space="0" w:color="auto"/>
                        <w:bottom w:val="none" w:sz="0" w:space="0" w:color="auto"/>
                        <w:right w:val="none" w:sz="0" w:space="0" w:color="auto"/>
                      </w:divBdr>
                      <w:divsChild>
                        <w:div w:id="1322614642">
                          <w:marLeft w:val="0"/>
                          <w:marRight w:val="0"/>
                          <w:marTop w:val="0"/>
                          <w:marBottom w:val="0"/>
                          <w:divBdr>
                            <w:top w:val="none" w:sz="0" w:space="0" w:color="auto"/>
                            <w:left w:val="none" w:sz="0" w:space="0" w:color="auto"/>
                            <w:bottom w:val="none" w:sz="0" w:space="0" w:color="auto"/>
                            <w:right w:val="none" w:sz="0" w:space="0" w:color="auto"/>
                          </w:divBdr>
                          <w:divsChild>
                            <w:div w:id="823815885">
                              <w:marLeft w:val="0"/>
                              <w:marRight w:val="0"/>
                              <w:marTop w:val="0"/>
                              <w:marBottom w:val="0"/>
                              <w:divBdr>
                                <w:top w:val="none" w:sz="0" w:space="0" w:color="auto"/>
                                <w:left w:val="none" w:sz="0" w:space="0" w:color="auto"/>
                                <w:bottom w:val="none" w:sz="0" w:space="0" w:color="auto"/>
                                <w:right w:val="none" w:sz="0" w:space="0" w:color="auto"/>
                              </w:divBdr>
                              <w:divsChild>
                                <w:div w:id="14670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174482">
      <w:bodyDiv w:val="1"/>
      <w:marLeft w:val="0"/>
      <w:marRight w:val="0"/>
      <w:marTop w:val="0"/>
      <w:marBottom w:val="0"/>
      <w:divBdr>
        <w:top w:val="none" w:sz="0" w:space="0" w:color="auto"/>
        <w:left w:val="none" w:sz="0" w:space="0" w:color="auto"/>
        <w:bottom w:val="none" w:sz="0" w:space="0" w:color="auto"/>
        <w:right w:val="none" w:sz="0" w:space="0" w:color="auto"/>
      </w:divBdr>
    </w:div>
    <w:div w:id="1469592871">
      <w:bodyDiv w:val="1"/>
      <w:marLeft w:val="0"/>
      <w:marRight w:val="0"/>
      <w:marTop w:val="0"/>
      <w:marBottom w:val="0"/>
      <w:divBdr>
        <w:top w:val="none" w:sz="0" w:space="0" w:color="auto"/>
        <w:left w:val="none" w:sz="0" w:space="0" w:color="auto"/>
        <w:bottom w:val="none" w:sz="0" w:space="0" w:color="auto"/>
        <w:right w:val="none" w:sz="0" w:space="0" w:color="auto"/>
      </w:divBdr>
    </w:div>
    <w:div w:id="20324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youtube.com/watch?v=FpZDnjMF4CI" TargetMode="External"/><Relationship Id="rId18" Type="http://schemas.openxmlformats.org/officeDocument/2006/relationships/hyperlink" Target="https://es.wikipedia.org/wiki/Chile" TargetMode="External"/><Relationship Id="rId3" Type="http://schemas.openxmlformats.org/officeDocument/2006/relationships/webSettings" Target="webSettings.xml"/><Relationship Id="rId21" Type="http://schemas.openxmlformats.org/officeDocument/2006/relationships/hyperlink" Target="https://es.wikipedia.org/wiki/Unidad_Popular" TargetMode="External"/><Relationship Id="rId7" Type="http://schemas.openxmlformats.org/officeDocument/2006/relationships/hyperlink" Target="https://www.youtube.com/watch?v=cLisk6vbebM" TargetMode="External"/><Relationship Id="rId12" Type="http://schemas.openxmlformats.org/officeDocument/2006/relationships/image" Target="media/image6.jpeg"/><Relationship Id="rId17" Type="http://schemas.openxmlformats.org/officeDocument/2006/relationships/hyperlink" Target="https://es.wikipedia.org/wiki/Nueva_Canci%C3%B3n_Chilena" TargetMode="External"/><Relationship Id="rId2" Type="http://schemas.openxmlformats.org/officeDocument/2006/relationships/settings" Target="settings.xml"/><Relationship Id="rId16" Type="http://schemas.openxmlformats.org/officeDocument/2006/relationships/hyperlink" Target="https://www.youtube.com/watch?v=7cuUvzKzqsY" TargetMode="External"/><Relationship Id="rId20" Type="http://schemas.openxmlformats.org/officeDocument/2006/relationships/hyperlink" Target="https://es.wikipedia.org/wiki/Eduardo_Frei_Montalv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youtube.com/watch?v=WbYKwcsELEM"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es.wikipedia.org/wiki/A%C3%B1os_1960"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www.youtube.com/watch?v=a_OUz53555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694</Words>
  <Characters>3822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Troncoso</dc:creator>
  <cp:keywords/>
  <dc:description/>
  <cp:lastModifiedBy>Carlos Troncoso</cp:lastModifiedBy>
  <cp:revision>4</cp:revision>
  <dcterms:created xsi:type="dcterms:W3CDTF">2020-05-23T02:36:00Z</dcterms:created>
  <dcterms:modified xsi:type="dcterms:W3CDTF">2020-05-25T16:01:00Z</dcterms:modified>
</cp:coreProperties>
</file>