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F93" w:rsidRDefault="00614F93" w:rsidP="00614F93">
      <w:pPr>
        <w:spacing w:after="0"/>
        <w:ind w:left="2124" w:right="3290"/>
        <w:jc w:val="center"/>
      </w:pPr>
      <w:bookmarkStart w:id="0" w:name="_Hlk39407651"/>
      <w:bookmarkEnd w:id="0"/>
      <w:r>
        <w:t xml:space="preserve">      </w:t>
      </w:r>
    </w:p>
    <w:p w:rsidR="00750C07" w:rsidRDefault="00614F93" w:rsidP="00614F93">
      <w:pPr>
        <w:spacing w:after="0"/>
        <w:ind w:left="2124" w:right="3290"/>
        <w:jc w:val="center"/>
        <w:rPr>
          <w:rFonts w:ascii="Arial" w:eastAsia="Arial" w:hAnsi="Arial" w:cs="Arial"/>
          <w:b/>
          <w:sz w:val="24"/>
        </w:rPr>
      </w:pPr>
      <w:r>
        <w:t>“</w:t>
      </w:r>
      <w:r>
        <w:rPr>
          <w:rFonts w:ascii="Arial" w:eastAsia="Arial" w:hAnsi="Arial" w:cs="Arial"/>
          <w:b/>
          <w:sz w:val="24"/>
        </w:rPr>
        <w:t>Identificando los textos informativos”</w:t>
      </w:r>
    </w:p>
    <w:p w:rsidR="00750C07" w:rsidRDefault="00750C07" w:rsidP="00750C07">
      <w:pPr>
        <w:spacing w:after="0"/>
        <w:ind w:right="3290"/>
        <w:jc w:val="right"/>
      </w:pPr>
    </w:p>
    <w:p w:rsidR="00614F93" w:rsidRPr="0029349F" w:rsidRDefault="00614F93" w:rsidP="00614F93">
      <w:pPr>
        <w:rPr>
          <w:rFonts w:ascii="Arial" w:hAnsi="Arial" w:cs="Arial"/>
          <w:b/>
          <w:bCs/>
        </w:rPr>
      </w:pPr>
      <w:r w:rsidRPr="0029349F">
        <w:rPr>
          <w:rFonts w:ascii="Arial" w:hAnsi="Arial" w:cs="Arial"/>
          <w:b/>
          <w:bCs/>
        </w:rPr>
        <w:t>Asignatura:</w:t>
      </w:r>
      <w:r>
        <w:rPr>
          <w:rFonts w:ascii="Arial" w:hAnsi="Arial" w:cs="Arial"/>
          <w:b/>
          <w:bCs/>
        </w:rPr>
        <w:t xml:space="preserve"> </w:t>
      </w:r>
      <w:r w:rsidRPr="00626FF1">
        <w:rPr>
          <w:rFonts w:ascii="Arial" w:hAnsi="Arial" w:cs="Arial"/>
        </w:rPr>
        <w:t>Lenguaje y comunicación</w:t>
      </w:r>
      <w:r w:rsidRPr="0029349F">
        <w:rPr>
          <w:rFonts w:ascii="Arial" w:hAnsi="Arial" w:cs="Arial"/>
          <w:b/>
          <w:bCs/>
        </w:rPr>
        <w:t xml:space="preserve">                                   </w:t>
      </w:r>
      <w:r>
        <w:rPr>
          <w:rFonts w:ascii="Arial" w:hAnsi="Arial" w:cs="Arial"/>
          <w:b/>
          <w:bCs/>
        </w:rPr>
        <w:t xml:space="preserve"> </w:t>
      </w:r>
      <w:r w:rsidRPr="0029349F">
        <w:rPr>
          <w:rFonts w:ascii="Arial" w:hAnsi="Arial" w:cs="Arial"/>
          <w:b/>
          <w:bCs/>
        </w:rPr>
        <w:t xml:space="preserve">Curso: </w:t>
      </w:r>
      <w:r>
        <w:rPr>
          <w:rFonts w:ascii="Arial" w:hAnsi="Arial" w:cs="Arial"/>
          <w:b/>
          <w:bCs/>
        </w:rPr>
        <w:t xml:space="preserve"> </w:t>
      </w:r>
      <w:r w:rsidR="00626FF1">
        <w:rPr>
          <w:rFonts w:ascii="Arial" w:hAnsi="Arial" w:cs="Arial"/>
        </w:rPr>
        <w:t>Sexto básico</w:t>
      </w:r>
    </w:p>
    <w:p w:rsidR="00614F93" w:rsidRPr="0029349F" w:rsidRDefault="00614F93" w:rsidP="00614F93">
      <w:pPr>
        <w:rPr>
          <w:rFonts w:ascii="Arial" w:hAnsi="Arial" w:cs="Arial"/>
          <w:b/>
          <w:bCs/>
        </w:rPr>
      </w:pPr>
      <w:r w:rsidRPr="0029349F">
        <w:rPr>
          <w:rFonts w:ascii="Arial" w:hAnsi="Arial" w:cs="Arial"/>
          <w:b/>
          <w:bCs/>
        </w:rPr>
        <w:t xml:space="preserve">Fecha: </w:t>
      </w:r>
      <w:r w:rsidR="005F79E7" w:rsidRPr="00626FF1">
        <w:rPr>
          <w:rFonts w:ascii="Arial" w:hAnsi="Arial" w:cs="Arial"/>
        </w:rPr>
        <w:t>04</w:t>
      </w:r>
      <w:r w:rsidRPr="00626FF1">
        <w:rPr>
          <w:rFonts w:ascii="Arial" w:hAnsi="Arial" w:cs="Arial"/>
        </w:rPr>
        <w:t xml:space="preserve"> al </w:t>
      </w:r>
      <w:r w:rsidR="005F79E7" w:rsidRPr="00626FF1">
        <w:rPr>
          <w:rFonts w:ascii="Arial" w:hAnsi="Arial" w:cs="Arial"/>
        </w:rPr>
        <w:t>08</w:t>
      </w:r>
      <w:r w:rsidRPr="00626FF1">
        <w:rPr>
          <w:rFonts w:ascii="Arial" w:hAnsi="Arial" w:cs="Arial"/>
        </w:rPr>
        <w:t xml:space="preserve"> de </w:t>
      </w:r>
      <w:r w:rsidR="005F79E7" w:rsidRPr="00626FF1">
        <w:rPr>
          <w:rFonts w:ascii="Arial" w:hAnsi="Arial" w:cs="Arial"/>
        </w:rPr>
        <w:t xml:space="preserve">mayo </w:t>
      </w:r>
      <w:r w:rsidRPr="00626FF1">
        <w:rPr>
          <w:rFonts w:ascii="Arial" w:hAnsi="Arial" w:cs="Arial"/>
        </w:rPr>
        <w:t xml:space="preserve">                                                         </w:t>
      </w:r>
      <w:r w:rsidRPr="0029349F">
        <w:rPr>
          <w:rFonts w:ascii="Arial" w:hAnsi="Arial" w:cs="Arial"/>
          <w:b/>
          <w:bCs/>
        </w:rPr>
        <w:t xml:space="preserve">Docente: </w:t>
      </w:r>
      <w:r w:rsidR="00626FF1" w:rsidRPr="00626FF1">
        <w:rPr>
          <w:rFonts w:ascii="Arial" w:hAnsi="Arial" w:cs="Arial"/>
        </w:rPr>
        <w:t>Virginia Ávila Retamal.</w:t>
      </w:r>
    </w:p>
    <w:p w:rsidR="00614F93" w:rsidRPr="0029349F" w:rsidRDefault="00614F93" w:rsidP="00614F93">
      <w:pPr>
        <w:rPr>
          <w:rFonts w:ascii="Arial" w:hAnsi="Arial" w:cs="Arial"/>
          <w:b/>
          <w:bCs/>
        </w:rPr>
      </w:pPr>
      <w:r w:rsidRPr="0029349F">
        <w:rPr>
          <w:rFonts w:ascii="Arial" w:hAnsi="Arial" w:cs="Arial"/>
          <w:b/>
          <w:bCs/>
        </w:rPr>
        <w:t>Nombre del Alumno:</w:t>
      </w:r>
      <w:r>
        <w:rPr>
          <w:rFonts w:ascii="Arial" w:hAnsi="Arial" w:cs="Arial"/>
          <w:b/>
          <w:bCs/>
        </w:rPr>
        <w:t xml:space="preserve"> </w:t>
      </w:r>
    </w:p>
    <w:p w:rsidR="00614F93" w:rsidRDefault="00614F93" w:rsidP="00614F93">
      <w:pPr>
        <w:spacing w:after="0"/>
        <w:rPr>
          <w:rFonts w:ascii="Arial" w:hAnsi="Arial" w:cs="Arial"/>
          <w:b/>
        </w:rPr>
      </w:pPr>
      <w:r w:rsidRPr="00C41A36">
        <w:rPr>
          <w:rFonts w:ascii="Arial" w:hAnsi="Arial" w:cs="Arial"/>
          <w:b/>
        </w:rPr>
        <w:t>I.- Objetivo</w:t>
      </w:r>
      <w:r w:rsidRPr="00AF759D">
        <w:rPr>
          <w:rFonts w:ascii="Arial" w:hAnsi="Arial" w:cs="Arial"/>
          <w:b/>
        </w:rPr>
        <w:t xml:space="preserve"> de aprendizaje:</w:t>
      </w:r>
    </w:p>
    <w:p w:rsidR="005F79E7" w:rsidRPr="00626FF1" w:rsidRDefault="005F79E7" w:rsidP="005F79E7">
      <w:pPr>
        <w:spacing w:after="0" w:line="240" w:lineRule="auto"/>
        <w:jc w:val="both"/>
        <w:rPr>
          <w:rFonts w:ascii="Times New Roman" w:hAnsi="Times New Roman" w:cs="Times New Roman"/>
        </w:rPr>
      </w:pPr>
      <w:r w:rsidRPr="00626FF1">
        <w:rPr>
          <w:rFonts w:ascii="Times New Roman" w:hAnsi="Times New Roman" w:cs="Times New Roman"/>
          <w:b/>
        </w:rPr>
        <w:t>OA 4</w:t>
      </w:r>
      <w:r w:rsidRPr="00626FF1">
        <w:rPr>
          <w:rFonts w:ascii="Times New Roman" w:hAnsi="Times New Roman" w:cs="Times New Roman"/>
        </w:rPr>
        <w:t>: Analizar aspectos relevantes de narraciones leídas para profundizar su comprensión.</w:t>
      </w:r>
    </w:p>
    <w:p w:rsidR="00614F93" w:rsidRPr="00626FF1" w:rsidRDefault="00614F93" w:rsidP="005F79E7">
      <w:pPr>
        <w:spacing w:after="0" w:line="240" w:lineRule="auto"/>
        <w:jc w:val="both"/>
        <w:rPr>
          <w:rFonts w:ascii="Times New Roman" w:hAnsi="Times New Roman" w:cs="Times New Roman"/>
          <w:bCs/>
          <w:shd w:val="clear" w:color="auto" w:fill="FFFFFF"/>
        </w:rPr>
      </w:pPr>
      <w:r w:rsidRPr="00626FF1">
        <w:rPr>
          <w:rFonts w:ascii="Times New Roman" w:hAnsi="Times New Roman" w:cs="Times New Roman"/>
          <w:b/>
          <w:bCs/>
          <w:shd w:val="clear" w:color="auto" w:fill="FFFFFF"/>
        </w:rPr>
        <w:t>OA</w:t>
      </w:r>
      <w:r w:rsidR="005F79E7" w:rsidRPr="00626FF1">
        <w:rPr>
          <w:rFonts w:ascii="Times New Roman" w:hAnsi="Times New Roman" w:cs="Times New Roman"/>
          <w:b/>
          <w:bCs/>
          <w:shd w:val="clear" w:color="auto" w:fill="FFFFFF"/>
        </w:rPr>
        <w:t xml:space="preserve"> 6:</w:t>
      </w:r>
      <w:r w:rsidRPr="00626FF1">
        <w:rPr>
          <w:rFonts w:ascii="Times New Roman" w:hAnsi="Times New Roman" w:cs="Times New Roman"/>
          <w:b/>
          <w:bCs/>
          <w:shd w:val="clear" w:color="auto" w:fill="FFFFFF"/>
        </w:rPr>
        <w:t xml:space="preserve"> </w:t>
      </w:r>
      <w:r w:rsidRPr="00626FF1">
        <w:rPr>
          <w:rFonts w:ascii="Times New Roman" w:hAnsi="Times New Roman" w:cs="Times New Roman"/>
          <w:bCs/>
          <w:shd w:val="clear" w:color="auto" w:fill="FFFFFF"/>
        </w:rPr>
        <w:t>Leer</w:t>
      </w:r>
      <w:r w:rsidRPr="00626FF1">
        <w:rPr>
          <w:rFonts w:ascii="Times New Roman" w:hAnsi="Times New Roman" w:cs="Times New Roman"/>
          <w:b/>
          <w:bCs/>
          <w:shd w:val="clear" w:color="auto" w:fill="FFFFFF"/>
        </w:rPr>
        <w:t xml:space="preserve"> </w:t>
      </w:r>
      <w:r w:rsidRPr="00626FF1">
        <w:rPr>
          <w:rFonts w:ascii="Times New Roman" w:hAnsi="Times New Roman" w:cs="Times New Roman"/>
          <w:bCs/>
          <w:shd w:val="clear" w:color="auto" w:fill="FFFFFF"/>
        </w:rPr>
        <w:t>independientemente y comprender textos no literarios (artículos informativos) para ampliar su conocimiento del mundo y formarse una opinión…</w:t>
      </w:r>
    </w:p>
    <w:p w:rsidR="005F79E7" w:rsidRPr="00626FF1" w:rsidRDefault="005F79E7" w:rsidP="005F79E7">
      <w:pPr>
        <w:spacing w:after="0" w:line="240" w:lineRule="auto"/>
        <w:jc w:val="both"/>
        <w:rPr>
          <w:rFonts w:ascii="Times New Roman" w:hAnsi="Times New Roman" w:cs="Times New Roman"/>
        </w:rPr>
      </w:pPr>
      <w:r w:rsidRPr="00626FF1">
        <w:rPr>
          <w:rFonts w:ascii="Times New Roman" w:hAnsi="Times New Roman" w:cs="Times New Roman"/>
          <w:b/>
        </w:rPr>
        <w:t>OA 27</w:t>
      </w:r>
      <w:r w:rsidRPr="00626FF1">
        <w:rPr>
          <w:rFonts w:ascii="Times New Roman" w:hAnsi="Times New Roman" w:cs="Times New Roman"/>
        </w:rPr>
        <w:t>: Dialogar para compartir y desarrollar ideas y buscar acuerdos.</w:t>
      </w:r>
    </w:p>
    <w:p w:rsidR="005F79E7" w:rsidRDefault="005F79E7" w:rsidP="00614F93">
      <w:pPr>
        <w:spacing w:after="0"/>
        <w:jc w:val="both"/>
        <w:rPr>
          <w:rFonts w:ascii="Times New Roman" w:hAnsi="Times New Roman" w:cs="Times New Roman"/>
          <w:bCs/>
          <w:sz w:val="24"/>
          <w:szCs w:val="24"/>
          <w:shd w:val="clear" w:color="auto" w:fill="FFFFFF"/>
        </w:rPr>
      </w:pPr>
    </w:p>
    <w:p w:rsidR="00614F93" w:rsidRDefault="00614F93" w:rsidP="00614F93">
      <w:pPr>
        <w:spacing w:after="0"/>
        <w:rPr>
          <w:rFonts w:ascii="Arial" w:hAnsi="Arial" w:cs="Arial"/>
        </w:rPr>
      </w:pPr>
      <w:r>
        <w:rPr>
          <w:rFonts w:ascii="Arial" w:hAnsi="Arial" w:cs="Arial"/>
          <w:b/>
        </w:rPr>
        <w:t xml:space="preserve">II.- Contenido: </w:t>
      </w:r>
      <w:r w:rsidR="005F79E7">
        <w:rPr>
          <w:rFonts w:ascii="Arial" w:hAnsi="Arial" w:cs="Arial"/>
        </w:rPr>
        <w:t>análisis de textos literarios y textos no literarios.</w:t>
      </w:r>
    </w:p>
    <w:p w:rsidR="00614F93" w:rsidRDefault="00614F93" w:rsidP="00614F93">
      <w:pPr>
        <w:spacing w:after="0"/>
        <w:rPr>
          <w:rFonts w:ascii="Arial" w:hAnsi="Arial" w:cs="Arial"/>
        </w:rPr>
      </w:pPr>
    </w:p>
    <w:p w:rsidR="00614F93" w:rsidRDefault="00614F93" w:rsidP="00614F93">
      <w:pPr>
        <w:spacing w:after="0"/>
        <w:ind w:left="16"/>
        <w:rPr>
          <w:sz w:val="24"/>
          <w:szCs w:val="24"/>
        </w:rPr>
      </w:pPr>
      <w:r>
        <w:rPr>
          <w:rFonts w:ascii="Arial" w:hAnsi="Arial" w:cs="Arial"/>
          <w:b/>
        </w:rPr>
        <w:t xml:space="preserve">III.- Objetivo de la clase: </w:t>
      </w:r>
      <w:r>
        <w:rPr>
          <w:sz w:val="24"/>
          <w:szCs w:val="24"/>
        </w:rPr>
        <w:t>“</w:t>
      </w:r>
      <w:r w:rsidR="005F79E7">
        <w:rPr>
          <w:sz w:val="24"/>
          <w:szCs w:val="24"/>
        </w:rPr>
        <w:t xml:space="preserve">Leer y analizar información de textos literarios y no </w:t>
      </w:r>
      <w:r w:rsidR="002611C8">
        <w:rPr>
          <w:sz w:val="24"/>
          <w:szCs w:val="24"/>
        </w:rPr>
        <w:t>literarios</w:t>
      </w:r>
      <w:r w:rsidRPr="00874ABD">
        <w:rPr>
          <w:sz w:val="24"/>
          <w:szCs w:val="24"/>
        </w:rPr>
        <w:t>.</w:t>
      </w:r>
      <w:r>
        <w:rPr>
          <w:sz w:val="24"/>
          <w:szCs w:val="24"/>
        </w:rPr>
        <w:t>”</w:t>
      </w:r>
    </w:p>
    <w:p w:rsidR="00614F93" w:rsidRDefault="00614F93" w:rsidP="00614F93">
      <w:pPr>
        <w:spacing w:after="0"/>
        <w:ind w:left="16"/>
        <w:rPr>
          <w:sz w:val="24"/>
          <w:szCs w:val="24"/>
        </w:rPr>
      </w:pPr>
    </w:p>
    <w:p w:rsidR="00614F93" w:rsidRPr="00AF759D" w:rsidRDefault="00614F93" w:rsidP="00614F93">
      <w:pPr>
        <w:spacing w:after="0"/>
        <w:ind w:left="16"/>
        <w:rPr>
          <w:rFonts w:ascii="Arial" w:hAnsi="Arial" w:cs="Arial"/>
          <w:b/>
        </w:rPr>
      </w:pPr>
      <w:r w:rsidRPr="00AF759D">
        <w:rPr>
          <w:rFonts w:ascii="Arial" w:hAnsi="Arial" w:cs="Arial"/>
          <w:b/>
        </w:rPr>
        <w:t>IV.- Indicaciones generales:</w:t>
      </w:r>
    </w:p>
    <w:p w:rsidR="00614F93" w:rsidRPr="00874ABD" w:rsidRDefault="00614F93" w:rsidP="00614F93">
      <w:pPr>
        <w:spacing w:after="11"/>
        <w:ind w:left="16"/>
        <w:rPr>
          <w:rFonts w:ascii="Times New Roman" w:hAnsi="Times New Roman" w:cs="Times New Roman"/>
        </w:rPr>
      </w:pPr>
      <w:r w:rsidRPr="00874ABD">
        <w:rPr>
          <w:rFonts w:ascii="Times New Roman" w:eastAsia="Arial" w:hAnsi="Times New Roman" w:cs="Times New Roman"/>
        </w:rPr>
        <w:t xml:space="preserve">1.- </w:t>
      </w:r>
      <w:r>
        <w:rPr>
          <w:rFonts w:ascii="Times New Roman" w:eastAsia="Arial" w:hAnsi="Times New Roman" w:cs="Times New Roman"/>
        </w:rPr>
        <w:t>Lee</w:t>
      </w:r>
      <w:r w:rsidRPr="00874ABD">
        <w:rPr>
          <w:rFonts w:ascii="Times New Roman" w:eastAsia="Arial" w:hAnsi="Times New Roman" w:cs="Times New Roman"/>
        </w:rPr>
        <w:t xml:space="preserve"> atentamente el texto y completa todas las actividades</w:t>
      </w:r>
      <w:r w:rsidRPr="00874ABD">
        <w:rPr>
          <w:rFonts w:ascii="Times New Roman" w:hAnsi="Times New Roman" w:cs="Times New Roman"/>
        </w:rPr>
        <w:t xml:space="preserve"> </w:t>
      </w:r>
    </w:p>
    <w:p w:rsidR="00614F93" w:rsidRPr="00874ABD" w:rsidRDefault="00614F93" w:rsidP="00614F93">
      <w:pPr>
        <w:spacing w:after="28"/>
        <w:ind w:left="16"/>
        <w:rPr>
          <w:rFonts w:ascii="Times New Roman" w:hAnsi="Times New Roman" w:cs="Times New Roman"/>
        </w:rPr>
      </w:pPr>
      <w:r w:rsidRPr="00874ABD">
        <w:rPr>
          <w:rFonts w:ascii="Times New Roman" w:eastAsia="Arial" w:hAnsi="Times New Roman" w:cs="Times New Roman"/>
        </w:rPr>
        <w:t xml:space="preserve">2.- Responde de manera completa en </w:t>
      </w:r>
      <w:r>
        <w:rPr>
          <w:rFonts w:ascii="Times New Roman" w:eastAsia="Arial" w:hAnsi="Times New Roman" w:cs="Times New Roman"/>
        </w:rPr>
        <w:t>el cuaderno</w:t>
      </w:r>
      <w:r w:rsidRPr="00874ABD">
        <w:rPr>
          <w:rFonts w:ascii="Times New Roman" w:eastAsia="Arial" w:hAnsi="Times New Roman" w:cs="Times New Roman"/>
        </w:rPr>
        <w:t xml:space="preserve"> </w:t>
      </w:r>
      <w:r w:rsidRPr="00874ABD">
        <w:rPr>
          <w:rFonts w:ascii="Times New Roman" w:hAnsi="Times New Roman" w:cs="Times New Roman"/>
        </w:rPr>
        <w:t xml:space="preserve"> </w:t>
      </w:r>
    </w:p>
    <w:p w:rsidR="00614F93" w:rsidRDefault="00614F93" w:rsidP="00614F93">
      <w:pPr>
        <w:spacing w:after="0"/>
        <w:ind w:left="16"/>
        <w:rPr>
          <w:rFonts w:ascii="Times New Roman" w:eastAsia="Arial" w:hAnsi="Times New Roman" w:cs="Times New Roman"/>
        </w:rPr>
      </w:pPr>
      <w:r>
        <w:rPr>
          <w:rFonts w:ascii="Times New Roman" w:eastAsia="Arial" w:hAnsi="Times New Roman" w:cs="Times New Roman"/>
        </w:rPr>
        <w:t>3</w:t>
      </w:r>
      <w:r w:rsidRPr="00874ABD">
        <w:rPr>
          <w:rFonts w:ascii="Times New Roman" w:eastAsia="Arial" w:hAnsi="Times New Roman" w:cs="Times New Roman"/>
        </w:rPr>
        <w:t xml:space="preserve">.- Cada una de las actividades serán evaluadas </w:t>
      </w:r>
      <w:r>
        <w:rPr>
          <w:rFonts w:ascii="Times New Roman" w:eastAsia="Arial" w:hAnsi="Times New Roman" w:cs="Times New Roman"/>
        </w:rPr>
        <w:t xml:space="preserve">de manera formativa </w:t>
      </w:r>
      <w:r w:rsidRPr="00874ABD">
        <w:rPr>
          <w:rFonts w:ascii="Times New Roman" w:eastAsia="Arial" w:hAnsi="Times New Roman" w:cs="Times New Roman"/>
        </w:rPr>
        <w:t xml:space="preserve">en la fecha de entrega. </w:t>
      </w:r>
    </w:p>
    <w:p w:rsidR="00614F93" w:rsidRPr="00AF759D" w:rsidRDefault="00614F93" w:rsidP="00614F93">
      <w:pPr>
        <w:spacing w:after="0"/>
        <w:ind w:left="16"/>
        <w:rPr>
          <w:rFonts w:ascii="Arial" w:hAnsi="Arial" w:cs="Arial"/>
          <w:b/>
        </w:rPr>
      </w:pPr>
      <w:r>
        <w:rPr>
          <w:rFonts w:ascii="Times New Roman" w:eastAsia="Arial" w:hAnsi="Times New Roman" w:cs="Times New Roman"/>
        </w:rPr>
        <w:t>4</w:t>
      </w:r>
      <w:r w:rsidRPr="00874ABD">
        <w:rPr>
          <w:rFonts w:ascii="Times New Roman" w:eastAsia="Arial" w:hAnsi="Times New Roman" w:cs="Times New Roman"/>
        </w:rPr>
        <w:t>.- No olvidar escribir tu nombre en el archivo cuando envíes el correo</w:t>
      </w:r>
    </w:p>
    <w:p w:rsidR="00614F93" w:rsidRDefault="00614F93" w:rsidP="00614F93">
      <w:pPr>
        <w:spacing w:after="0"/>
        <w:rPr>
          <w:rFonts w:ascii="Arial" w:hAnsi="Arial" w:cs="Arial"/>
        </w:rPr>
      </w:pPr>
    </w:p>
    <w:p w:rsidR="00614F93" w:rsidRDefault="00614F93" w:rsidP="00614F93">
      <w:pPr>
        <w:spacing w:after="0"/>
        <w:ind w:left="16"/>
        <w:rPr>
          <w:rFonts w:ascii="Arial" w:hAnsi="Arial" w:cs="Arial"/>
          <w:b/>
        </w:rPr>
      </w:pPr>
      <w:r w:rsidRPr="00AF759D">
        <w:rPr>
          <w:rFonts w:ascii="Arial" w:hAnsi="Arial" w:cs="Arial"/>
          <w:b/>
        </w:rPr>
        <w:t>V.- Actividad a desarrollar</w:t>
      </w:r>
    </w:p>
    <w:p w:rsidR="002611C8" w:rsidRDefault="002611C8" w:rsidP="00E85D89">
      <w:pPr>
        <w:jc w:val="center"/>
        <w:rPr>
          <w:rFonts w:ascii="Arial" w:hAnsi="Arial" w:cs="Arial"/>
          <w:b/>
        </w:rPr>
      </w:pPr>
    </w:p>
    <w:p w:rsidR="00F07EBF" w:rsidRPr="00147FD5" w:rsidRDefault="00F07EBF" w:rsidP="00E85D89">
      <w:pPr>
        <w:jc w:val="center"/>
        <w:rPr>
          <w:rFonts w:ascii="Arial" w:hAnsi="Arial" w:cs="Arial"/>
          <w:b/>
        </w:rPr>
      </w:pPr>
      <w:r w:rsidRPr="00147FD5">
        <w:rPr>
          <w:rFonts w:ascii="Arial" w:hAnsi="Arial" w:cs="Arial"/>
          <w:b/>
        </w:rPr>
        <w:t>“</w:t>
      </w:r>
      <w:r w:rsidRPr="00147FD5">
        <w:rPr>
          <w:rFonts w:ascii="Arial" w:hAnsi="Arial"/>
          <w:b/>
        </w:rPr>
        <w:t>Zorros osados están atacando a los guanacos de Tierra del Fuego”.</w:t>
      </w:r>
    </w:p>
    <w:p w:rsidR="00F07EBF" w:rsidRPr="00E85D89" w:rsidRDefault="00E85D89" w:rsidP="00E85D89">
      <w:pPr>
        <w:spacing w:after="0"/>
        <w:ind w:left="16"/>
        <w:rPr>
          <w:rFonts w:ascii="Times New Roman" w:hAnsi="Times New Roman" w:cs="Times New Roman"/>
          <w:b/>
          <w:i/>
          <w:sz w:val="24"/>
          <w:szCs w:val="24"/>
          <w:u w:val="single"/>
        </w:rPr>
      </w:pPr>
      <w:r>
        <w:rPr>
          <w:noProof/>
        </w:rPr>
        <w:drawing>
          <wp:inline distT="0" distB="0" distL="0" distR="0" wp14:anchorId="16DD1BEC" wp14:editId="3B84ECE0">
            <wp:extent cx="897613" cy="762000"/>
            <wp:effectExtent l="0" t="0" r="0" b="0"/>
            <wp:docPr id="8" name="Imagen 8" descr="http://upload.wikimedia.org/wikipedia/commons/5/5a/Guanaco_Korkeasaari_z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5/5a/Guanaco_Korkeasaari_zo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225" cy="793080"/>
                    </a:xfrm>
                    <a:prstGeom prst="rect">
                      <a:avLst/>
                    </a:prstGeom>
                    <a:noFill/>
                    <a:ln>
                      <a:noFill/>
                    </a:ln>
                  </pic:spPr>
                </pic:pic>
              </a:graphicData>
            </a:graphic>
          </wp:inline>
        </w:drawing>
      </w:r>
      <w:r w:rsidR="00F07EBF" w:rsidRPr="00F07EBF">
        <w:rPr>
          <w:rFonts w:ascii="Times New Roman" w:eastAsiaTheme="minorHAnsi" w:hAnsi="Times New Roman" w:cs="Times New Roman"/>
        </w:rPr>
        <w:t xml:space="preserve">Es invierno en la reserva Karukinka, en Tierra del Fuego. La mayor población de guanacos de Chile, unos 60 mil individuos, vive sin grandes depredadores. Hasta ahora. </w:t>
      </w:r>
    </w:p>
    <w:p w:rsidR="00F07EBF" w:rsidRPr="00F07EBF" w:rsidRDefault="00F07EBF" w:rsidP="00F07EBF">
      <w:pPr>
        <w:spacing w:line="240" w:lineRule="auto"/>
        <w:jc w:val="both"/>
        <w:rPr>
          <w:rFonts w:ascii="Times New Roman" w:eastAsiaTheme="minorHAnsi" w:hAnsi="Times New Roman" w:cs="Times New Roman"/>
        </w:rPr>
      </w:pPr>
      <w:r w:rsidRPr="00F07EBF">
        <w:rPr>
          <w:rFonts w:ascii="Times New Roman" w:eastAsiaTheme="minorHAnsi" w:hAnsi="Times New Roman" w:cs="Times New Roman"/>
        </w:rPr>
        <w:t xml:space="preserve">En 2007, científicos de la Wildlife Conservation </w:t>
      </w:r>
      <w:r w:rsidR="00E85D89" w:rsidRPr="00F07EBF">
        <w:rPr>
          <w:rFonts w:ascii="Times New Roman" w:eastAsiaTheme="minorHAnsi" w:hAnsi="Times New Roman" w:cs="Times New Roman"/>
        </w:rPr>
        <w:t>Society, observaron</w:t>
      </w:r>
      <w:r w:rsidRPr="00F07EBF">
        <w:rPr>
          <w:rFonts w:ascii="Times New Roman" w:eastAsiaTheme="minorHAnsi" w:hAnsi="Times New Roman" w:cs="Times New Roman"/>
        </w:rPr>
        <w:t xml:space="preserve"> por primera vez el ataque de un zorro culpeo fueguino a un guanaco adolescente. "Se pensaba que sólo los pumas podían atacar a los guanacos", explica a "El Mercurio" Cristóbal Briceño, investigador de la WCS,</w:t>
      </w:r>
      <w:r w:rsidR="00E85D89">
        <w:rPr>
          <w:rFonts w:ascii="Times New Roman" w:eastAsiaTheme="minorHAnsi" w:hAnsi="Times New Roman" w:cs="Times New Roman"/>
        </w:rPr>
        <w:t xml:space="preserve"> </w:t>
      </w:r>
      <w:r w:rsidRPr="00F07EBF">
        <w:rPr>
          <w:rFonts w:ascii="Times New Roman" w:eastAsiaTheme="minorHAnsi" w:hAnsi="Times New Roman" w:cs="Times New Roman"/>
        </w:rPr>
        <w:t>testigo del ataque y autor de las fotografías de la persecución. Simplemente no se sabía que los zorros tienen la osadía de atacar a un animal tres veces su</w:t>
      </w:r>
      <w:r w:rsidR="00E85D89">
        <w:rPr>
          <w:rFonts w:ascii="Times New Roman" w:eastAsiaTheme="minorHAnsi" w:hAnsi="Times New Roman" w:cs="Times New Roman"/>
        </w:rPr>
        <w:t xml:space="preserve"> </w:t>
      </w:r>
      <w:r w:rsidRPr="00F07EBF">
        <w:rPr>
          <w:rFonts w:ascii="Times New Roman" w:eastAsiaTheme="minorHAnsi" w:hAnsi="Times New Roman" w:cs="Times New Roman"/>
        </w:rPr>
        <w:t xml:space="preserve">tamaño y en solitario. El hallazgo de Briceño y otros investigadores saldrá publicado en la edición de marzo de la revista Mammalia. </w:t>
      </w:r>
    </w:p>
    <w:p w:rsidR="00F07EBF" w:rsidRPr="00F07EBF" w:rsidRDefault="00F07EBF" w:rsidP="00F07EBF">
      <w:pPr>
        <w:spacing w:line="240" w:lineRule="auto"/>
        <w:jc w:val="both"/>
        <w:rPr>
          <w:rFonts w:ascii="Times New Roman" w:eastAsiaTheme="minorHAnsi" w:hAnsi="Times New Roman" w:cs="Times New Roman"/>
        </w:rPr>
      </w:pPr>
      <w:r w:rsidRPr="00F07EBF">
        <w:rPr>
          <w:rFonts w:ascii="Times New Roman" w:eastAsiaTheme="minorHAnsi" w:hAnsi="Times New Roman" w:cs="Times New Roman"/>
        </w:rPr>
        <w:t xml:space="preserve">El científico cuenta que, aunque es la primera vez que observan una interacción de este tipo entre ambas especies, no necesariamente significa que sea algo completamente nuevo. Los zorros suelen cazar de noche o al atardecer, lo que hace difícil "pillarlos". "En Tierra del Fuego no hay pumas y siempre se pensó que los guanacos no tenían depredadores ahí", dice Briceño. </w:t>
      </w:r>
    </w:p>
    <w:p w:rsidR="00F07EBF" w:rsidRPr="00F07EBF" w:rsidRDefault="00F07EBF" w:rsidP="00F07EBF">
      <w:pPr>
        <w:spacing w:line="240" w:lineRule="auto"/>
        <w:jc w:val="both"/>
        <w:rPr>
          <w:rFonts w:ascii="Times New Roman" w:eastAsiaTheme="minorHAnsi" w:hAnsi="Times New Roman" w:cs="Times New Roman"/>
        </w:rPr>
      </w:pPr>
      <w:r w:rsidRPr="00F07EBF">
        <w:rPr>
          <w:rFonts w:ascii="Times New Roman" w:eastAsiaTheme="minorHAnsi" w:hAnsi="Times New Roman" w:cs="Times New Roman"/>
        </w:rPr>
        <w:t xml:space="preserve">Los científicos aún no tienen una explicación clara para esta osadía. "Uno de los factores puede ser el frío, pues hay menos alimentos y los animales pueden estar más débiles. Ello podría fomentar estas conductas en los zorros", puntualiza. </w:t>
      </w:r>
    </w:p>
    <w:p w:rsidR="00E85D89" w:rsidRDefault="00E85D89" w:rsidP="00F07EBF">
      <w:pPr>
        <w:spacing w:line="240" w:lineRule="auto"/>
        <w:jc w:val="both"/>
        <w:rPr>
          <w:rFonts w:ascii="Times New Roman" w:eastAsiaTheme="minorHAnsi" w:hAnsi="Times New Roman" w:cs="Times New Roman"/>
        </w:rPr>
      </w:pPr>
    </w:p>
    <w:p w:rsidR="00E85D89" w:rsidRDefault="00E85D89" w:rsidP="00F07EBF">
      <w:pPr>
        <w:spacing w:line="240" w:lineRule="auto"/>
        <w:jc w:val="both"/>
        <w:rPr>
          <w:rFonts w:ascii="Times New Roman" w:eastAsiaTheme="minorHAnsi" w:hAnsi="Times New Roman" w:cs="Times New Roman"/>
        </w:rPr>
      </w:pPr>
    </w:p>
    <w:p w:rsidR="00E85D89" w:rsidRDefault="00E85D89" w:rsidP="00F07EBF">
      <w:pPr>
        <w:spacing w:line="240" w:lineRule="auto"/>
        <w:jc w:val="both"/>
        <w:rPr>
          <w:rFonts w:ascii="Times New Roman" w:eastAsiaTheme="minorHAnsi" w:hAnsi="Times New Roman" w:cs="Times New Roman"/>
        </w:rPr>
      </w:pPr>
    </w:p>
    <w:p w:rsidR="00F07EBF" w:rsidRPr="00F07EBF" w:rsidRDefault="00F07EBF" w:rsidP="00F07EBF">
      <w:pPr>
        <w:spacing w:line="240" w:lineRule="auto"/>
        <w:jc w:val="both"/>
        <w:rPr>
          <w:rFonts w:ascii="Times New Roman" w:eastAsiaTheme="minorHAnsi" w:hAnsi="Times New Roman" w:cs="Times New Roman"/>
        </w:rPr>
      </w:pPr>
      <w:r w:rsidRPr="00F07EBF">
        <w:rPr>
          <w:rFonts w:ascii="Times New Roman" w:eastAsiaTheme="minorHAnsi" w:hAnsi="Times New Roman" w:cs="Times New Roman"/>
        </w:rPr>
        <w:t xml:space="preserve">Cristóbal Briceño está dedicado a entender al zorro culpeo fueguino en el doctorado que está realizando en la Universidad de Cambridge (Inglaterra). La semana pasada, "El Mercurio" lo entrevistó en Göttingen (Alemania), en Encuentros 2009, seminario de jóvenes científicos chilenos en Europa. </w:t>
      </w:r>
    </w:p>
    <w:p w:rsidR="00F07EBF" w:rsidRPr="00F07EBF" w:rsidRDefault="00F07EBF" w:rsidP="00F07EBF">
      <w:pPr>
        <w:spacing w:line="240" w:lineRule="auto"/>
        <w:jc w:val="both"/>
        <w:rPr>
          <w:rFonts w:ascii="Times New Roman" w:eastAsiaTheme="minorHAnsi" w:hAnsi="Times New Roman" w:cs="Times New Roman"/>
        </w:rPr>
      </w:pPr>
      <w:r w:rsidRPr="00F07EBF">
        <w:rPr>
          <w:rFonts w:ascii="Times New Roman" w:eastAsiaTheme="minorHAnsi" w:hAnsi="Times New Roman" w:cs="Times New Roman"/>
        </w:rPr>
        <w:t xml:space="preserve">Otra cosa que confunde a los investigadores es la diferencia de tamaño entre presa y cazador. "Cuando un animal decide atacar especies más grandes, estratégicamente forma grupos y estructuras sociales como las del macho alfa o matriarcados como en el caso de las hienas", cuenta el científico. "En el caso del zorro culpeo, que anda en parejas, suele cazar ratones o especies más pequeñas". </w:t>
      </w:r>
    </w:p>
    <w:p w:rsidR="00147FD5" w:rsidRDefault="00F07EBF" w:rsidP="00E85D89">
      <w:pPr>
        <w:spacing w:line="240" w:lineRule="auto"/>
        <w:jc w:val="both"/>
        <w:rPr>
          <w:rFonts w:ascii="Arial" w:hAnsi="Arial" w:cs="Arial"/>
          <w:b/>
          <w:bCs/>
          <w:color w:val="000000" w:themeColor="text1"/>
          <w:sz w:val="20"/>
          <w:szCs w:val="20"/>
        </w:rPr>
      </w:pPr>
      <w:r w:rsidRPr="00F07EBF">
        <w:rPr>
          <w:rFonts w:ascii="Times New Roman" w:eastAsiaTheme="minorHAnsi" w:hAnsi="Times New Roman" w:cs="Times New Roman"/>
        </w:rPr>
        <w:t>También observaron estrategias de cooperación entre los guanacos. Fueron testigos de cómo éstos protegían a sus crías adoptando una formación de escudo, un círculo alrededor de los vulnerables pequeños, como si fueran una legión romana. Finalmente, a patadas ahuyentaron al atacante. "Eso nunca lo habrían hecho con los pumas", advierte Briceño.</w:t>
      </w:r>
    </w:p>
    <w:p w:rsidR="00F07EBF" w:rsidRPr="00F07EBF" w:rsidRDefault="00F07EBF" w:rsidP="00F07EBF">
      <w:pPr>
        <w:jc w:val="both"/>
        <w:rPr>
          <w:rFonts w:ascii="Arial" w:hAnsi="Arial" w:cs="Arial"/>
          <w:b/>
          <w:bCs/>
          <w:color w:val="000000" w:themeColor="text1"/>
          <w:sz w:val="20"/>
          <w:szCs w:val="20"/>
        </w:rPr>
      </w:pPr>
      <w:r w:rsidRPr="00F07EBF">
        <w:rPr>
          <w:rFonts w:ascii="Arial" w:hAnsi="Arial" w:cs="Arial"/>
          <w:b/>
          <w:bCs/>
          <w:color w:val="000000" w:themeColor="text1"/>
          <w:sz w:val="20"/>
          <w:szCs w:val="20"/>
        </w:rPr>
        <w:t xml:space="preserve">I. A continuación se presentan dos columnas: en la columna A se encuentran diversas preguntas sobre la lectura y en la columna B, una lista con sus respuestas. Relacione cada una de las preguntas de la columna A con su respectiva respuesta dispuesta en la columna B, colocando en cada espacio el número correspondiente.  </w:t>
      </w:r>
    </w:p>
    <w:tbl>
      <w:tblPr>
        <w:tblStyle w:val="Tablaconcuadrcula"/>
        <w:tblW w:w="0" w:type="auto"/>
        <w:jc w:val="center"/>
        <w:tblLook w:val="04A0" w:firstRow="1" w:lastRow="0" w:firstColumn="1" w:lastColumn="0" w:noHBand="0" w:noVBand="1"/>
      </w:tblPr>
      <w:tblGrid>
        <w:gridCol w:w="4077"/>
        <w:gridCol w:w="4637"/>
      </w:tblGrid>
      <w:tr w:rsidR="00F07EBF" w:rsidRPr="0029364B" w:rsidTr="00F07EBF">
        <w:trPr>
          <w:jc w:val="center"/>
        </w:trPr>
        <w:tc>
          <w:tcPr>
            <w:tcW w:w="4077" w:type="dxa"/>
            <w:shd w:val="clear" w:color="auto" w:fill="A8D08D" w:themeFill="accent6" w:themeFillTint="99"/>
          </w:tcPr>
          <w:p w:rsidR="00F07EBF" w:rsidRPr="0029364B" w:rsidRDefault="00F07EBF" w:rsidP="0017213C">
            <w:pPr>
              <w:jc w:val="both"/>
              <w:rPr>
                <w:rFonts w:ascii="Arial" w:hAnsi="Arial"/>
                <w:b/>
                <w:color w:val="000000" w:themeColor="text1"/>
                <w:sz w:val="20"/>
                <w:szCs w:val="20"/>
              </w:rPr>
            </w:pPr>
            <w:r w:rsidRPr="0029364B">
              <w:rPr>
                <w:rFonts w:ascii="Arial" w:hAnsi="Arial"/>
                <w:b/>
                <w:color w:val="000000" w:themeColor="text1"/>
                <w:sz w:val="20"/>
                <w:szCs w:val="20"/>
              </w:rPr>
              <w:t>Columna A</w:t>
            </w:r>
          </w:p>
        </w:tc>
        <w:tc>
          <w:tcPr>
            <w:tcW w:w="4637" w:type="dxa"/>
            <w:shd w:val="clear" w:color="auto" w:fill="A8D08D" w:themeFill="accent6" w:themeFillTint="99"/>
          </w:tcPr>
          <w:p w:rsidR="00F07EBF" w:rsidRPr="0029364B" w:rsidRDefault="00F07EBF" w:rsidP="0017213C">
            <w:pPr>
              <w:jc w:val="both"/>
              <w:rPr>
                <w:rFonts w:ascii="Arial" w:hAnsi="Arial"/>
                <w:b/>
                <w:color w:val="000000" w:themeColor="text1"/>
                <w:sz w:val="20"/>
                <w:szCs w:val="20"/>
              </w:rPr>
            </w:pPr>
            <w:r w:rsidRPr="0029364B">
              <w:rPr>
                <w:rFonts w:ascii="Arial" w:hAnsi="Arial"/>
                <w:b/>
                <w:color w:val="000000" w:themeColor="text1"/>
                <w:sz w:val="20"/>
                <w:szCs w:val="20"/>
              </w:rPr>
              <w:t>Columna B</w:t>
            </w:r>
          </w:p>
          <w:p w:rsidR="00F07EBF" w:rsidRPr="0029364B" w:rsidRDefault="00F07EBF" w:rsidP="0017213C">
            <w:pPr>
              <w:jc w:val="both"/>
              <w:rPr>
                <w:rFonts w:ascii="Arial" w:hAnsi="Arial"/>
                <w:b/>
                <w:color w:val="000000" w:themeColor="text1"/>
                <w:sz w:val="20"/>
                <w:szCs w:val="20"/>
              </w:rPr>
            </w:pPr>
          </w:p>
        </w:tc>
      </w:tr>
      <w:tr w:rsidR="00F07EBF" w:rsidRPr="0029364B" w:rsidTr="00F07EBF">
        <w:trPr>
          <w:jc w:val="center"/>
        </w:trPr>
        <w:tc>
          <w:tcPr>
            <w:tcW w:w="4077" w:type="dxa"/>
          </w:tcPr>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sidRPr="0029364B">
              <w:rPr>
                <w:rFonts w:ascii="Arial" w:hAnsi="Arial"/>
                <w:b/>
                <w:color w:val="538135" w:themeColor="accent6" w:themeShade="BF"/>
                <w:sz w:val="20"/>
                <w:szCs w:val="20"/>
              </w:rPr>
              <w:t>1.</w:t>
            </w:r>
            <w:r w:rsidRPr="0029364B">
              <w:rPr>
                <w:rFonts w:ascii="Arial" w:hAnsi="Arial"/>
                <w:color w:val="538135" w:themeColor="accent6" w:themeShade="BF"/>
                <w:sz w:val="20"/>
                <w:szCs w:val="20"/>
              </w:rPr>
              <w:t xml:space="preserve"> </w:t>
            </w:r>
            <w:r w:rsidRPr="0029364B">
              <w:rPr>
                <w:rFonts w:ascii="Arial" w:hAnsi="Arial"/>
                <w:color w:val="000000" w:themeColor="text1"/>
                <w:sz w:val="20"/>
                <w:szCs w:val="20"/>
              </w:rPr>
              <w:t>¿Qué comen generalmente los zorros culpeos?</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sidRPr="0029364B">
              <w:rPr>
                <w:rFonts w:ascii="Arial" w:hAnsi="Arial"/>
                <w:b/>
                <w:color w:val="538135" w:themeColor="accent6" w:themeShade="BF"/>
                <w:sz w:val="20"/>
                <w:szCs w:val="20"/>
              </w:rPr>
              <w:t>2.</w:t>
            </w:r>
            <w:r w:rsidRPr="0029364B">
              <w:rPr>
                <w:rFonts w:ascii="Arial" w:hAnsi="Arial"/>
                <w:color w:val="538135" w:themeColor="accent6" w:themeShade="BF"/>
                <w:sz w:val="20"/>
                <w:szCs w:val="20"/>
              </w:rPr>
              <w:t xml:space="preserve"> </w:t>
            </w:r>
            <w:r w:rsidRPr="0029364B">
              <w:rPr>
                <w:rFonts w:ascii="Arial" w:hAnsi="Arial"/>
                <w:color w:val="000000" w:themeColor="text1"/>
                <w:sz w:val="20"/>
                <w:szCs w:val="20"/>
              </w:rPr>
              <w:t xml:space="preserve">¿Qué motivo piensan los científicos que pueden estar llevando a los zorros a atacar a otros animales además de los que atacaban siempre? </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sidRPr="0029364B">
              <w:rPr>
                <w:rFonts w:ascii="Arial" w:hAnsi="Arial"/>
                <w:b/>
                <w:color w:val="538135" w:themeColor="accent6" w:themeShade="BF"/>
                <w:sz w:val="20"/>
                <w:szCs w:val="20"/>
              </w:rPr>
              <w:t>3.</w:t>
            </w:r>
            <w:r w:rsidRPr="0029364B">
              <w:rPr>
                <w:rFonts w:ascii="Arial" w:hAnsi="Arial"/>
                <w:color w:val="538135" w:themeColor="accent6" w:themeShade="BF"/>
                <w:sz w:val="20"/>
                <w:szCs w:val="20"/>
              </w:rPr>
              <w:t xml:space="preserve"> </w:t>
            </w:r>
            <w:r w:rsidRPr="0029364B">
              <w:rPr>
                <w:rFonts w:ascii="Arial" w:hAnsi="Arial"/>
                <w:color w:val="000000" w:themeColor="text1"/>
                <w:sz w:val="20"/>
                <w:szCs w:val="20"/>
              </w:rPr>
              <w:t>¿Cuántos guanacos viven en este lugar?</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sidRPr="0029364B">
              <w:rPr>
                <w:rFonts w:ascii="Arial" w:hAnsi="Arial"/>
                <w:b/>
                <w:color w:val="538135" w:themeColor="accent6" w:themeShade="BF"/>
                <w:sz w:val="20"/>
                <w:szCs w:val="20"/>
              </w:rPr>
              <w:t>4.</w:t>
            </w:r>
            <w:r w:rsidRPr="0029364B">
              <w:rPr>
                <w:rFonts w:ascii="Arial" w:hAnsi="Arial"/>
                <w:color w:val="538135" w:themeColor="accent6" w:themeShade="BF"/>
                <w:sz w:val="20"/>
                <w:szCs w:val="20"/>
              </w:rPr>
              <w:t xml:space="preserve"> </w:t>
            </w:r>
            <w:r w:rsidRPr="0029364B">
              <w:rPr>
                <w:rFonts w:ascii="Arial" w:hAnsi="Arial"/>
                <w:color w:val="000000" w:themeColor="text1"/>
                <w:sz w:val="20"/>
                <w:szCs w:val="20"/>
              </w:rPr>
              <w:t>¿Qué estrategias han adoptado los guanacos para protegerse?</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sidRPr="0029364B">
              <w:rPr>
                <w:rFonts w:ascii="Arial" w:hAnsi="Arial"/>
                <w:b/>
                <w:color w:val="538135" w:themeColor="accent6" w:themeShade="BF"/>
                <w:sz w:val="20"/>
                <w:szCs w:val="20"/>
              </w:rPr>
              <w:t>5.</w:t>
            </w:r>
            <w:r w:rsidRPr="0029364B">
              <w:rPr>
                <w:rFonts w:ascii="Arial" w:hAnsi="Arial"/>
                <w:color w:val="538135" w:themeColor="accent6" w:themeShade="BF"/>
                <w:sz w:val="20"/>
                <w:szCs w:val="20"/>
              </w:rPr>
              <w:t xml:space="preserve"> </w:t>
            </w:r>
            <w:r w:rsidRPr="0029364B">
              <w:rPr>
                <w:rFonts w:ascii="Arial" w:hAnsi="Arial"/>
                <w:color w:val="000000" w:themeColor="text1"/>
                <w:sz w:val="20"/>
                <w:szCs w:val="20"/>
              </w:rPr>
              <w:t xml:space="preserve">¿Cuál es la reserva donde se ha observado este fenómeno?  </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sidRPr="0029364B">
              <w:rPr>
                <w:rFonts w:ascii="Arial" w:hAnsi="Arial"/>
                <w:b/>
                <w:color w:val="538135" w:themeColor="accent6" w:themeShade="BF"/>
                <w:sz w:val="20"/>
                <w:szCs w:val="20"/>
              </w:rPr>
              <w:t>6.</w:t>
            </w:r>
            <w:r w:rsidRPr="0029364B">
              <w:rPr>
                <w:rFonts w:ascii="Arial" w:hAnsi="Arial"/>
                <w:color w:val="538135" w:themeColor="accent6" w:themeShade="BF"/>
                <w:sz w:val="20"/>
                <w:szCs w:val="20"/>
              </w:rPr>
              <w:t xml:space="preserve"> </w:t>
            </w:r>
            <w:r w:rsidRPr="0029364B">
              <w:rPr>
                <w:rFonts w:ascii="Arial" w:hAnsi="Arial"/>
                <w:color w:val="000000" w:themeColor="text1"/>
                <w:sz w:val="20"/>
                <w:szCs w:val="20"/>
              </w:rPr>
              <w:t xml:space="preserve">Sorprende a los científicos que los zorros culpeos han comenzado a atacar a un tipo de animal. ¿Qué animales son estos? </w:t>
            </w:r>
          </w:p>
          <w:p w:rsidR="00F07EBF" w:rsidRPr="0029364B" w:rsidRDefault="00F07EBF" w:rsidP="0017213C">
            <w:pPr>
              <w:ind w:left="360"/>
              <w:jc w:val="both"/>
              <w:rPr>
                <w:rFonts w:ascii="Arial" w:hAnsi="Arial"/>
                <w:color w:val="000000" w:themeColor="text1"/>
                <w:sz w:val="20"/>
                <w:szCs w:val="20"/>
              </w:rPr>
            </w:pPr>
          </w:p>
        </w:tc>
        <w:tc>
          <w:tcPr>
            <w:tcW w:w="4637" w:type="dxa"/>
          </w:tcPr>
          <w:p w:rsidR="00F07EBF" w:rsidRDefault="00F07EBF" w:rsidP="0017213C">
            <w:pPr>
              <w:jc w:val="both"/>
              <w:rPr>
                <w:rFonts w:ascii="Arial" w:hAnsi="Arial"/>
                <w:color w:val="000000" w:themeColor="text1"/>
                <w:sz w:val="20"/>
                <w:szCs w:val="20"/>
              </w:rPr>
            </w:pPr>
            <w:r>
              <w:rPr>
                <w:rFonts w:ascii="Arial" w:hAnsi="Arial"/>
                <w:noProof/>
                <w:color w:val="000000" w:themeColor="text1"/>
                <w:sz w:val="20"/>
                <w:szCs w:val="20"/>
              </w:rPr>
              <mc:AlternateContent>
                <mc:Choice Requires="wps">
                  <w:drawing>
                    <wp:anchor distT="0" distB="0" distL="114300" distR="114300" simplePos="0" relativeHeight="251671552" behindDoc="0" locked="0" layoutInCell="1" allowOverlap="1" wp14:anchorId="43EB9DF0" wp14:editId="4116C9C4">
                      <wp:simplePos x="0" y="0"/>
                      <wp:positionH relativeFrom="column">
                        <wp:posOffset>26670</wp:posOffset>
                      </wp:positionH>
                      <wp:positionV relativeFrom="paragraph">
                        <wp:posOffset>130810</wp:posOffset>
                      </wp:positionV>
                      <wp:extent cx="314325" cy="238125"/>
                      <wp:effectExtent l="0" t="0" r="28575" b="28575"/>
                      <wp:wrapNone/>
                      <wp:docPr id="4" name="4 Pentágono"/>
                      <wp:cNvGraphicFramePr/>
                      <a:graphic xmlns:a="http://schemas.openxmlformats.org/drawingml/2006/main">
                        <a:graphicData uri="http://schemas.microsoft.com/office/word/2010/wordprocessingShape">
                          <wps:wsp>
                            <wps:cNvSpPr/>
                            <wps:spPr>
                              <a:xfrm>
                                <a:off x="0" y="0"/>
                                <a:ext cx="314325" cy="238125"/>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B02A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2.1pt;margin-top:10.3pt;width:24.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" adj="13418" fillcolor="white [3201]" strokecolor="#70ad47 [3209]" strokeweight="1pt"/>
                  </w:pict>
                </mc:Fallback>
              </mc:AlternateContent>
            </w:r>
          </w:p>
          <w:p w:rsidR="00F07EBF" w:rsidRPr="0029364B" w:rsidRDefault="00F07EBF" w:rsidP="0017213C">
            <w:pPr>
              <w:jc w:val="both"/>
              <w:rPr>
                <w:rFonts w:ascii="Arial" w:hAnsi="Arial"/>
                <w:color w:val="000000" w:themeColor="text1"/>
                <w:sz w:val="20"/>
                <w:szCs w:val="20"/>
              </w:rPr>
            </w:pPr>
            <w:r>
              <w:rPr>
                <w:rFonts w:ascii="Arial" w:hAnsi="Arial"/>
                <w:color w:val="000000" w:themeColor="text1"/>
                <w:sz w:val="20"/>
                <w:szCs w:val="20"/>
              </w:rPr>
              <w:t xml:space="preserve">           </w:t>
            </w:r>
            <w:r w:rsidRPr="0029364B">
              <w:rPr>
                <w:rFonts w:ascii="Arial" w:hAnsi="Arial"/>
                <w:color w:val="000000" w:themeColor="text1"/>
                <w:sz w:val="20"/>
                <w:szCs w:val="20"/>
              </w:rPr>
              <w:t>Karukinka</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Pr>
                <w:rFonts w:ascii="Arial" w:hAnsi="Arial"/>
                <w:noProof/>
                <w:color w:val="000000" w:themeColor="text1"/>
                <w:sz w:val="20"/>
                <w:szCs w:val="20"/>
              </w:rPr>
              <mc:AlternateContent>
                <mc:Choice Requires="wps">
                  <w:drawing>
                    <wp:anchor distT="0" distB="0" distL="114300" distR="114300" simplePos="0" relativeHeight="251672576" behindDoc="0" locked="0" layoutInCell="1" allowOverlap="1" wp14:anchorId="22474C48" wp14:editId="24462519">
                      <wp:simplePos x="0" y="0"/>
                      <wp:positionH relativeFrom="column">
                        <wp:posOffset>26670</wp:posOffset>
                      </wp:positionH>
                      <wp:positionV relativeFrom="paragraph">
                        <wp:posOffset>83185</wp:posOffset>
                      </wp:positionV>
                      <wp:extent cx="314325" cy="238125"/>
                      <wp:effectExtent l="0" t="0" r="28575" b="28575"/>
                      <wp:wrapNone/>
                      <wp:docPr id="13" name="13 Pentágono"/>
                      <wp:cNvGraphicFramePr/>
                      <a:graphic xmlns:a="http://schemas.openxmlformats.org/drawingml/2006/main">
                        <a:graphicData uri="http://schemas.microsoft.com/office/word/2010/wordprocessingShape">
                          <wps:wsp>
                            <wps:cNvSpPr/>
                            <wps:spPr>
                              <a:xfrm>
                                <a:off x="0" y="0"/>
                                <a:ext cx="314325" cy="238125"/>
                              </a:xfrm>
                              <a:prstGeom prst="homePlat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E39CF" id="13 Pentágono" o:spid="_x0000_s1026" type="#_x0000_t15" style="position:absolute;margin-left:2.1pt;margin-top:6.55pt;width:24.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" adj="13418" fillcolor="window" strokecolor="#f79646" strokeweight="2pt"/>
                  </w:pict>
                </mc:Fallback>
              </mc:AlternateContent>
            </w:r>
          </w:p>
          <w:p w:rsidR="00F07EBF" w:rsidRPr="0029364B" w:rsidRDefault="00F07EBF" w:rsidP="0017213C">
            <w:pPr>
              <w:jc w:val="both"/>
              <w:rPr>
                <w:rFonts w:ascii="Arial" w:hAnsi="Arial"/>
                <w:color w:val="000000" w:themeColor="text1"/>
                <w:sz w:val="20"/>
                <w:szCs w:val="20"/>
              </w:rPr>
            </w:pPr>
            <w:r>
              <w:rPr>
                <w:rFonts w:ascii="Arial" w:hAnsi="Arial"/>
                <w:color w:val="000000" w:themeColor="text1"/>
                <w:sz w:val="20"/>
                <w:szCs w:val="20"/>
              </w:rPr>
              <w:t xml:space="preserve">           </w:t>
            </w:r>
            <w:r w:rsidRPr="0029364B">
              <w:rPr>
                <w:rFonts w:ascii="Arial" w:hAnsi="Arial"/>
                <w:color w:val="000000" w:themeColor="text1"/>
                <w:sz w:val="20"/>
                <w:szCs w:val="20"/>
              </w:rPr>
              <w:t>Guanacos.</w:t>
            </w:r>
          </w:p>
          <w:p w:rsidR="00F07EBF" w:rsidRPr="0029364B" w:rsidRDefault="00F07EBF" w:rsidP="0017213C">
            <w:pPr>
              <w:jc w:val="both"/>
              <w:rPr>
                <w:rFonts w:ascii="Arial" w:hAnsi="Arial"/>
                <w:color w:val="000000" w:themeColor="text1"/>
                <w:sz w:val="20"/>
                <w:szCs w:val="20"/>
              </w:rPr>
            </w:pPr>
          </w:p>
          <w:p w:rsidR="00F07EBF" w:rsidRDefault="00F07EBF" w:rsidP="0017213C">
            <w:pPr>
              <w:jc w:val="both"/>
              <w:rPr>
                <w:rFonts w:ascii="Arial" w:hAnsi="Arial"/>
                <w:color w:val="000000" w:themeColor="text1"/>
                <w:sz w:val="20"/>
                <w:szCs w:val="20"/>
              </w:rPr>
            </w:pPr>
            <w:r>
              <w:rPr>
                <w:rFonts w:ascii="Arial" w:hAnsi="Arial"/>
                <w:noProof/>
                <w:color w:val="000000" w:themeColor="text1"/>
                <w:sz w:val="20"/>
                <w:szCs w:val="20"/>
              </w:rPr>
              <mc:AlternateContent>
                <mc:Choice Requires="wps">
                  <w:drawing>
                    <wp:anchor distT="0" distB="0" distL="114300" distR="114300" simplePos="0" relativeHeight="251673600" behindDoc="0" locked="0" layoutInCell="1" allowOverlap="1" wp14:anchorId="3209F9BD" wp14:editId="43BE9057">
                      <wp:simplePos x="0" y="0"/>
                      <wp:positionH relativeFrom="column">
                        <wp:posOffset>26670</wp:posOffset>
                      </wp:positionH>
                      <wp:positionV relativeFrom="paragraph">
                        <wp:posOffset>83185</wp:posOffset>
                      </wp:positionV>
                      <wp:extent cx="314325" cy="238125"/>
                      <wp:effectExtent l="0" t="0" r="28575" b="28575"/>
                      <wp:wrapNone/>
                      <wp:docPr id="14" name="14 Pentágono"/>
                      <wp:cNvGraphicFramePr/>
                      <a:graphic xmlns:a="http://schemas.openxmlformats.org/drawingml/2006/main">
                        <a:graphicData uri="http://schemas.microsoft.com/office/word/2010/wordprocessingShape">
                          <wps:wsp>
                            <wps:cNvSpPr/>
                            <wps:spPr>
                              <a:xfrm>
                                <a:off x="0" y="0"/>
                                <a:ext cx="314325" cy="238125"/>
                              </a:xfrm>
                              <a:prstGeom prst="homePlat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6B0F" id="14 Pentágono" o:spid="_x0000_s1026" type="#_x0000_t15" style="position:absolute;margin-left:2.1pt;margin-top:6.55pt;width:24.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" adj="13418" fillcolor="window" strokecolor="#f79646" strokeweight="2pt"/>
                  </w:pict>
                </mc:Fallback>
              </mc:AlternateContent>
            </w:r>
            <w:r>
              <w:rPr>
                <w:rFonts w:ascii="Arial" w:hAnsi="Arial"/>
                <w:color w:val="000000" w:themeColor="text1"/>
                <w:sz w:val="20"/>
                <w:szCs w:val="20"/>
              </w:rPr>
              <w:t xml:space="preserve">          </w:t>
            </w:r>
          </w:p>
          <w:p w:rsidR="00F07EBF" w:rsidRPr="0029364B" w:rsidRDefault="00F07EBF" w:rsidP="0017213C">
            <w:pPr>
              <w:jc w:val="both"/>
              <w:rPr>
                <w:rFonts w:ascii="Arial" w:hAnsi="Arial"/>
                <w:color w:val="000000" w:themeColor="text1"/>
                <w:sz w:val="20"/>
                <w:szCs w:val="20"/>
              </w:rPr>
            </w:pPr>
            <w:r>
              <w:rPr>
                <w:rFonts w:ascii="Arial" w:hAnsi="Arial"/>
                <w:color w:val="000000" w:themeColor="text1"/>
                <w:sz w:val="20"/>
                <w:szCs w:val="20"/>
              </w:rPr>
              <w:t xml:space="preserve">           </w:t>
            </w:r>
            <w:r w:rsidRPr="0029364B">
              <w:rPr>
                <w:rFonts w:ascii="Arial" w:hAnsi="Arial"/>
                <w:color w:val="000000" w:themeColor="text1"/>
                <w:sz w:val="20"/>
                <w:szCs w:val="20"/>
              </w:rPr>
              <w:t>El hambre.</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Pr>
                <w:rFonts w:ascii="Arial" w:hAnsi="Arial"/>
                <w:noProof/>
                <w:color w:val="000000" w:themeColor="text1"/>
                <w:sz w:val="20"/>
                <w:szCs w:val="20"/>
              </w:rPr>
              <mc:AlternateContent>
                <mc:Choice Requires="wps">
                  <w:drawing>
                    <wp:anchor distT="0" distB="0" distL="114300" distR="114300" simplePos="0" relativeHeight="251674624" behindDoc="0" locked="0" layoutInCell="1" allowOverlap="1" wp14:anchorId="00B43ACB" wp14:editId="1D40216A">
                      <wp:simplePos x="0" y="0"/>
                      <wp:positionH relativeFrom="column">
                        <wp:posOffset>26670</wp:posOffset>
                      </wp:positionH>
                      <wp:positionV relativeFrom="paragraph">
                        <wp:posOffset>35560</wp:posOffset>
                      </wp:positionV>
                      <wp:extent cx="314325" cy="238125"/>
                      <wp:effectExtent l="0" t="0" r="28575" b="28575"/>
                      <wp:wrapNone/>
                      <wp:docPr id="15" name="15 Pentágono"/>
                      <wp:cNvGraphicFramePr/>
                      <a:graphic xmlns:a="http://schemas.openxmlformats.org/drawingml/2006/main">
                        <a:graphicData uri="http://schemas.microsoft.com/office/word/2010/wordprocessingShape">
                          <wps:wsp>
                            <wps:cNvSpPr/>
                            <wps:spPr>
                              <a:xfrm>
                                <a:off x="0" y="0"/>
                                <a:ext cx="314325" cy="238125"/>
                              </a:xfrm>
                              <a:prstGeom prst="homePlat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E385" id="15 Pentágono" o:spid="_x0000_s1026" type="#_x0000_t15" style="position:absolute;margin-left:2.1pt;margin-top:2.8pt;width:24.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" adj="13418" fillcolor="window" strokecolor="#f79646" strokeweight="2pt"/>
                  </w:pict>
                </mc:Fallback>
              </mc:AlternateContent>
            </w:r>
          </w:p>
          <w:p w:rsidR="00F07EBF" w:rsidRPr="0029364B" w:rsidRDefault="00F07EBF" w:rsidP="0017213C">
            <w:pPr>
              <w:ind w:left="601" w:hanging="601"/>
              <w:jc w:val="both"/>
              <w:rPr>
                <w:rFonts w:ascii="Arial" w:hAnsi="Arial"/>
                <w:color w:val="000000" w:themeColor="text1"/>
                <w:sz w:val="20"/>
                <w:szCs w:val="20"/>
              </w:rPr>
            </w:pPr>
            <w:r>
              <w:rPr>
                <w:rFonts w:ascii="Arial" w:hAnsi="Arial"/>
                <w:color w:val="000000" w:themeColor="text1"/>
                <w:sz w:val="20"/>
                <w:szCs w:val="20"/>
              </w:rPr>
              <w:t xml:space="preserve">           </w:t>
            </w:r>
            <w:r w:rsidRPr="0029364B">
              <w:rPr>
                <w:rFonts w:ascii="Arial" w:hAnsi="Arial"/>
                <w:color w:val="000000" w:themeColor="text1"/>
                <w:sz w:val="20"/>
                <w:szCs w:val="20"/>
              </w:rPr>
              <w:t xml:space="preserve">Protegen a sus crías adoptando una </w:t>
            </w:r>
            <w:r>
              <w:rPr>
                <w:rFonts w:ascii="Arial" w:hAnsi="Arial"/>
                <w:color w:val="000000" w:themeColor="text1"/>
                <w:sz w:val="20"/>
                <w:szCs w:val="20"/>
              </w:rPr>
              <w:t xml:space="preserve">              </w:t>
            </w:r>
            <w:r w:rsidRPr="0029364B">
              <w:rPr>
                <w:rFonts w:ascii="Arial" w:hAnsi="Arial"/>
                <w:color w:val="000000" w:themeColor="text1"/>
                <w:sz w:val="20"/>
                <w:szCs w:val="20"/>
              </w:rPr>
              <w:t>formación de escudo, que es una estrategia de cooperación y protección de los más débiles.</w:t>
            </w:r>
          </w:p>
          <w:p w:rsidR="00F07EBF" w:rsidRPr="0029364B" w:rsidRDefault="00F07EBF" w:rsidP="0017213C">
            <w:pPr>
              <w:jc w:val="both"/>
              <w:rPr>
                <w:rFonts w:ascii="Arial" w:hAnsi="Arial"/>
                <w:color w:val="000000" w:themeColor="text1"/>
                <w:sz w:val="20"/>
                <w:szCs w:val="20"/>
              </w:rPr>
            </w:pPr>
            <w:r>
              <w:rPr>
                <w:rFonts w:ascii="Arial" w:hAnsi="Arial"/>
                <w:noProof/>
                <w:color w:val="000000" w:themeColor="text1"/>
                <w:sz w:val="20"/>
                <w:szCs w:val="20"/>
              </w:rPr>
              <mc:AlternateContent>
                <mc:Choice Requires="wps">
                  <w:drawing>
                    <wp:anchor distT="0" distB="0" distL="114300" distR="114300" simplePos="0" relativeHeight="251675648" behindDoc="0" locked="0" layoutInCell="1" allowOverlap="1" wp14:anchorId="404EA4AB" wp14:editId="24100C34">
                      <wp:simplePos x="0" y="0"/>
                      <wp:positionH relativeFrom="column">
                        <wp:posOffset>26670</wp:posOffset>
                      </wp:positionH>
                      <wp:positionV relativeFrom="paragraph">
                        <wp:posOffset>95885</wp:posOffset>
                      </wp:positionV>
                      <wp:extent cx="314325" cy="238125"/>
                      <wp:effectExtent l="0" t="0" r="28575" b="28575"/>
                      <wp:wrapNone/>
                      <wp:docPr id="16" name="16 Pentágono"/>
                      <wp:cNvGraphicFramePr/>
                      <a:graphic xmlns:a="http://schemas.openxmlformats.org/drawingml/2006/main">
                        <a:graphicData uri="http://schemas.microsoft.com/office/word/2010/wordprocessingShape">
                          <wps:wsp>
                            <wps:cNvSpPr/>
                            <wps:spPr>
                              <a:xfrm>
                                <a:off x="0" y="0"/>
                                <a:ext cx="314325" cy="238125"/>
                              </a:xfrm>
                              <a:prstGeom prst="homePlat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A100A" id="16 Pentágono" o:spid="_x0000_s1026" type="#_x0000_t15" style="position:absolute;margin-left:2.1pt;margin-top:7.55pt;width:24.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" adj="13418" fillcolor="window" strokecolor="#f79646" strokeweight="2pt"/>
                  </w:pict>
                </mc:Fallback>
              </mc:AlternateContent>
            </w:r>
          </w:p>
          <w:p w:rsidR="00F07EBF" w:rsidRDefault="00F07EBF" w:rsidP="0017213C">
            <w:pPr>
              <w:jc w:val="both"/>
              <w:rPr>
                <w:rFonts w:ascii="Arial" w:hAnsi="Arial"/>
                <w:color w:val="000000" w:themeColor="text1"/>
                <w:sz w:val="20"/>
                <w:szCs w:val="20"/>
              </w:rPr>
            </w:pPr>
            <w:r w:rsidRPr="0029364B">
              <w:rPr>
                <w:rFonts w:ascii="Arial" w:hAnsi="Arial"/>
                <w:color w:val="000000" w:themeColor="text1"/>
                <w:sz w:val="20"/>
                <w:szCs w:val="20"/>
              </w:rPr>
              <w:t xml:space="preserve"> </w:t>
            </w:r>
            <w:r>
              <w:rPr>
                <w:rFonts w:ascii="Arial" w:hAnsi="Arial"/>
                <w:color w:val="000000" w:themeColor="text1"/>
                <w:sz w:val="20"/>
                <w:szCs w:val="20"/>
              </w:rPr>
              <w:t xml:space="preserve">          </w:t>
            </w:r>
            <w:r w:rsidRPr="0029364B">
              <w:rPr>
                <w:rFonts w:ascii="Arial" w:hAnsi="Arial"/>
                <w:color w:val="000000" w:themeColor="text1"/>
                <w:sz w:val="20"/>
                <w:szCs w:val="20"/>
              </w:rPr>
              <w:t>Ratones y especies pequeñas.</w:t>
            </w:r>
          </w:p>
          <w:p w:rsidR="00F07EBF" w:rsidRPr="0029364B" w:rsidRDefault="00F07EBF" w:rsidP="0017213C">
            <w:pPr>
              <w:jc w:val="both"/>
              <w:rPr>
                <w:rFonts w:ascii="Arial" w:hAnsi="Arial"/>
                <w:color w:val="000000" w:themeColor="text1"/>
                <w:sz w:val="20"/>
                <w:szCs w:val="20"/>
              </w:rPr>
            </w:pPr>
          </w:p>
          <w:p w:rsidR="00F07EBF" w:rsidRPr="0029364B" w:rsidRDefault="00F07EBF" w:rsidP="0017213C">
            <w:pPr>
              <w:jc w:val="both"/>
              <w:rPr>
                <w:rFonts w:ascii="Arial" w:hAnsi="Arial"/>
                <w:color w:val="000000" w:themeColor="text1"/>
                <w:sz w:val="20"/>
                <w:szCs w:val="20"/>
              </w:rPr>
            </w:pPr>
            <w:r>
              <w:rPr>
                <w:rFonts w:ascii="Arial" w:hAnsi="Arial"/>
                <w:noProof/>
                <w:color w:val="000000" w:themeColor="text1"/>
                <w:sz w:val="20"/>
                <w:szCs w:val="20"/>
              </w:rPr>
              <mc:AlternateContent>
                <mc:Choice Requires="wps">
                  <w:drawing>
                    <wp:anchor distT="0" distB="0" distL="114300" distR="114300" simplePos="0" relativeHeight="251676672" behindDoc="0" locked="0" layoutInCell="1" allowOverlap="1" wp14:anchorId="16B0DB0B" wp14:editId="19CFF8A9">
                      <wp:simplePos x="0" y="0"/>
                      <wp:positionH relativeFrom="column">
                        <wp:posOffset>26670</wp:posOffset>
                      </wp:positionH>
                      <wp:positionV relativeFrom="paragraph">
                        <wp:posOffset>86360</wp:posOffset>
                      </wp:positionV>
                      <wp:extent cx="314325" cy="238125"/>
                      <wp:effectExtent l="0" t="0" r="28575" b="28575"/>
                      <wp:wrapNone/>
                      <wp:docPr id="17" name="17 Pentágono"/>
                      <wp:cNvGraphicFramePr/>
                      <a:graphic xmlns:a="http://schemas.openxmlformats.org/drawingml/2006/main">
                        <a:graphicData uri="http://schemas.microsoft.com/office/word/2010/wordprocessingShape">
                          <wps:wsp>
                            <wps:cNvSpPr/>
                            <wps:spPr>
                              <a:xfrm>
                                <a:off x="0" y="0"/>
                                <a:ext cx="314325" cy="238125"/>
                              </a:xfrm>
                              <a:prstGeom prst="homePlat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0623" id="17 Pentágono" o:spid="_x0000_s1026" type="#_x0000_t15" style="position:absolute;margin-left:2.1pt;margin-top:6.8pt;width:24.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" adj="13418" fillcolor="window" strokecolor="#f79646" strokeweight="2pt"/>
                  </w:pict>
                </mc:Fallback>
              </mc:AlternateContent>
            </w:r>
          </w:p>
          <w:p w:rsidR="00F07EBF" w:rsidRPr="0029364B" w:rsidRDefault="00F07EBF" w:rsidP="0017213C">
            <w:pPr>
              <w:jc w:val="both"/>
              <w:rPr>
                <w:rFonts w:ascii="Arial" w:hAnsi="Arial"/>
                <w:color w:val="000000" w:themeColor="text1"/>
                <w:sz w:val="20"/>
                <w:szCs w:val="20"/>
              </w:rPr>
            </w:pPr>
            <w:r w:rsidRPr="0029364B">
              <w:rPr>
                <w:rFonts w:ascii="Arial" w:hAnsi="Arial"/>
                <w:color w:val="000000" w:themeColor="text1"/>
                <w:sz w:val="20"/>
                <w:szCs w:val="20"/>
              </w:rPr>
              <w:t xml:space="preserve"> </w:t>
            </w:r>
            <w:r>
              <w:rPr>
                <w:rFonts w:ascii="Arial" w:hAnsi="Arial"/>
                <w:color w:val="000000" w:themeColor="text1"/>
                <w:sz w:val="20"/>
                <w:szCs w:val="20"/>
              </w:rPr>
              <w:t xml:space="preserve">          </w:t>
            </w:r>
            <w:r w:rsidRPr="0029364B">
              <w:rPr>
                <w:rFonts w:ascii="Arial" w:hAnsi="Arial"/>
                <w:color w:val="000000" w:themeColor="text1"/>
                <w:sz w:val="20"/>
                <w:szCs w:val="20"/>
              </w:rPr>
              <w:t>Sesenta mil ejemplares.</w:t>
            </w:r>
          </w:p>
          <w:p w:rsidR="00F07EBF" w:rsidRPr="0029364B" w:rsidRDefault="00F07EBF" w:rsidP="0017213C">
            <w:pPr>
              <w:jc w:val="both"/>
              <w:rPr>
                <w:rFonts w:ascii="Arial" w:hAnsi="Arial"/>
                <w:color w:val="000000" w:themeColor="text1"/>
                <w:sz w:val="20"/>
                <w:szCs w:val="20"/>
              </w:rPr>
            </w:pPr>
          </w:p>
        </w:tc>
      </w:tr>
    </w:tbl>
    <w:p w:rsidR="00F07EBF" w:rsidRDefault="00F07EBF" w:rsidP="00F07EBF">
      <w:pPr>
        <w:spacing w:before="100" w:beforeAutospacing="1" w:after="0" w:line="240" w:lineRule="auto"/>
        <w:ind w:right="-1134"/>
        <w:contextualSpacing/>
        <w:rPr>
          <w:rFonts w:ascii="Arial" w:hAnsi="Arial" w:cs="Arial"/>
          <w:b/>
        </w:rPr>
      </w:pPr>
    </w:p>
    <w:p w:rsidR="007213D0" w:rsidRDefault="00614F93" w:rsidP="00F07EBF">
      <w:pPr>
        <w:spacing w:after="0"/>
      </w:pPr>
      <w:bookmarkStart w:id="1" w:name="_GoBack"/>
      <w:bookmarkEnd w:id="1"/>
      <w:r w:rsidRPr="00F26838">
        <w:rPr>
          <w:rFonts w:ascii="Arial" w:hAnsi="Arial" w:cs="Arial"/>
          <w:b/>
        </w:rPr>
        <w:t>VI.- Retroalimentación:</w:t>
      </w:r>
      <w:r>
        <w:rPr>
          <w:rFonts w:ascii="Arial" w:hAnsi="Arial" w:cs="Arial"/>
          <w:b/>
        </w:rPr>
        <w:t xml:space="preserve"> </w:t>
      </w:r>
      <w:r w:rsidRPr="00614F93">
        <w:rPr>
          <w:rFonts w:ascii="Times New Roman" w:hAnsi="Times New Roman" w:cs="Times New Roman"/>
          <w:sz w:val="24"/>
          <w:szCs w:val="24"/>
        </w:rPr>
        <w:t>R</w:t>
      </w:r>
      <w:r w:rsidR="007213D0" w:rsidRPr="00614F93">
        <w:rPr>
          <w:rFonts w:ascii="Times New Roman" w:hAnsi="Times New Roman" w:cs="Times New Roman"/>
          <w:sz w:val="24"/>
          <w:szCs w:val="24"/>
        </w:rPr>
        <w:t xml:space="preserve">ecuerda enviar la actividad al correo </w:t>
      </w:r>
      <w:r w:rsidR="00F07EBF">
        <w:rPr>
          <w:rFonts w:ascii="Times New Roman" w:hAnsi="Times New Roman" w:cs="Times New Roman"/>
          <w:sz w:val="24"/>
          <w:szCs w:val="24"/>
        </w:rPr>
        <w:t>pie.avilar</w:t>
      </w:r>
      <w:r w:rsidR="008E4E3C" w:rsidRPr="00F26838">
        <w:rPr>
          <w:rFonts w:ascii="Times New Roman" w:hAnsi="Times New Roman" w:cs="Times New Roman"/>
          <w:color w:val="0563C1"/>
          <w:u w:val="single" w:color="0563C1"/>
        </w:rPr>
        <w:t>@gmail.com</w:t>
      </w:r>
      <w:r w:rsidR="008E4E3C" w:rsidRPr="00F26838">
        <w:rPr>
          <w:rFonts w:ascii="Times New Roman" w:hAnsi="Times New Roman" w:cs="Times New Roman"/>
        </w:rPr>
        <w:t xml:space="preserve"> </w:t>
      </w:r>
      <w:r w:rsidR="007213D0" w:rsidRPr="00614F93">
        <w:rPr>
          <w:rFonts w:ascii="Times New Roman" w:hAnsi="Times New Roman" w:cs="Times New Roman"/>
          <w:sz w:val="24"/>
          <w:szCs w:val="24"/>
        </w:rPr>
        <w:t xml:space="preserve">o </w:t>
      </w:r>
      <w:r w:rsidR="00F07EBF">
        <w:rPr>
          <w:rFonts w:ascii="Times New Roman" w:hAnsi="Times New Roman" w:cs="Times New Roman"/>
          <w:sz w:val="24"/>
          <w:szCs w:val="24"/>
        </w:rPr>
        <w:t>de manera presencial el día miércoles de 9:00 a 12:30 PM.</w:t>
      </w:r>
    </w:p>
    <w:p w:rsidR="00614F93" w:rsidRDefault="00614F93">
      <w:pPr>
        <w:spacing w:after="0"/>
        <w:ind w:left="64"/>
      </w:pPr>
    </w:p>
    <w:p w:rsidR="00614F93" w:rsidRDefault="00614F93" w:rsidP="00614F93">
      <w:pPr>
        <w:spacing w:after="2"/>
        <w:ind w:left="16"/>
        <w:rPr>
          <w:rFonts w:ascii="Times New Roman" w:eastAsia="Arial" w:hAnsi="Times New Roman" w:cs="Times New Roman"/>
        </w:rPr>
      </w:pPr>
      <w:r w:rsidRPr="00F26838">
        <w:rPr>
          <w:rFonts w:ascii="Arial" w:hAnsi="Arial" w:cs="Arial"/>
          <w:b/>
        </w:rPr>
        <w:t xml:space="preserve">VII.- Fecha de envío: </w:t>
      </w:r>
      <w:r w:rsidR="00F07EBF">
        <w:rPr>
          <w:rFonts w:ascii="Arial" w:hAnsi="Arial" w:cs="Arial"/>
        </w:rPr>
        <w:t>Miércoles</w:t>
      </w:r>
      <w:r>
        <w:rPr>
          <w:rFonts w:ascii="Times New Roman" w:eastAsia="Arial" w:hAnsi="Times New Roman" w:cs="Times New Roman"/>
        </w:rPr>
        <w:t xml:space="preserve"> </w:t>
      </w:r>
      <w:r w:rsidR="005F79E7">
        <w:rPr>
          <w:rFonts w:ascii="Times New Roman" w:eastAsia="Arial" w:hAnsi="Times New Roman" w:cs="Times New Roman"/>
        </w:rPr>
        <w:t>13</w:t>
      </w:r>
      <w:r>
        <w:rPr>
          <w:rFonts w:ascii="Times New Roman" w:eastAsia="Arial" w:hAnsi="Times New Roman" w:cs="Times New Roman"/>
        </w:rPr>
        <w:t xml:space="preserve"> </w:t>
      </w:r>
      <w:r w:rsidRPr="00874ABD">
        <w:rPr>
          <w:rFonts w:ascii="Times New Roman" w:eastAsia="Arial" w:hAnsi="Times New Roman" w:cs="Times New Roman"/>
        </w:rPr>
        <w:t xml:space="preserve">de </w:t>
      </w:r>
      <w:r>
        <w:rPr>
          <w:rFonts w:ascii="Times New Roman" w:eastAsia="Arial" w:hAnsi="Times New Roman" w:cs="Times New Roman"/>
        </w:rPr>
        <w:t>mayo</w:t>
      </w:r>
      <w:r w:rsidRPr="00874ABD">
        <w:rPr>
          <w:rFonts w:ascii="Times New Roman" w:eastAsia="Arial" w:hAnsi="Times New Roman" w:cs="Times New Roman"/>
        </w:rPr>
        <w:t xml:space="preserve"> a las 14:00 P.M.  </w:t>
      </w:r>
    </w:p>
    <w:p w:rsidR="00614F93" w:rsidRDefault="00614F93" w:rsidP="00614F93">
      <w:pPr>
        <w:spacing w:after="2"/>
        <w:ind w:left="16"/>
        <w:rPr>
          <w:rFonts w:ascii="Times New Roman" w:hAnsi="Times New Roman" w:cs="Times New Roman"/>
        </w:rPr>
      </w:pPr>
    </w:p>
    <w:p w:rsidR="00614F93" w:rsidRPr="00F26838" w:rsidRDefault="00614F93" w:rsidP="00614F93">
      <w:pPr>
        <w:spacing w:after="2"/>
        <w:ind w:left="16"/>
        <w:rPr>
          <w:rFonts w:ascii="Times New Roman" w:hAnsi="Times New Roman" w:cs="Times New Roman"/>
        </w:rPr>
      </w:pPr>
      <w:r w:rsidRPr="00F26838">
        <w:rPr>
          <w:rFonts w:ascii="Arial" w:hAnsi="Arial" w:cs="Arial"/>
          <w:b/>
        </w:rPr>
        <w:t>VIII.- Cómo y/o donde enviar:</w:t>
      </w:r>
      <w:r>
        <w:rPr>
          <w:rFonts w:ascii="Arial" w:hAnsi="Arial" w:cs="Arial"/>
          <w:b/>
        </w:rPr>
        <w:t xml:space="preserve"> </w:t>
      </w:r>
      <w:r>
        <w:rPr>
          <w:rFonts w:ascii="Times New Roman" w:hAnsi="Times New Roman" w:cs="Times New Roman"/>
        </w:rPr>
        <w:t xml:space="preserve">Tienes </w:t>
      </w:r>
      <w:r w:rsidR="00147FD5">
        <w:rPr>
          <w:rFonts w:ascii="Times New Roman" w:hAnsi="Times New Roman" w:cs="Times New Roman"/>
        </w:rPr>
        <w:t>dos</w:t>
      </w:r>
      <w:r>
        <w:rPr>
          <w:rFonts w:ascii="Times New Roman" w:hAnsi="Times New Roman" w:cs="Times New Roman"/>
        </w:rPr>
        <w:t xml:space="preserve"> formas de entregar, elige la que más te acomode</w:t>
      </w:r>
    </w:p>
    <w:p w:rsidR="00614F93" w:rsidRPr="00F26838" w:rsidRDefault="00614F93" w:rsidP="00614F93">
      <w:pPr>
        <w:pStyle w:val="Prrafodelista"/>
        <w:numPr>
          <w:ilvl w:val="0"/>
          <w:numId w:val="1"/>
        </w:numPr>
        <w:spacing w:after="2"/>
        <w:rPr>
          <w:rFonts w:ascii="Times New Roman" w:hAnsi="Times New Roman" w:cs="Times New Roman"/>
        </w:rPr>
      </w:pPr>
      <w:r w:rsidRPr="00F26838">
        <w:rPr>
          <w:rFonts w:ascii="Times New Roman" w:eastAsia="Arial" w:hAnsi="Times New Roman" w:cs="Times New Roman"/>
        </w:rPr>
        <w:t xml:space="preserve">Enviar fotos al siguiente correo: </w:t>
      </w:r>
      <w:r w:rsidR="00147FD5">
        <w:rPr>
          <w:rFonts w:ascii="Times New Roman" w:eastAsia="Arial" w:hAnsi="Times New Roman" w:cs="Times New Roman"/>
        </w:rPr>
        <w:t>pie.avilar</w:t>
      </w:r>
      <w:r w:rsidRPr="00F26838">
        <w:rPr>
          <w:rFonts w:ascii="Times New Roman" w:hAnsi="Times New Roman" w:cs="Times New Roman"/>
          <w:color w:val="0563C1"/>
          <w:u w:val="single" w:color="0563C1"/>
        </w:rPr>
        <w:t>@gmail.com</w:t>
      </w:r>
      <w:r w:rsidRPr="00F26838">
        <w:rPr>
          <w:rFonts w:ascii="Times New Roman" w:hAnsi="Times New Roman" w:cs="Times New Roman"/>
        </w:rPr>
        <w:t xml:space="preserve"> </w:t>
      </w:r>
    </w:p>
    <w:p w:rsidR="00614F93" w:rsidRDefault="00614F93" w:rsidP="00147FD5">
      <w:pPr>
        <w:pStyle w:val="Prrafodelista"/>
        <w:numPr>
          <w:ilvl w:val="0"/>
          <w:numId w:val="1"/>
        </w:numPr>
        <w:spacing w:after="2"/>
        <w:rPr>
          <w:rFonts w:ascii="Times New Roman" w:hAnsi="Times New Roman" w:cs="Times New Roman"/>
        </w:rPr>
      </w:pPr>
      <w:r w:rsidRPr="00F26838">
        <w:rPr>
          <w:rFonts w:ascii="Times New Roman" w:hAnsi="Times New Roman" w:cs="Times New Roman"/>
        </w:rPr>
        <w:t xml:space="preserve">Entrega en el colegio el día miércoles </w:t>
      </w:r>
      <w:r w:rsidR="008E4E3C">
        <w:rPr>
          <w:rFonts w:ascii="Times New Roman" w:hAnsi="Times New Roman" w:cs="Times New Roman"/>
        </w:rPr>
        <w:t>13</w:t>
      </w:r>
      <w:r w:rsidRPr="00F26838">
        <w:rPr>
          <w:rFonts w:ascii="Times New Roman" w:hAnsi="Times New Roman" w:cs="Times New Roman"/>
        </w:rPr>
        <w:t xml:space="preserve"> de mayo</w:t>
      </w:r>
      <w:r w:rsidR="008E4E3C">
        <w:rPr>
          <w:rFonts w:ascii="Times New Roman" w:hAnsi="Times New Roman" w:cs="Times New Roman"/>
        </w:rPr>
        <w:t>.</w:t>
      </w:r>
    </w:p>
    <w:sectPr w:rsidR="00614F93">
      <w:headerReference w:type="default" r:id="rId8"/>
      <w:pgSz w:w="12240" w:h="15840"/>
      <w:pgMar w:top="724" w:right="1440" w:bottom="1440" w:left="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B40" w:rsidRDefault="008D4B40" w:rsidP="00750C07">
      <w:pPr>
        <w:spacing w:after="0" w:line="240" w:lineRule="auto"/>
      </w:pPr>
      <w:r>
        <w:separator/>
      </w:r>
    </w:p>
  </w:endnote>
  <w:endnote w:type="continuationSeparator" w:id="0">
    <w:p w:rsidR="008D4B40" w:rsidRDefault="008D4B40" w:rsidP="0075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B40" w:rsidRDefault="008D4B40" w:rsidP="00750C07">
      <w:pPr>
        <w:spacing w:after="0" w:line="240" w:lineRule="auto"/>
      </w:pPr>
      <w:r>
        <w:separator/>
      </w:r>
    </w:p>
  </w:footnote>
  <w:footnote w:type="continuationSeparator" w:id="0">
    <w:p w:rsidR="008D4B40" w:rsidRDefault="008D4B40" w:rsidP="0075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F93" w:rsidRDefault="00614F93" w:rsidP="00614F93">
    <w:pPr>
      <w:pStyle w:val="Encabezado"/>
    </w:pPr>
    <w:r>
      <w:rPr>
        <w:noProof/>
      </w:rPr>
      <w:drawing>
        <wp:anchor distT="0" distB="0" distL="114300" distR="114300" simplePos="0" relativeHeight="251659264" behindDoc="1" locked="0" layoutInCell="1" allowOverlap="1" wp14:anchorId="186E3323" wp14:editId="56AC810F">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3"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rsidR="00750C07" w:rsidRPr="00614F93" w:rsidRDefault="00614F93" w:rsidP="00614F93">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1100"/>
    <w:multiLevelType w:val="hybridMultilevel"/>
    <w:tmpl w:val="A20648F2"/>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AF"/>
    <w:rsid w:val="000960EA"/>
    <w:rsid w:val="00146561"/>
    <w:rsid w:val="00147FD5"/>
    <w:rsid w:val="002611C8"/>
    <w:rsid w:val="00315F51"/>
    <w:rsid w:val="004736DB"/>
    <w:rsid w:val="00512F54"/>
    <w:rsid w:val="005A62FF"/>
    <w:rsid w:val="005F79E7"/>
    <w:rsid w:val="00614F93"/>
    <w:rsid w:val="00626FF1"/>
    <w:rsid w:val="00654DDF"/>
    <w:rsid w:val="00676A59"/>
    <w:rsid w:val="006C4AD5"/>
    <w:rsid w:val="007213D0"/>
    <w:rsid w:val="00750C07"/>
    <w:rsid w:val="00763F25"/>
    <w:rsid w:val="00770867"/>
    <w:rsid w:val="007B0DBF"/>
    <w:rsid w:val="0089228F"/>
    <w:rsid w:val="008D4B40"/>
    <w:rsid w:val="008E4E3C"/>
    <w:rsid w:val="00BF36D1"/>
    <w:rsid w:val="00BF78AF"/>
    <w:rsid w:val="00C53C5C"/>
    <w:rsid w:val="00D12EB3"/>
    <w:rsid w:val="00D23FF8"/>
    <w:rsid w:val="00D50BE5"/>
    <w:rsid w:val="00E7224B"/>
    <w:rsid w:val="00E85D89"/>
    <w:rsid w:val="00F07EBF"/>
    <w:rsid w:val="00F54BE6"/>
    <w:rsid w:val="00F702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6C00"/>
  <w15:docId w15:val="{574BA1C7-C424-4A2F-9B03-198827F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Ttulo3">
    <w:name w:val="heading 3"/>
    <w:basedOn w:val="Normal"/>
    <w:link w:val="Ttulo3Car"/>
    <w:uiPriority w:val="9"/>
    <w:qFormat/>
    <w:rsid w:val="006C4AD5"/>
    <w:pPr>
      <w:spacing w:before="100" w:beforeAutospacing="1" w:after="100" w:afterAutospacing="1" w:line="240" w:lineRule="auto"/>
      <w:outlineLvl w:val="2"/>
    </w:pPr>
    <w:rPr>
      <w:rFonts w:ascii="Times New Roman" w:eastAsiaTheme="minorHAnsi" w:hAnsi="Times New Roman" w:cs="Times New Roman"/>
      <w:b/>
      <w:bCs/>
      <w:color w:val="auto"/>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750C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C07"/>
    <w:rPr>
      <w:rFonts w:ascii="Calibri" w:eastAsia="Calibri" w:hAnsi="Calibri" w:cs="Calibri"/>
      <w:color w:val="000000"/>
    </w:rPr>
  </w:style>
  <w:style w:type="paragraph" w:styleId="Piedepgina">
    <w:name w:val="footer"/>
    <w:basedOn w:val="Normal"/>
    <w:link w:val="PiedepginaCar"/>
    <w:uiPriority w:val="99"/>
    <w:unhideWhenUsed/>
    <w:rsid w:val="00750C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0C07"/>
    <w:rPr>
      <w:rFonts w:ascii="Calibri" w:eastAsia="Calibri" w:hAnsi="Calibri" w:cs="Calibri"/>
      <w:color w:val="000000"/>
    </w:rPr>
  </w:style>
  <w:style w:type="character" w:customStyle="1" w:styleId="Ttulo3Car">
    <w:name w:val="Título 3 Car"/>
    <w:basedOn w:val="Fuentedeprrafopredeter"/>
    <w:link w:val="Ttulo3"/>
    <w:uiPriority w:val="9"/>
    <w:rsid w:val="006C4AD5"/>
    <w:rPr>
      <w:rFonts w:ascii="Times New Roman" w:eastAsiaTheme="minorHAnsi" w:hAnsi="Times New Roman" w:cs="Times New Roman"/>
      <w:b/>
      <w:bCs/>
      <w:sz w:val="27"/>
      <w:szCs w:val="27"/>
      <w:lang w:eastAsia="es-ES"/>
    </w:rPr>
  </w:style>
  <w:style w:type="paragraph" w:styleId="NormalWeb">
    <w:name w:val="Normal (Web)"/>
    <w:basedOn w:val="Normal"/>
    <w:uiPriority w:val="99"/>
    <w:unhideWhenUsed/>
    <w:rsid w:val="006C4AD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6C4AD5"/>
  </w:style>
  <w:style w:type="character" w:styleId="Hipervnculo">
    <w:name w:val="Hyperlink"/>
    <w:basedOn w:val="Fuentedeprrafopredeter"/>
    <w:uiPriority w:val="99"/>
    <w:unhideWhenUsed/>
    <w:rsid w:val="007213D0"/>
    <w:rPr>
      <w:color w:val="0563C1" w:themeColor="hyperlink"/>
      <w:u w:val="single"/>
    </w:rPr>
  </w:style>
  <w:style w:type="paragraph" w:styleId="Prrafodelista">
    <w:name w:val="List Paragraph"/>
    <w:basedOn w:val="Normal"/>
    <w:uiPriority w:val="34"/>
    <w:qFormat/>
    <w:rsid w:val="00614F93"/>
    <w:pPr>
      <w:ind w:left="720"/>
      <w:contextualSpacing/>
    </w:pPr>
  </w:style>
  <w:style w:type="table" w:styleId="Tablaconcuadrcula">
    <w:name w:val="Table Grid"/>
    <w:basedOn w:val="Tablanormal"/>
    <w:uiPriority w:val="59"/>
    <w:rsid w:val="00F07EBF"/>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788</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Magdis Avila</cp:lastModifiedBy>
  <cp:revision>5</cp:revision>
  <dcterms:created xsi:type="dcterms:W3CDTF">2020-05-03T15:44:00Z</dcterms:created>
  <dcterms:modified xsi:type="dcterms:W3CDTF">2020-05-03T20:22:00Z</dcterms:modified>
</cp:coreProperties>
</file>