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69E" w14:textId="39A19461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666C85">
        <w:rPr>
          <w:rFonts w:ascii="Arial" w:hAnsi="Arial"/>
          <w:b/>
          <w:sz w:val="32"/>
          <w:u w:val="thick"/>
        </w:rPr>
        <w:t>9</w:t>
      </w:r>
    </w:p>
    <w:p w14:paraId="15315300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2049D1F0" w14:textId="25EE832D" w:rsidR="00AF469A" w:rsidRPr="000A5B2D" w:rsidRDefault="00AF469A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4B079ABC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7DC80120" w14:textId="57D0191A" w:rsidR="00AF469A" w:rsidRPr="000A5B2D" w:rsidRDefault="00AF469A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666C85">
        <w:rPr>
          <w:rFonts w:ascii="Arial" w:hAnsi="Arial" w:cs="Arial"/>
          <w:bCs/>
          <w:sz w:val="24"/>
          <w:szCs w:val="24"/>
          <w:lang w:eastAsia="es-ES" w:bidi="es-ES"/>
        </w:rPr>
        <w:t>25</w:t>
      </w:r>
      <w:r w:rsidR="001042B7">
        <w:rPr>
          <w:rFonts w:ascii="Arial" w:hAnsi="Arial" w:cs="Arial"/>
          <w:bCs/>
          <w:sz w:val="24"/>
          <w:szCs w:val="24"/>
          <w:lang w:eastAsia="es-ES" w:bidi="es-ES"/>
        </w:rPr>
        <w:t xml:space="preserve"> al 2</w:t>
      </w:r>
      <w:r w:rsidR="00666C85">
        <w:rPr>
          <w:rFonts w:ascii="Arial" w:hAnsi="Arial" w:cs="Arial"/>
          <w:bCs/>
          <w:sz w:val="24"/>
          <w:szCs w:val="24"/>
          <w:lang w:eastAsia="es-ES" w:bidi="es-ES"/>
        </w:rPr>
        <w:t>9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proofErr w:type="gramStart"/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>Mayo</w:t>
      </w:r>
      <w:proofErr w:type="gramEnd"/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4E6DC4">
        <w:rPr>
          <w:rFonts w:ascii="Arial" w:hAnsi="Arial" w:cs="Arial"/>
          <w:bCs/>
          <w:sz w:val="24"/>
          <w:szCs w:val="24"/>
          <w:lang w:eastAsia="es-ES" w:bidi="es-ES"/>
        </w:rPr>
        <w:t xml:space="preserve"> 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7CE018DD" w14:textId="77777777" w:rsidR="007748AF" w:rsidRPr="000A5B2D" w:rsidRDefault="007748AF" w:rsidP="009D19C6">
      <w:pPr>
        <w:spacing w:before="1"/>
        <w:ind w:left="-567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618FA1A3" w14:textId="77777777" w:rsidR="003D37E5" w:rsidRDefault="00AF469A" w:rsidP="003D37E5">
      <w:pPr>
        <w:widowControl/>
        <w:adjustRightInd w:val="0"/>
        <w:ind w:left="-567"/>
        <w:rPr>
          <w:rFonts w:ascii="Arial" w:eastAsiaTheme="minorHAnsi" w:hAnsi="Arial" w:cs="Arial"/>
          <w:color w:val="414142"/>
          <w:sz w:val="24"/>
          <w:szCs w:val="24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BF0183">
        <w:rPr>
          <w:rFonts w:ascii="Arial" w:hAnsi="Arial" w:cs="Arial"/>
          <w:b/>
          <w:sz w:val="24"/>
          <w:szCs w:val="24"/>
          <w:lang w:eastAsia="es-ES" w:bidi="es-ES"/>
        </w:rPr>
        <w:t>:</w:t>
      </w:r>
      <w:r w:rsidR="009D19C6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9D19C6" w:rsidRPr="003D37E5">
        <w:rPr>
          <w:rFonts w:ascii="Arial" w:hAnsi="Arial" w:cs="Arial"/>
          <w:bCs/>
          <w:sz w:val="24"/>
          <w:szCs w:val="24"/>
          <w:lang w:eastAsia="es-ES" w:bidi="es-ES"/>
        </w:rPr>
        <w:t>OA4</w:t>
      </w:r>
      <w:r w:rsidR="009D19C6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9D19C6" w:rsidRPr="003D37E5">
        <w:rPr>
          <w:rFonts w:ascii="Arial" w:eastAsiaTheme="minorHAnsi" w:hAnsi="Arial" w:cs="Arial"/>
          <w:color w:val="414142"/>
          <w:sz w:val="24"/>
          <w:szCs w:val="24"/>
        </w:rPr>
        <w:t>Demostrar que comprenden el concepto de porcentaje</w:t>
      </w:r>
      <w:r w:rsidR="003D37E5" w:rsidRPr="003D37E5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9D19C6" w:rsidRPr="003D37E5">
        <w:rPr>
          <w:rFonts w:ascii="Arial" w:eastAsiaTheme="minorHAnsi" w:hAnsi="Arial" w:cs="Arial"/>
          <w:color w:val="414142"/>
          <w:sz w:val="24"/>
          <w:szCs w:val="24"/>
        </w:rPr>
        <w:t>de manera concreta,</w:t>
      </w:r>
      <w:r w:rsidR="003D37E5" w:rsidRPr="003D37E5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9D19C6" w:rsidRPr="003D37E5">
        <w:rPr>
          <w:rFonts w:ascii="Arial" w:eastAsiaTheme="minorHAnsi" w:hAnsi="Arial" w:cs="Arial"/>
          <w:color w:val="414142"/>
          <w:sz w:val="24"/>
          <w:szCs w:val="24"/>
        </w:rPr>
        <w:t>pictórica y simbólica, de</w:t>
      </w:r>
      <w:r w:rsidR="003D37E5" w:rsidRPr="003D37E5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9D19C6" w:rsidRPr="003D37E5">
        <w:rPr>
          <w:rFonts w:ascii="Arial" w:eastAsiaTheme="minorHAnsi" w:hAnsi="Arial" w:cs="Arial"/>
          <w:color w:val="414142"/>
          <w:sz w:val="24"/>
          <w:szCs w:val="24"/>
        </w:rPr>
        <w:t>forma manual y/o usando</w:t>
      </w:r>
      <w:r w:rsidR="003D37E5" w:rsidRPr="003D37E5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 w:rsidR="009D19C6" w:rsidRPr="003D37E5">
        <w:rPr>
          <w:rFonts w:ascii="Arial" w:eastAsiaTheme="minorHAnsi" w:hAnsi="Arial" w:cs="Arial"/>
          <w:color w:val="414142"/>
          <w:sz w:val="24"/>
          <w:szCs w:val="24"/>
        </w:rPr>
        <w:t>software educativo.</w:t>
      </w:r>
    </w:p>
    <w:p w14:paraId="3C26DA62" w14:textId="3BCD96F5" w:rsidR="00666C85" w:rsidRPr="003D37E5" w:rsidRDefault="003D37E5" w:rsidP="003D37E5">
      <w:pPr>
        <w:widowControl/>
        <w:adjustRightInd w:val="0"/>
        <w:ind w:left="-567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szCs w:val="24"/>
          <w:lang w:eastAsia="es-ES" w:bidi="es-ES"/>
        </w:rPr>
        <w:t xml:space="preserve">Contenido: </w:t>
      </w:r>
      <w:r>
        <w:rPr>
          <w:rFonts w:ascii="Arial" w:hAnsi="Arial" w:cs="Arial"/>
          <w:bCs/>
          <w:sz w:val="24"/>
          <w:szCs w:val="24"/>
          <w:lang w:eastAsia="es-ES" w:bidi="es-ES"/>
        </w:rPr>
        <w:t>Porcentajes.</w:t>
      </w:r>
      <w:r w:rsidR="00BF0183" w:rsidRPr="003D37E5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1B40A035" w14:textId="43A3CFA6" w:rsidR="000A5B2D" w:rsidRPr="003D37E5" w:rsidRDefault="00AF469A" w:rsidP="009D19C6">
      <w:pPr>
        <w:ind w:left="-567" w:right="-113"/>
        <w:jc w:val="both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3D37E5">
        <w:rPr>
          <w:rFonts w:ascii="Arial" w:hAnsi="Arial" w:cs="Arial"/>
          <w:sz w:val="24"/>
          <w:szCs w:val="24"/>
          <w:lang w:eastAsia="es-ES" w:bidi="es-ES"/>
        </w:rPr>
        <w:t>Realizar porcentajes.</w:t>
      </w:r>
    </w:p>
    <w:p w14:paraId="194EC87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7E6DC523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430C13B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6D71D577" w14:textId="77777777" w:rsidR="00AF469A" w:rsidRPr="000A5B2D" w:rsidRDefault="00AF469A" w:rsidP="009D19C6">
      <w:pPr>
        <w:ind w:left="-567" w:right="-113"/>
        <w:rPr>
          <w:rStyle w:val="Hipervnculo"/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8" w:history="1">
        <w:r w:rsidR="00F545B9" w:rsidRPr="000A5B2D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14:paraId="431718B0" w14:textId="77777777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681AE57C" w14:textId="2B30D209" w:rsidR="00AF469A" w:rsidRPr="000A5B2D" w:rsidRDefault="00AF469A" w:rsidP="009D19C6">
      <w:pPr>
        <w:ind w:left="-567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666C85">
        <w:rPr>
          <w:rFonts w:ascii="Arial" w:hAnsi="Arial" w:cs="Arial"/>
          <w:sz w:val="24"/>
          <w:szCs w:val="24"/>
          <w:lang w:eastAsia="es-ES" w:bidi="es-ES"/>
        </w:rPr>
        <w:t xml:space="preserve">01 </w:t>
      </w:r>
      <w:proofErr w:type="gramStart"/>
      <w:r w:rsidR="00666C85">
        <w:rPr>
          <w:rFonts w:ascii="Arial" w:hAnsi="Arial" w:cs="Arial"/>
          <w:sz w:val="24"/>
          <w:szCs w:val="24"/>
          <w:lang w:eastAsia="es-ES" w:bidi="es-ES"/>
        </w:rPr>
        <w:t>Junio</w:t>
      </w:r>
      <w:proofErr w:type="gramEnd"/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 o en el colegio el </w:t>
      </w:r>
      <w:r w:rsidR="00666C85">
        <w:rPr>
          <w:rFonts w:ascii="Arial" w:hAnsi="Arial" w:cs="Arial"/>
          <w:sz w:val="24"/>
          <w:szCs w:val="24"/>
          <w:lang w:eastAsia="es-ES" w:bidi="es-ES"/>
        </w:rPr>
        <w:t>03 Junio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6AE2C62C" w14:textId="77777777" w:rsidR="002B5CF3" w:rsidRPr="000A5B2D" w:rsidRDefault="00AF469A" w:rsidP="009D19C6">
      <w:pPr>
        <w:ind w:left="-567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9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3B33C76E" w14:textId="792ED713" w:rsidR="00D635D2" w:rsidRDefault="00D635D2" w:rsidP="00D635D2">
      <w:pPr>
        <w:widowControl/>
        <w:adjustRightInd w:val="0"/>
      </w:pPr>
    </w:p>
    <w:p w14:paraId="14FDF575" w14:textId="77777777" w:rsidR="005B7CC4" w:rsidRDefault="005B7CC4" w:rsidP="00D635D2">
      <w:pPr>
        <w:widowControl/>
        <w:adjustRightInd w:val="0"/>
      </w:pPr>
    </w:p>
    <w:p w14:paraId="0212ADF7" w14:textId="6B1D04B7" w:rsidR="00D635D2" w:rsidRDefault="00D635D2" w:rsidP="00D635D2">
      <w:pPr>
        <w:widowControl/>
        <w:adjustRightInd w:val="0"/>
        <w:rPr>
          <w:rFonts w:ascii="Dignathin" w:eastAsiaTheme="minorHAnsi" w:hAnsi="Dignathin" w:cs="Dignathin"/>
          <w:color w:val="414142"/>
          <w:sz w:val="19"/>
          <w:szCs w:val="19"/>
        </w:rPr>
      </w:pPr>
      <w:r w:rsidRPr="00D635D2">
        <w:rPr>
          <w:b/>
          <w:bCs/>
          <w:u w:val="single"/>
        </w:rPr>
        <w:t>Ejemplo de porcentaje</w:t>
      </w:r>
      <w:r w:rsidR="008871AD" w:rsidRPr="00D635D2">
        <w:rPr>
          <w:b/>
          <w:bCs/>
          <w:u w:val="single"/>
        </w:rPr>
        <w:t xml:space="preserve">    </w:t>
      </w:r>
    </w:p>
    <w:p w14:paraId="58414EFE" w14:textId="77777777" w:rsidR="00D635D2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663C5C73" w14:textId="6DBE3F3A" w:rsidR="007208A4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  <w:r>
        <w:rPr>
          <w:rFonts w:ascii="Dignathin" w:eastAsiaTheme="minorHAnsi" w:hAnsi="Dignathin" w:cs="Dignathin"/>
          <w:noProof/>
          <w:color w:val="414142"/>
          <w:sz w:val="19"/>
          <w:szCs w:val="19"/>
        </w:rPr>
        <w:drawing>
          <wp:inline distT="0" distB="0" distL="0" distR="0" wp14:anchorId="54403B81" wp14:editId="3F379589">
            <wp:extent cx="2154555" cy="21228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76FA" w14:textId="45BD25AB" w:rsidR="005B7CC4" w:rsidRDefault="005B7CC4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045AEA97" w14:textId="77777777" w:rsidR="005B7CC4" w:rsidRDefault="005B7CC4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788F42DB" w14:textId="2B04C10C" w:rsidR="00D635D2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706EBC01" w14:textId="325C7085" w:rsidR="00D635D2" w:rsidRDefault="00BA7BF8" w:rsidP="00BA7BF8">
      <w:pPr>
        <w:pStyle w:val="Prrafodelista"/>
        <w:widowControl/>
        <w:numPr>
          <w:ilvl w:val="0"/>
          <w:numId w:val="13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En la siguiente actividad tendrás que hacer lo mismo que</w:t>
      </w:r>
      <w:r w:rsidR="007207CE">
        <w:rPr>
          <w:rFonts w:ascii="Arial" w:eastAsiaTheme="minorHAnsi" w:hAnsi="Arial" w:cs="Arial"/>
          <w:color w:val="414142"/>
          <w:sz w:val="24"/>
          <w:szCs w:val="24"/>
        </w:rPr>
        <w:t xml:space="preserve"> se </w:t>
      </w:r>
      <w:proofErr w:type="gramStart"/>
      <w:r w:rsidR="007207CE">
        <w:rPr>
          <w:rFonts w:ascii="Arial" w:eastAsiaTheme="minorHAnsi" w:hAnsi="Arial" w:cs="Arial"/>
          <w:color w:val="414142"/>
          <w:sz w:val="24"/>
          <w:szCs w:val="24"/>
        </w:rPr>
        <w:t xml:space="preserve">hizo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en</w:t>
      </w:r>
      <w:proofErr w:type="gramEnd"/>
      <w:r>
        <w:rPr>
          <w:rFonts w:ascii="Arial" w:eastAsiaTheme="minorHAnsi" w:hAnsi="Arial" w:cs="Arial"/>
          <w:color w:val="414142"/>
          <w:sz w:val="24"/>
          <w:szCs w:val="24"/>
        </w:rPr>
        <w:t xml:space="preserve"> el ejemplo</w:t>
      </w:r>
      <w:r w:rsidR="005B7CC4">
        <w:rPr>
          <w:rFonts w:ascii="Arial" w:eastAsiaTheme="minorHAnsi" w:hAnsi="Arial" w:cs="Arial"/>
          <w:color w:val="414142"/>
          <w:sz w:val="24"/>
          <w:szCs w:val="24"/>
        </w:rPr>
        <w:t>, en las siguientes tablas de porcentajes:</w:t>
      </w:r>
    </w:p>
    <w:p w14:paraId="0BB2E6B1" w14:textId="0B046EB5" w:rsidR="005B7CC4" w:rsidRDefault="005B7CC4" w:rsidP="005B7CC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4417D452" w14:textId="77777777" w:rsidR="005B7CC4" w:rsidRPr="005B7CC4" w:rsidRDefault="005B7CC4" w:rsidP="005B7CC4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2A8DC191" w14:textId="1B478FE0" w:rsidR="00D635D2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A7BF8" w14:paraId="5DC39EF2" w14:textId="77777777" w:rsidTr="00D20DE6">
        <w:tc>
          <w:tcPr>
            <w:tcW w:w="279" w:type="dxa"/>
            <w:shd w:val="clear" w:color="auto" w:fill="9CC2E5" w:themeFill="accent5" w:themeFillTint="99"/>
          </w:tcPr>
          <w:p w14:paraId="336163E2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3A41917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0077780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02454612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369DCE9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5F0C83E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7E2E5511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28266E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</w:tcPr>
          <w:p w14:paraId="6FB3BF1B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DB7584E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</w:tr>
      <w:tr w:rsidR="00BA7BF8" w14:paraId="14E724B0" w14:textId="77777777" w:rsidTr="00D20DE6">
        <w:tc>
          <w:tcPr>
            <w:tcW w:w="279" w:type="dxa"/>
            <w:shd w:val="clear" w:color="auto" w:fill="9CC2E5" w:themeFill="accent5" w:themeFillTint="99"/>
          </w:tcPr>
          <w:p w14:paraId="34B5985C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35A2D139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42413C57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5BB4BE21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3FEEE0B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4A3089F4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43292092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1BD34D18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</w:tcPr>
          <w:p w14:paraId="14415336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2921E8A7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</w:tr>
      <w:tr w:rsidR="00BA7BF8" w14:paraId="22B00A3F" w14:textId="77777777" w:rsidTr="00D20DE6">
        <w:tc>
          <w:tcPr>
            <w:tcW w:w="279" w:type="dxa"/>
            <w:shd w:val="clear" w:color="auto" w:fill="9CC2E5" w:themeFill="accent5" w:themeFillTint="99"/>
          </w:tcPr>
          <w:p w14:paraId="02773B80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33323C85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29489BC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618DDE03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1A8B116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6428517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79CB593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092B6CC7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</w:tcPr>
          <w:p w14:paraId="61F8CC42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20C0E223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</w:tr>
      <w:tr w:rsidR="00BA7BF8" w14:paraId="2B40C755" w14:textId="77777777" w:rsidTr="00D20DE6">
        <w:tc>
          <w:tcPr>
            <w:tcW w:w="279" w:type="dxa"/>
            <w:shd w:val="clear" w:color="auto" w:fill="9CC2E5" w:themeFill="accent5" w:themeFillTint="99"/>
          </w:tcPr>
          <w:p w14:paraId="5685C8D6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65768B30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0FC69B4A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51401A1B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23366EC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7A458503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580CBC6C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7BA570A5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</w:tcPr>
          <w:p w14:paraId="14DF5BFC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7D897B4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</w:tr>
      <w:tr w:rsidR="00BA7BF8" w14:paraId="79E58915" w14:textId="77777777" w:rsidTr="00D20DE6">
        <w:tc>
          <w:tcPr>
            <w:tcW w:w="279" w:type="dxa"/>
            <w:shd w:val="clear" w:color="auto" w:fill="9CC2E5" w:themeFill="accent5" w:themeFillTint="99"/>
          </w:tcPr>
          <w:p w14:paraId="6F2BD3C7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7F687991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660CAEA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0F961E8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0D1F0328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79C8D9A3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295246B1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46EAD2C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4" w:type="dxa"/>
          </w:tcPr>
          <w:p w14:paraId="34F645A8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  <w:tc>
          <w:tcPr>
            <w:tcW w:w="283" w:type="dxa"/>
          </w:tcPr>
          <w:p w14:paraId="66DAFB3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ED7D31" w:themeColor="accent2"/>
                <w:sz w:val="19"/>
                <w:szCs w:val="19"/>
              </w:rPr>
            </w:pPr>
          </w:p>
        </w:tc>
      </w:tr>
      <w:tr w:rsidR="00BA7BF8" w14:paraId="270CA98C" w14:textId="77777777" w:rsidTr="00D20DE6">
        <w:tc>
          <w:tcPr>
            <w:tcW w:w="279" w:type="dxa"/>
            <w:shd w:val="clear" w:color="auto" w:fill="9CC2E5" w:themeFill="accent5" w:themeFillTint="99"/>
          </w:tcPr>
          <w:p w14:paraId="75C8EBBA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38083D93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2F2F05B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39FC45F5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1E148C1E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155012A6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3BE8232D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39A4A04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61165F08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32489F1B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</w:tr>
      <w:tr w:rsidR="00BA7BF8" w14:paraId="17BAB440" w14:textId="77777777" w:rsidTr="00D20DE6">
        <w:tc>
          <w:tcPr>
            <w:tcW w:w="279" w:type="dxa"/>
            <w:shd w:val="clear" w:color="auto" w:fill="9CC2E5" w:themeFill="accent5" w:themeFillTint="99"/>
          </w:tcPr>
          <w:p w14:paraId="2BD1386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146E7BE7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6D93F946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60CEE0A6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7B8D21A2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7050422E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5207C224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0EAFBA6B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068F5E76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5278233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</w:tr>
      <w:tr w:rsidR="00BA7BF8" w14:paraId="0368764A" w14:textId="77777777" w:rsidTr="00D20DE6">
        <w:tc>
          <w:tcPr>
            <w:tcW w:w="279" w:type="dxa"/>
            <w:shd w:val="clear" w:color="auto" w:fill="9CC2E5" w:themeFill="accent5" w:themeFillTint="99"/>
          </w:tcPr>
          <w:p w14:paraId="70A1A6EE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048DF4B2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54F10A6F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3E2A1FE3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71161FF4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78D4C155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1509D716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358D2E8D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043F9C9C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1767C7CB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</w:tr>
      <w:tr w:rsidR="00BA7BF8" w14:paraId="2FCB3CAC" w14:textId="77777777" w:rsidTr="00D20DE6">
        <w:tc>
          <w:tcPr>
            <w:tcW w:w="279" w:type="dxa"/>
            <w:shd w:val="clear" w:color="auto" w:fill="9CC2E5" w:themeFill="accent5" w:themeFillTint="99"/>
          </w:tcPr>
          <w:p w14:paraId="598EA98E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510BA106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462D475C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521768A4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67163BB6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5AFD90AE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4CA43BB3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3932FB9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509AA30C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76DF134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</w:tr>
      <w:tr w:rsidR="00BA7BF8" w14:paraId="5C69B51A" w14:textId="77777777" w:rsidTr="00D20DE6">
        <w:trPr>
          <w:trHeight w:val="60"/>
        </w:trPr>
        <w:tc>
          <w:tcPr>
            <w:tcW w:w="279" w:type="dxa"/>
            <w:shd w:val="clear" w:color="auto" w:fill="9CC2E5" w:themeFill="accent5" w:themeFillTint="99"/>
          </w:tcPr>
          <w:p w14:paraId="22E351BA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05C30BB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26A609DC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CC2E5" w:themeFill="accent5" w:themeFillTint="99"/>
          </w:tcPr>
          <w:p w14:paraId="4AD4F93D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CC2E5" w:themeFill="accent5" w:themeFillTint="99"/>
          </w:tcPr>
          <w:p w14:paraId="676A7B77" w14:textId="77777777" w:rsidR="00D635D2" w:rsidRPr="00BA7BF8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FF0000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0000"/>
          </w:tcPr>
          <w:p w14:paraId="7B0F6A0E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0000"/>
          </w:tcPr>
          <w:p w14:paraId="19649585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2C8E1AA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2F860223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30CC837" w14:textId="77777777" w:rsidR="00D635D2" w:rsidRDefault="00D635D2" w:rsidP="00D635D2">
            <w:pPr>
              <w:widowControl/>
              <w:adjustRightInd w:val="0"/>
              <w:jc w:val="center"/>
              <w:rPr>
                <w:rFonts w:ascii="Dignathin" w:eastAsiaTheme="minorHAnsi" w:hAnsi="Dignathin" w:cs="Dignathin"/>
                <w:color w:val="414142"/>
                <w:sz w:val="19"/>
                <w:szCs w:val="19"/>
              </w:rPr>
            </w:pPr>
          </w:p>
        </w:tc>
      </w:tr>
    </w:tbl>
    <w:p w14:paraId="236740B2" w14:textId="77777777" w:rsidR="00D635D2" w:rsidRDefault="00D635D2" w:rsidP="00D635D2">
      <w:pPr>
        <w:widowControl/>
        <w:adjustRightInd w:val="0"/>
        <w:jc w:val="center"/>
        <w:rPr>
          <w:rFonts w:ascii="Dignathin" w:eastAsiaTheme="minorHAnsi" w:hAnsi="Dignathin" w:cs="Dignathin"/>
          <w:color w:val="414142"/>
          <w:sz w:val="19"/>
          <w:szCs w:val="19"/>
        </w:rPr>
      </w:pPr>
    </w:p>
    <w:p w14:paraId="4EF34B75" w14:textId="70F01EFF" w:rsidR="007208A4" w:rsidRDefault="007208A4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46E208D5" w14:textId="6879B84E" w:rsidR="005B7CC4" w:rsidRDefault="005B7CC4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20A07BE1" w14:textId="442B1B23" w:rsidR="005B7CC4" w:rsidRPr="00D20DE6" w:rsidRDefault="005B7CC4" w:rsidP="005B7CC4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La zona pintada</w:t>
      </w:r>
      <w:r w:rsidR="00D20DE6">
        <w:rPr>
          <w:rFonts w:ascii="Arial" w:eastAsiaTheme="minorHAnsi" w:hAnsi="Arial" w:cs="Arial"/>
          <w:color w:val="414142"/>
          <w:sz w:val="24"/>
          <w:szCs w:val="24"/>
        </w:rPr>
        <w:t xml:space="preserve"> de color </w:t>
      </w:r>
      <w:r w:rsidR="00D20DE6" w:rsidRPr="00D20DE6">
        <w:rPr>
          <w:rFonts w:ascii="Arial" w:eastAsiaTheme="minorHAnsi" w:hAnsi="Arial" w:cs="Arial"/>
          <w:color w:val="0070C0"/>
          <w:sz w:val="24"/>
          <w:szCs w:val="24"/>
        </w:rPr>
        <w:t>celeste</w:t>
      </w:r>
      <w:r w:rsidR="00D20DE6">
        <w:rPr>
          <w:rFonts w:ascii="Arial" w:eastAsiaTheme="minorHAnsi" w:hAnsi="Arial" w:cs="Arial"/>
          <w:color w:val="414142"/>
          <w:sz w:val="24"/>
          <w:szCs w:val="24"/>
        </w:rPr>
        <w:t xml:space="preserve"> representa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; _____ =   </w:t>
      </w:r>
      <w:r w:rsidR="00D20DE6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  %</w:t>
      </w:r>
    </w:p>
    <w:p w14:paraId="44BCD6FF" w14:textId="77777777" w:rsidR="00D20DE6" w:rsidRPr="00D20DE6" w:rsidRDefault="00D20DE6" w:rsidP="00D20DE6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3596C622" w14:textId="5345DFD6" w:rsidR="00D20DE6" w:rsidRPr="00D20DE6" w:rsidRDefault="00D20DE6" w:rsidP="00D20DE6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La zona pintada de color </w:t>
      </w:r>
      <w:r w:rsidRPr="00D20DE6">
        <w:rPr>
          <w:rFonts w:ascii="Arial" w:eastAsiaTheme="minorHAnsi" w:hAnsi="Arial" w:cs="Arial"/>
          <w:color w:val="FF0000"/>
          <w:sz w:val="24"/>
          <w:szCs w:val="24"/>
        </w:rPr>
        <w:t>rojo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representa: ______ =           %</w:t>
      </w:r>
    </w:p>
    <w:p w14:paraId="3D27BBB4" w14:textId="3858C407" w:rsidR="005B7CC4" w:rsidRDefault="005B7CC4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40652000" w14:textId="02898994" w:rsidR="005B7CC4" w:rsidRDefault="005B7CC4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716FA39E" w14:textId="62E4CEB9" w:rsidR="005B7CC4" w:rsidRDefault="005B7CC4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C2570" w14:paraId="691788D9" w14:textId="77777777" w:rsidTr="0011414C">
        <w:tc>
          <w:tcPr>
            <w:tcW w:w="279" w:type="dxa"/>
            <w:shd w:val="clear" w:color="auto" w:fill="FFFF00"/>
          </w:tcPr>
          <w:p w14:paraId="4298CE1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7B2858B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55DF91E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7CED6B3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3B35FE9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2174749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0BA8C1B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641D01B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47D7C11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3B167F1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2C2570" w14:paraId="183A5D78" w14:textId="77777777" w:rsidTr="0011414C">
        <w:tc>
          <w:tcPr>
            <w:tcW w:w="279" w:type="dxa"/>
            <w:shd w:val="clear" w:color="auto" w:fill="FFFF00"/>
          </w:tcPr>
          <w:p w14:paraId="46E9DCB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14C4A02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564021C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755C989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7C560B9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0C0808D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2B46BC6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53B66EA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18C0794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2AF8720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2C2570" w14:paraId="26AEA760" w14:textId="77777777" w:rsidTr="0011414C">
        <w:trPr>
          <w:trHeight w:val="70"/>
        </w:trPr>
        <w:tc>
          <w:tcPr>
            <w:tcW w:w="279" w:type="dxa"/>
            <w:shd w:val="clear" w:color="auto" w:fill="FFFF00"/>
          </w:tcPr>
          <w:p w14:paraId="1220748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0224024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3A78AC2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4270EA6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00DE200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6480855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3189172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734B0F3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219359B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2CE6A0A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2C2570" w14:paraId="22807192" w14:textId="77777777" w:rsidTr="0011414C">
        <w:tc>
          <w:tcPr>
            <w:tcW w:w="279" w:type="dxa"/>
            <w:shd w:val="clear" w:color="auto" w:fill="FFFF00"/>
          </w:tcPr>
          <w:p w14:paraId="1557CCE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645C177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3BFC81B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6108919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20C5EE0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64484CE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44BBA1D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6D3BD5F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2B8B8AE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235C2EE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2C2570" w14:paraId="64B56E84" w14:textId="77777777" w:rsidTr="0011414C">
        <w:tc>
          <w:tcPr>
            <w:tcW w:w="279" w:type="dxa"/>
            <w:shd w:val="clear" w:color="auto" w:fill="FFFF00"/>
          </w:tcPr>
          <w:p w14:paraId="3491A81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52EB0B3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1E1B37E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153C150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3CFF4FF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FFFF00"/>
          </w:tcPr>
          <w:p w14:paraId="29AA6BF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FFFF00"/>
          </w:tcPr>
          <w:p w14:paraId="09FD1BB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4E1D9A7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60BBB6A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1C5ADBF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45FDFCB4" w14:textId="77777777" w:rsidTr="0011414C">
        <w:tc>
          <w:tcPr>
            <w:tcW w:w="279" w:type="dxa"/>
          </w:tcPr>
          <w:p w14:paraId="1F5DAB5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678356A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34A08FB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0EB68F7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0CAB7BB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29B6C68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63EAB36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3DF092F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5143CC5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310272E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3C1069A6" w14:textId="77777777" w:rsidTr="0011414C">
        <w:tc>
          <w:tcPr>
            <w:tcW w:w="279" w:type="dxa"/>
          </w:tcPr>
          <w:p w14:paraId="3BD44C8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A878C7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1D23788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74D3DD0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7ED4789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38241C1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5C567E5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7D399D3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2651C12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296C554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0AD2D868" w14:textId="77777777" w:rsidTr="0011414C">
        <w:tc>
          <w:tcPr>
            <w:tcW w:w="279" w:type="dxa"/>
          </w:tcPr>
          <w:p w14:paraId="5CB1CB8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2BD9420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48C5B29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63606A3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04D6F43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5643CC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317C3A6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05D8EC9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6DF923A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09D9FD3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3A3BCC97" w14:textId="77777777" w:rsidTr="0011414C">
        <w:tc>
          <w:tcPr>
            <w:tcW w:w="279" w:type="dxa"/>
          </w:tcPr>
          <w:p w14:paraId="55C4C99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7975E44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3AC3ED8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097D586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28B5058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3A259B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4658D8D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5983604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2011A27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5F938AA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4813E9B8" w14:textId="77777777" w:rsidTr="0011414C">
        <w:tc>
          <w:tcPr>
            <w:tcW w:w="279" w:type="dxa"/>
          </w:tcPr>
          <w:p w14:paraId="23248A1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BD3121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7B68CAF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7E409B0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0F879E0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60C6479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31B5258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0D6E66D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B0F0"/>
          </w:tcPr>
          <w:p w14:paraId="5F6B3C8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B0F0"/>
          </w:tcPr>
          <w:p w14:paraId="2FFE411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</w:tbl>
    <w:p w14:paraId="7EDB7661" w14:textId="54292B17" w:rsidR="005B7CC4" w:rsidRDefault="005B7CC4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4A66F6CF" w14:textId="6B173ACA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75373E2E" w14:textId="63597301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799DD6C9" w14:textId="021672FB" w:rsidR="006663EA" w:rsidRDefault="002C2570" w:rsidP="002C2570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La zona pintada </w:t>
      </w:r>
      <w:r w:rsidR="0011414C">
        <w:rPr>
          <w:rFonts w:ascii="Arial" w:eastAsiaTheme="minorHAnsi" w:hAnsi="Arial" w:cs="Arial"/>
          <w:color w:val="414142"/>
          <w:sz w:val="24"/>
          <w:szCs w:val="24"/>
        </w:rPr>
        <w:t xml:space="preserve">de color </w:t>
      </w:r>
      <w:r w:rsidR="0011414C" w:rsidRPr="0011414C">
        <w:rPr>
          <w:rFonts w:ascii="Arial" w:eastAsiaTheme="minorHAnsi" w:hAnsi="Arial" w:cs="Arial"/>
          <w:color w:val="FFFF00"/>
          <w:sz w:val="24"/>
          <w:szCs w:val="24"/>
        </w:rPr>
        <w:t>amarillo</w:t>
      </w:r>
      <w:r w:rsidR="0011414C">
        <w:rPr>
          <w:rFonts w:ascii="Arial" w:eastAsiaTheme="minorHAnsi" w:hAnsi="Arial" w:cs="Arial"/>
          <w:color w:val="414142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414142"/>
          <w:sz w:val="24"/>
          <w:szCs w:val="24"/>
        </w:rPr>
        <w:t>representa: _____ =         %</w:t>
      </w:r>
    </w:p>
    <w:p w14:paraId="3245ACCC" w14:textId="77777777" w:rsidR="0011414C" w:rsidRDefault="0011414C" w:rsidP="0011414C">
      <w:pPr>
        <w:pStyle w:val="Prrafodelista"/>
        <w:widowControl/>
        <w:adjustRightInd w:val="0"/>
        <w:ind w:left="720" w:firstLine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C888B1A" w14:textId="73AFB4ED" w:rsidR="0011414C" w:rsidRPr="0011414C" w:rsidRDefault="0011414C" w:rsidP="0011414C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La zona pintada de color </w:t>
      </w:r>
      <w:r w:rsidRPr="0011414C">
        <w:rPr>
          <w:rFonts w:ascii="Arial" w:eastAsiaTheme="minorHAnsi" w:hAnsi="Arial" w:cs="Arial"/>
          <w:color w:val="0070C0"/>
          <w:sz w:val="24"/>
          <w:szCs w:val="24"/>
        </w:rPr>
        <w:t>celeste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representa: _____ =          %</w:t>
      </w:r>
    </w:p>
    <w:p w14:paraId="0BC9621D" w14:textId="47C5A988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69C9E8A7" w14:textId="01EF43B6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530545F4" w14:textId="0C597B43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80"/>
        <w:gridCol w:w="283"/>
        <w:gridCol w:w="284"/>
        <w:gridCol w:w="283"/>
        <w:gridCol w:w="284"/>
        <w:gridCol w:w="283"/>
        <w:gridCol w:w="236"/>
      </w:tblGrid>
      <w:tr w:rsidR="006663EA" w14:paraId="0FAE9BEC" w14:textId="77777777" w:rsidTr="0011414C">
        <w:tc>
          <w:tcPr>
            <w:tcW w:w="236" w:type="dxa"/>
            <w:shd w:val="clear" w:color="auto" w:fill="92D050"/>
          </w:tcPr>
          <w:p w14:paraId="7BD3A18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00E8381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67BDB7C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7440482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611DC77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4E79969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299201F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6161E03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02E320A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5E697B5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62B595B7" w14:textId="77777777" w:rsidTr="0011414C">
        <w:tc>
          <w:tcPr>
            <w:tcW w:w="236" w:type="dxa"/>
            <w:shd w:val="clear" w:color="auto" w:fill="92D050"/>
          </w:tcPr>
          <w:p w14:paraId="38A05DE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7B3EAD4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2E8B22A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2ABD968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4644401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435B68A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24CBA92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342479F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7667887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7CEB1C9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0D73242C" w14:textId="77777777" w:rsidTr="0011414C">
        <w:tc>
          <w:tcPr>
            <w:tcW w:w="236" w:type="dxa"/>
            <w:shd w:val="clear" w:color="auto" w:fill="92D050"/>
          </w:tcPr>
          <w:p w14:paraId="6B3D6FD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2EF937B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29DB5DC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5FAA075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18E78EB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065A9F4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5D9C50D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50D6F65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61B643F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285985E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3C38A475" w14:textId="77777777" w:rsidTr="0011414C">
        <w:tc>
          <w:tcPr>
            <w:tcW w:w="236" w:type="dxa"/>
            <w:shd w:val="clear" w:color="auto" w:fill="92D050"/>
          </w:tcPr>
          <w:p w14:paraId="153F6E6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3D7A09C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0DD6EEC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0992A14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5941227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32D3FFA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0A02998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20C7D7C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2DADFF6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072BF3E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4AB4F152" w14:textId="77777777" w:rsidTr="0011414C">
        <w:tc>
          <w:tcPr>
            <w:tcW w:w="236" w:type="dxa"/>
            <w:shd w:val="clear" w:color="auto" w:fill="92D050"/>
          </w:tcPr>
          <w:p w14:paraId="6409F78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6D6A5D9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24948E3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7220CEA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6FA42A5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07F83CD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5943E99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1D6510A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493BFB5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1D25B59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27FC42E1" w14:textId="77777777" w:rsidTr="0011414C">
        <w:tc>
          <w:tcPr>
            <w:tcW w:w="236" w:type="dxa"/>
            <w:shd w:val="clear" w:color="auto" w:fill="92D050"/>
          </w:tcPr>
          <w:p w14:paraId="1A9AB3D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3BF27C9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60A2E19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63B4EF7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2F53760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2FE2F30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30925E9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7A44654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2CEF4AF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731C83E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0C7F5D1E" w14:textId="77777777" w:rsidTr="0011414C">
        <w:tc>
          <w:tcPr>
            <w:tcW w:w="236" w:type="dxa"/>
            <w:shd w:val="clear" w:color="auto" w:fill="92D050"/>
          </w:tcPr>
          <w:p w14:paraId="139E7A3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41C29C7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14:paraId="61F8717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92D050"/>
          </w:tcPr>
          <w:p w14:paraId="1324E67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09A9A0E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4B8F3AB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50CCC5D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92D050"/>
          </w:tcPr>
          <w:p w14:paraId="5ACF966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14:paraId="68C92B6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08930DA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047BBB50" w14:textId="77777777" w:rsidTr="0011414C">
        <w:tc>
          <w:tcPr>
            <w:tcW w:w="236" w:type="dxa"/>
          </w:tcPr>
          <w:p w14:paraId="0D240A2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</w:tcPr>
          <w:p w14:paraId="3AA5AA1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</w:tcPr>
          <w:p w14:paraId="007A47B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</w:tcPr>
          <w:p w14:paraId="6E1DDC6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0A9DE3C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6637B4F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02271F2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31E2314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4D89F13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3FF7120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232C2C13" w14:textId="77777777" w:rsidTr="0011414C">
        <w:tc>
          <w:tcPr>
            <w:tcW w:w="236" w:type="dxa"/>
          </w:tcPr>
          <w:p w14:paraId="19CDAFF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</w:tcPr>
          <w:p w14:paraId="02E3C67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</w:tcPr>
          <w:p w14:paraId="7742484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</w:tcPr>
          <w:p w14:paraId="44DBC5B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3E3C692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2E9BB49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266B1AF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75F6F62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1E4D663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1A57538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6ED226AA" w14:textId="77777777" w:rsidTr="0011414C">
        <w:tc>
          <w:tcPr>
            <w:tcW w:w="236" w:type="dxa"/>
          </w:tcPr>
          <w:p w14:paraId="70A39A0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5A246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</w:tcPr>
          <w:p w14:paraId="5032DC6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</w:tcPr>
          <w:p w14:paraId="4A3D5D1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2F290BC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54B4C12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3561FCE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</w:tcPr>
          <w:p w14:paraId="0B303C0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</w:tcPr>
          <w:p w14:paraId="547BBA0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00"/>
          </w:tcPr>
          <w:p w14:paraId="299C5E1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</w:tbl>
    <w:p w14:paraId="5FDA66BF" w14:textId="68D96303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76B86BA3" w14:textId="1C064E98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3901D2CB" w14:textId="040871A7" w:rsidR="006663EA" w:rsidRDefault="00E041C0" w:rsidP="00E041C0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La zona pintada</w:t>
      </w:r>
      <w:r w:rsidR="0011414C">
        <w:rPr>
          <w:rFonts w:ascii="Arial" w:eastAsiaTheme="minorHAnsi" w:hAnsi="Arial" w:cs="Arial"/>
          <w:color w:val="414142"/>
          <w:sz w:val="24"/>
          <w:szCs w:val="24"/>
        </w:rPr>
        <w:t xml:space="preserve"> de color </w:t>
      </w:r>
      <w:r w:rsidR="0011414C" w:rsidRPr="0011414C">
        <w:rPr>
          <w:rFonts w:ascii="Arial" w:eastAsiaTheme="minorHAnsi" w:hAnsi="Arial" w:cs="Arial"/>
          <w:color w:val="00B050"/>
          <w:sz w:val="24"/>
          <w:szCs w:val="24"/>
        </w:rPr>
        <w:t>verde</w:t>
      </w:r>
      <w:r w:rsidRPr="0011414C">
        <w:rPr>
          <w:rFonts w:ascii="Arial" w:eastAsiaTheme="minorHAnsi" w:hAnsi="Arial" w:cs="Arial"/>
          <w:color w:val="00B050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414142"/>
          <w:sz w:val="24"/>
          <w:szCs w:val="24"/>
        </w:rPr>
        <w:t>representa: _____ =         %</w:t>
      </w:r>
    </w:p>
    <w:p w14:paraId="52FCCFE9" w14:textId="5B055CEE" w:rsidR="0011414C" w:rsidRDefault="0011414C" w:rsidP="0011414C">
      <w:pPr>
        <w:widowControl/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</w:p>
    <w:p w14:paraId="77CAF671" w14:textId="34D20A2D" w:rsidR="0011414C" w:rsidRPr="0011414C" w:rsidRDefault="0011414C" w:rsidP="0011414C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La zona pintada de color </w:t>
      </w:r>
      <w:r w:rsidRPr="0011414C">
        <w:rPr>
          <w:rFonts w:ascii="Arial" w:eastAsiaTheme="minorHAnsi" w:hAnsi="Arial" w:cs="Arial"/>
          <w:color w:val="FFFF00"/>
          <w:sz w:val="24"/>
          <w:szCs w:val="24"/>
        </w:rPr>
        <w:t>amarillo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representa: _____ =         %</w:t>
      </w:r>
    </w:p>
    <w:p w14:paraId="2DD66792" w14:textId="155024C2" w:rsidR="006663EA" w:rsidRPr="00382D73" w:rsidRDefault="006663EA" w:rsidP="007208A4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3E9EDC5A" w14:textId="6F78332C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044F8AB0" w14:textId="7A88332A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80"/>
        <w:gridCol w:w="283"/>
        <w:gridCol w:w="284"/>
        <w:gridCol w:w="283"/>
        <w:gridCol w:w="284"/>
        <w:gridCol w:w="236"/>
        <w:gridCol w:w="236"/>
      </w:tblGrid>
      <w:tr w:rsidR="006663EA" w:rsidRPr="00E041C0" w14:paraId="1963DB59" w14:textId="77777777" w:rsidTr="0011414C">
        <w:tc>
          <w:tcPr>
            <w:tcW w:w="236" w:type="dxa"/>
            <w:shd w:val="clear" w:color="auto" w:fill="FF0000"/>
          </w:tcPr>
          <w:p w14:paraId="2D499F3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7C6DF75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21B7AAB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1E1BFE2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2F2CED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27F5639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0BFBA4F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4FF4D8F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7F348D3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1E1B53A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26743252" w14:textId="77777777" w:rsidTr="0011414C">
        <w:tc>
          <w:tcPr>
            <w:tcW w:w="236" w:type="dxa"/>
            <w:shd w:val="clear" w:color="auto" w:fill="FF0000"/>
          </w:tcPr>
          <w:p w14:paraId="26E29DF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5ED365F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6EFAE4D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2A2A8DA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D88653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34A0590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0685590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44B4834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5C1D4E0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6B47397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3F8F9B37" w14:textId="77777777" w:rsidTr="0011414C">
        <w:tc>
          <w:tcPr>
            <w:tcW w:w="236" w:type="dxa"/>
            <w:shd w:val="clear" w:color="auto" w:fill="FF0000"/>
          </w:tcPr>
          <w:p w14:paraId="52BB2E2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71E6A17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37CDA33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66FAF2A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443BFF0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4CB3B43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25167C4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6AAB5E4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4B4CAE7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57CF1CC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54847E5D" w14:textId="77777777" w:rsidTr="0011414C">
        <w:tc>
          <w:tcPr>
            <w:tcW w:w="236" w:type="dxa"/>
            <w:shd w:val="clear" w:color="auto" w:fill="FF0000"/>
          </w:tcPr>
          <w:p w14:paraId="03426B2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2616107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37824F6B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1D2D907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780C01D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7FAF826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0B2B6A0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1B8FBE6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748834C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285EB64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2BE0A366" w14:textId="77777777" w:rsidTr="0011414C">
        <w:tc>
          <w:tcPr>
            <w:tcW w:w="236" w:type="dxa"/>
            <w:shd w:val="clear" w:color="auto" w:fill="FF0000"/>
          </w:tcPr>
          <w:p w14:paraId="79F0A02E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1F3E023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28E7DB6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61D9266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62A346C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2CDE7EA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6EADC85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1BECE07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696B39A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5190678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61D00566" w14:textId="77777777" w:rsidTr="0011414C">
        <w:tc>
          <w:tcPr>
            <w:tcW w:w="236" w:type="dxa"/>
            <w:shd w:val="clear" w:color="auto" w:fill="FF0000"/>
          </w:tcPr>
          <w:p w14:paraId="63E9557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0980DF7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300ACB2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291F691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51032E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497CEE8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58D7967F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61B55DB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05D98F6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065E117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7A1B89FA" w14:textId="77777777" w:rsidTr="0011414C">
        <w:tc>
          <w:tcPr>
            <w:tcW w:w="236" w:type="dxa"/>
            <w:shd w:val="clear" w:color="auto" w:fill="FF0000"/>
          </w:tcPr>
          <w:p w14:paraId="046C02B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3EB1904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3CF8030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1198EF3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31E22B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2626AB7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48D883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34AE98F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292F1B6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0F3B89A0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789EE58B" w14:textId="77777777" w:rsidTr="0011414C">
        <w:tc>
          <w:tcPr>
            <w:tcW w:w="236" w:type="dxa"/>
            <w:shd w:val="clear" w:color="auto" w:fill="FF0000"/>
          </w:tcPr>
          <w:p w14:paraId="0D89274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61B447D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5C34479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5CAC235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52D450C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362C383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59755FD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06EB588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0DAF480C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186BBF8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656C3C20" w14:textId="77777777" w:rsidTr="0011414C">
        <w:tc>
          <w:tcPr>
            <w:tcW w:w="236" w:type="dxa"/>
            <w:shd w:val="clear" w:color="auto" w:fill="FF0000"/>
          </w:tcPr>
          <w:p w14:paraId="02D9075A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5AFBB2ED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050C26E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3E3C957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53E457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30FB4377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3257FB4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744FC4D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333F0AC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148C4CD5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  <w:tr w:rsidR="006663EA" w14:paraId="45CC8C66" w14:textId="77777777" w:rsidTr="0011414C">
        <w:tc>
          <w:tcPr>
            <w:tcW w:w="236" w:type="dxa"/>
            <w:shd w:val="clear" w:color="auto" w:fill="FF0000"/>
          </w:tcPr>
          <w:p w14:paraId="044B930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625479F6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0000"/>
          </w:tcPr>
          <w:p w14:paraId="5DD7CD53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0" w:type="dxa"/>
            <w:shd w:val="clear" w:color="auto" w:fill="FF0000"/>
          </w:tcPr>
          <w:p w14:paraId="3AECC5C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286BB729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475E7A42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0070C0"/>
          </w:tcPr>
          <w:p w14:paraId="0E85121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0070C0"/>
          </w:tcPr>
          <w:p w14:paraId="2212D2B8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472AADB1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0070C0"/>
          </w:tcPr>
          <w:p w14:paraId="4B5638C4" w14:textId="77777777" w:rsidR="006663EA" w:rsidRDefault="006663EA" w:rsidP="007208A4">
            <w:pPr>
              <w:widowControl/>
              <w:adjustRightInd w:val="0"/>
              <w:rPr>
                <w:rFonts w:ascii="DignaSC-Bold" w:eastAsiaTheme="minorHAnsi" w:hAnsi="DignaSC-Bold" w:cs="DignaSC-Bold"/>
                <w:b/>
                <w:bCs/>
                <w:color w:val="414142"/>
                <w:sz w:val="19"/>
                <w:szCs w:val="19"/>
              </w:rPr>
            </w:pPr>
          </w:p>
        </w:tc>
      </w:tr>
    </w:tbl>
    <w:p w14:paraId="561FB90F" w14:textId="70A0B7B4" w:rsidR="006663EA" w:rsidRDefault="006663EA" w:rsidP="007208A4">
      <w:pPr>
        <w:widowControl/>
        <w:adjustRightInd w:val="0"/>
        <w:rPr>
          <w:rFonts w:ascii="DignaSC-Bold" w:eastAsiaTheme="minorHAnsi" w:hAnsi="DignaSC-Bold" w:cs="DignaSC-Bold"/>
          <w:b/>
          <w:bCs/>
          <w:color w:val="414142"/>
          <w:sz w:val="19"/>
          <w:szCs w:val="19"/>
        </w:rPr>
      </w:pPr>
    </w:p>
    <w:p w14:paraId="60B46F7F" w14:textId="1963DABF" w:rsidR="00E041C0" w:rsidRPr="0011414C" w:rsidRDefault="00D20DE6" w:rsidP="00E041C0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La zona pintada</w:t>
      </w:r>
      <w:r w:rsidR="0011414C">
        <w:rPr>
          <w:rFonts w:ascii="Arial" w:eastAsiaTheme="minorHAnsi" w:hAnsi="Arial" w:cs="Arial"/>
          <w:color w:val="414142"/>
          <w:sz w:val="24"/>
          <w:szCs w:val="24"/>
        </w:rPr>
        <w:t xml:space="preserve"> de color </w:t>
      </w:r>
      <w:r w:rsidR="0011414C" w:rsidRPr="0011414C">
        <w:rPr>
          <w:rFonts w:ascii="Arial" w:eastAsiaTheme="minorHAnsi" w:hAnsi="Arial" w:cs="Arial"/>
          <w:color w:val="0070C0"/>
          <w:sz w:val="24"/>
          <w:szCs w:val="24"/>
        </w:rPr>
        <w:t>azu</w:t>
      </w:r>
      <w:r w:rsidR="0011414C">
        <w:rPr>
          <w:rFonts w:ascii="Arial" w:eastAsiaTheme="minorHAnsi" w:hAnsi="Arial" w:cs="Arial"/>
          <w:color w:val="414142"/>
          <w:sz w:val="24"/>
          <w:szCs w:val="24"/>
        </w:rPr>
        <w:t>l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representa: ______ =          %</w:t>
      </w:r>
    </w:p>
    <w:p w14:paraId="26CB852A" w14:textId="60CAA970" w:rsidR="0011414C" w:rsidRDefault="0011414C" w:rsidP="0011414C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59D31683" w14:textId="53493BF9" w:rsidR="0011414C" w:rsidRPr="0011414C" w:rsidRDefault="0011414C" w:rsidP="0011414C">
      <w:pPr>
        <w:pStyle w:val="Prrafodelista"/>
        <w:widowControl/>
        <w:numPr>
          <w:ilvl w:val="0"/>
          <w:numId w:val="14"/>
        </w:numPr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 xml:space="preserve">La zona pintada de color </w:t>
      </w:r>
      <w:r w:rsidRPr="0011414C">
        <w:rPr>
          <w:rFonts w:ascii="Arial" w:eastAsiaTheme="minorHAnsi" w:hAnsi="Arial" w:cs="Arial"/>
          <w:color w:val="FF0000"/>
          <w:sz w:val="24"/>
          <w:szCs w:val="24"/>
        </w:rPr>
        <w:t>rojo</w:t>
      </w:r>
      <w:r>
        <w:rPr>
          <w:rFonts w:ascii="Arial" w:eastAsiaTheme="minorHAnsi" w:hAnsi="Arial" w:cs="Arial"/>
          <w:color w:val="414142"/>
          <w:sz w:val="24"/>
          <w:szCs w:val="24"/>
        </w:rPr>
        <w:t xml:space="preserve"> representa: ______ =           %</w:t>
      </w:r>
    </w:p>
    <w:p w14:paraId="39AA800A" w14:textId="559093AC" w:rsidR="00D20DE6" w:rsidRDefault="00D20DE6" w:rsidP="00D20DE6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267E109E" w14:textId="0BF5B533" w:rsidR="00D20DE6" w:rsidRDefault="00D20DE6" w:rsidP="00D20DE6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6C351B19" w14:textId="4C5D896A" w:rsidR="0011414C" w:rsidRDefault="0011414C" w:rsidP="00D20DE6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3B6D80BF" w14:textId="72F10609" w:rsidR="0011414C" w:rsidRDefault="0011414C" w:rsidP="00D20DE6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238181A1" w14:textId="3A56C8CB" w:rsidR="0011414C" w:rsidRDefault="0011414C" w:rsidP="00D20DE6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2E61DC47" w14:textId="7B4C6309" w:rsidR="0011414C" w:rsidRDefault="0011414C" w:rsidP="00D20DE6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3C8048E8" w14:textId="2A2C4805" w:rsidR="0011414C" w:rsidRPr="0064023B" w:rsidRDefault="0011414C" w:rsidP="0011414C">
      <w:pPr>
        <w:pStyle w:val="Prrafodelista"/>
        <w:widowControl/>
        <w:numPr>
          <w:ilvl w:val="0"/>
          <w:numId w:val="15"/>
        </w:numPr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  <w:r>
        <w:rPr>
          <w:rFonts w:ascii="Arial" w:eastAsiaTheme="minorHAnsi" w:hAnsi="Arial" w:cs="Arial"/>
          <w:bCs/>
          <w:color w:val="414142"/>
          <w:sz w:val="24"/>
          <w:szCs w:val="24"/>
        </w:rPr>
        <w:t>¿</w:t>
      </w:r>
      <w:r w:rsidR="0064023B">
        <w:rPr>
          <w:rFonts w:ascii="Arial" w:eastAsiaTheme="minorHAnsi" w:hAnsi="Arial" w:cs="Arial"/>
          <w:bCs/>
          <w:color w:val="414142"/>
          <w:sz w:val="24"/>
          <w:szCs w:val="24"/>
        </w:rPr>
        <w:t xml:space="preserve">Para </w:t>
      </w:r>
      <w:r w:rsidR="007207CE">
        <w:rPr>
          <w:rFonts w:ascii="Arial" w:eastAsiaTheme="minorHAnsi" w:hAnsi="Arial" w:cs="Arial"/>
          <w:bCs/>
          <w:color w:val="414142"/>
          <w:sz w:val="24"/>
          <w:szCs w:val="24"/>
        </w:rPr>
        <w:t>qué</w:t>
      </w:r>
      <w:r w:rsidR="0064023B">
        <w:rPr>
          <w:rFonts w:ascii="Arial" w:eastAsiaTheme="minorHAnsi" w:hAnsi="Arial" w:cs="Arial"/>
          <w:bCs/>
          <w:color w:val="414142"/>
          <w:sz w:val="24"/>
          <w:szCs w:val="24"/>
        </w:rPr>
        <w:t xml:space="preserve"> nos sirven los porcentajes en nuestra vida diaria?</w:t>
      </w:r>
    </w:p>
    <w:p w14:paraId="28A132F6" w14:textId="09E2DB5C" w:rsidR="0064023B" w:rsidRDefault="0064023B" w:rsidP="0064023B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5F060F58" w14:textId="06878248" w:rsidR="0064023B" w:rsidRDefault="0064023B" w:rsidP="0064023B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179DB96F" w14:textId="18DF906C" w:rsidR="0064023B" w:rsidRDefault="0064023B" w:rsidP="0064023B">
      <w:pPr>
        <w:widowControl/>
        <w:adjustRightInd w:val="0"/>
        <w:rPr>
          <w:rFonts w:ascii="Arial" w:eastAsiaTheme="minorHAnsi" w:hAnsi="Arial" w:cs="Arial"/>
          <w:b/>
          <w:bCs/>
          <w:color w:val="414142"/>
          <w:sz w:val="24"/>
          <w:szCs w:val="24"/>
        </w:rPr>
      </w:pPr>
    </w:p>
    <w:p w14:paraId="53B44272" w14:textId="4088F990" w:rsidR="0064023B" w:rsidRPr="0064023B" w:rsidRDefault="0064023B" w:rsidP="0064023B">
      <w:pPr>
        <w:pStyle w:val="Prrafodelista"/>
        <w:widowControl/>
        <w:numPr>
          <w:ilvl w:val="0"/>
          <w:numId w:val="15"/>
        </w:numPr>
        <w:adjustRightInd w:val="0"/>
        <w:rPr>
          <w:rFonts w:ascii="Arial" w:eastAsiaTheme="minorHAnsi" w:hAnsi="Arial" w:cs="Arial"/>
          <w:color w:val="414142"/>
          <w:sz w:val="24"/>
          <w:szCs w:val="24"/>
        </w:rPr>
      </w:pPr>
      <w:r>
        <w:rPr>
          <w:rFonts w:ascii="Arial" w:eastAsiaTheme="minorHAnsi" w:hAnsi="Arial" w:cs="Arial"/>
          <w:color w:val="414142"/>
          <w:sz w:val="24"/>
          <w:szCs w:val="24"/>
        </w:rPr>
        <w:t>¿Qué es lo que más te gusto hacer en la guía?</w:t>
      </w:r>
    </w:p>
    <w:sectPr w:rsidR="0064023B" w:rsidRPr="0064023B" w:rsidSect="00202A98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4662" w14:textId="77777777" w:rsidR="003703A1" w:rsidRDefault="003703A1" w:rsidP="00640E1D">
      <w:r>
        <w:separator/>
      </w:r>
    </w:p>
  </w:endnote>
  <w:endnote w:type="continuationSeparator" w:id="0">
    <w:p w14:paraId="6C9D09DB" w14:textId="77777777" w:rsidR="003703A1" w:rsidRDefault="003703A1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S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1436" w14:textId="77777777" w:rsidR="003703A1" w:rsidRDefault="003703A1" w:rsidP="00640E1D">
      <w:r>
        <w:separator/>
      </w:r>
    </w:p>
  </w:footnote>
  <w:footnote w:type="continuationSeparator" w:id="0">
    <w:p w14:paraId="41F9F664" w14:textId="77777777" w:rsidR="003703A1" w:rsidRDefault="003703A1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E452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AC9040" wp14:editId="3C26982E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AEA56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06FCDC28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D96A83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07BF72D0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56A457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C9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14:paraId="7AFAEA56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06FCDC28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D96A83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07BF72D0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56A45793" w14:textId="77777777"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FA8E7A4" wp14:editId="7DCB4AA0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781"/>
    <w:multiLevelType w:val="hybridMultilevel"/>
    <w:tmpl w:val="8ACAE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1487D"/>
    <w:multiLevelType w:val="hybridMultilevel"/>
    <w:tmpl w:val="0804FC82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8" w15:restartNumberingAfterBreak="0">
    <w:nsid w:val="4103430E"/>
    <w:multiLevelType w:val="hybridMultilevel"/>
    <w:tmpl w:val="096CB9D4"/>
    <w:lvl w:ilvl="0" w:tplc="E9C02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B225F8"/>
    <w:multiLevelType w:val="hybridMultilevel"/>
    <w:tmpl w:val="AEFEE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E65DF"/>
    <w:multiLevelType w:val="hybridMultilevel"/>
    <w:tmpl w:val="EF5C2A0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0A5B2D"/>
    <w:rsid w:val="000C2A87"/>
    <w:rsid w:val="000C6337"/>
    <w:rsid w:val="000F4854"/>
    <w:rsid w:val="001042B7"/>
    <w:rsid w:val="00105977"/>
    <w:rsid w:val="0011414C"/>
    <w:rsid w:val="0013393C"/>
    <w:rsid w:val="00151FA4"/>
    <w:rsid w:val="001523C9"/>
    <w:rsid w:val="00163FD4"/>
    <w:rsid w:val="00190C10"/>
    <w:rsid w:val="001A1254"/>
    <w:rsid w:val="001D34A2"/>
    <w:rsid w:val="00202A98"/>
    <w:rsid w:val="002444A1"/>
    <w:rsid w:val="002A3871"/>
    <w:rsid w:val="002B0143"/>
    <w:rsid w:val="002B5CF3"/>
    <w:rsid w:val="002B7652"/>
    <w:rsid w:val="002C2570"/>
    <w:rsid w:val="00331BD6"/>
    <w:rsid w:val="00346039"/>
    <w:rsid w:val="003703A1"/>
    <w:rsid w:val="003812EA"/>
    <w:rsid w:val="00382D73"/>
    <w:rsid w:val="0038379B"/>
    <w:rsid w:val="00390208"/>
    <w:rsid w:val="003C6EDB"/>
    <w:rsid w:val="003D0A61"/>
    <w:rsid w:val="003D37E5"/>
    <w:rsid w:val="0041778A"/>
    <w:rsid w:val="004B66B0"/>
    <w:rsid w:val="004C2AA3"/>
    <w:rsid w:val="004C753C"/>
    <w:rsid w:val="004E47CD"/>
    <w:rsid w:val="004E6DC4"/>
    <w:rsid w:val="004F35CF"/>
    <w:rsid w:val="00502D14"/>
    <w:rsid w:val="005319B8"/>
    <w:rsid w:val="00547513"/>
    <w:rsid w:val="00582750"/>
    <w:rsid w:val="005B7CC4"/>
    <w:rsid w:val="005D7C9A"/>
    <w:rsid w:val="00602D37"/>
    <w:rsid w:val="00605BD8"/>
    <w:rsid w:val="0061479A"/>
    <w:rsid w:val="0064023B"/>
    <w:rsid w:val="00640E1D"/>
    <w:rsid w:val="006663EA"/>
    <w:rsid w:val="00666C85"/>
    <w:rsid w:val="00686FC1"/>
    <w:rsid w:val="006900CC"/>
    <w:rsid w:val="006A2DB3"/>
    <w:rsid w:val="007207CE"/>
    <w:rsid w:val="007208A4"/>
    <w:rsid w:val="00721C5E"/>
    <w:rsid w:val="00742478"/>
    <w:rsid w:val="0075535D"/>
    <w:rsid w:val="007748AF"/>
    <w:rsid w:val="00791CBC"/>
    <w:rsid w:val="00855BC6"/>
    <w:rsid w:val="008871AD"/>
    <w:rsid w:val="008C6C50"/>
    <w:rsid w:val="009171E8"/>
    <w:rsid w:val="0095450D"/>
    <w:rsid w:val="0096214C"/>
    <w:rsid w:val="009C4D67"/>
    <w:rsid w:val="009D19C6"/>
    <w:rsid w:val="009F411C"/>
    <w:rsid w:val="009F5601"/>
    <w:rsid w:val="00A14338"/>
    <w:rsid w:val="00A17013"/>
    <w:rsid w:val="00A4191A"/>
    <w:rsid w:val="00A424E6"/>
    <w:rsid w:val="00A65B60"/>
    <w:rsid w:val="00A931D0"/>
    <w:rsid w:val="00AB0683"/>
    <w:rsid w:val="00AB6241"/>
    <w:rsid w:val="00AF469A"/>
    <w:rsid w:val="00B42EFE"/>
    <w:rsid w:val="00B45701"/>
    <w:rsid w:val="00B60D05"/>
    <w:rsid w:val="00B71AB8"/>
    <w:rsid w:val="00BA7BF8"/>
    <w:rsid w:val="00BD66C9"/>
    <w:rsid w:val="00BF0183"/>
    <w:rsid w:val="00CB637E"/>
    <w:rsid w:val="00D03B9C"/>
    <w:rsid w:val="00D050E3"/>
    <w:rsid w:val="00D20DE6"/>
    <w:rsid w:val="00D635D2"/>
    <w:rsid w:val="00D849A4"/>
    <w:rsid w:val="00D95DCB"/>
    <w:rsid w:val="00D977ED"/>
    <w:rsid w:val="00DB694B"/>
    <w:rsid w:val="00DC52E7"/>
    <w:rsid w:val="00DD3ACD"/>
    <w:rsid w:val="00DE23CA"/>
    <w:rsid w:val="00E041C0"/>
    <w:rsid w:val="00E25744"/>
    <w:rsid w:val="00E2646A"/>
    <w:rsid w:val="00E7792E"/>
    <w:rsid w:val="00E96131"/>
    <w:rsid w:val="00EA64B0"/>
    <w:rsid w:val="00F143E4"/>
    <w:rsid w:val="00F545B9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0B52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C58C-8A1F-4AFD-B287-55A9E781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49</cp:revision>
  <dcterms:created xsi:type="dcterms:W3CDTF">2020-04-06T02:45:00Z</dcterms:created>
  <dcterms:modified xsi:type="dcterms:W3CDTF">2020-05-24T15:31:00Z</dcterms:modified>
</cp:coreProperties>
</file>