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71988B8E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EB3695">
              <w:rPr>
                <w:rFonts w:ascii="Arial" w:hAnsi="Arial" w:cs="Arial"/>
                <w:b/>
                <w:bCs/>
              </w:rPr>
              <w:t>S</w:t>
            </w:r>
            <w:r w:rsidR="00425C45">
              <w:rPr>
                <w:rFonts w:ascii="Arial" w:hAnsi="Arial" w:cs="Arial"/>
                <w:b/>
                <w:bCs/>
              </w:rPr>
              <w:t>éptimo</w:t>
            </w:r>
            <w:bookmarkStart w:id="0" w:name="_GoBack"/>
            <w:bookmarkEnd w:id="0"/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646E1757" w14:textId="0FF2F54A" w:rsidR="009B3D9E" w:rsidRPr="00E57DD7" w:rsidRDefault="00010084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>La presente actividad tiene por finalidad potenciar la</w:t>
            </w:r>
            <w:r w:rsidR="006C0692">
              <w:rPr>
                <w:rFonts w:ascii="Arial" w:hAnsi="Arial" w:cs="Arial"/>
              </w:rPr>
              <w:t>s</w:t>
            </w:r>
            <w:r w:rsidR="00E57DD7">
              <w:rPr>
                <w:rFonts w:ascii="Arial" w:hAnsi="Arial" w:cs="Arial"/>
              </w:rPr>
              <w:t xml:space="preserve"> habilidad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verbal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de </w:t>
            </w:r>
            <w:r w:rsidR="00284E27">
              <w:rPr>
                <w:rFonts w:ascii="Arial" w:hAnsi="Arial" w:cs="Arial"/>
              </w:rPr>
              <w:t>comprensión</w:t>
            </w:r>
            <w:r w:rsidR="00E57DD7">
              <w:rPr>
                <w:rFonts w:ascii="Arial" w:hAnsi="Arial" w:cs="Arial"/>
              </w:rPr>
              <w:t xml:space="preserve"> y</w:t>
            </w:r>
            <w:r w:rsidR="006C0692">
              <w:rPr>
                <w:rFonts w:ascii="Arial" w:hAnsi="Arial" w:cs="Arial"/>
              </w:rPr>
              <w:t xml:space="preserve"> expresión, además de</w:t>
            </w:r>
            <w:r w:rsidR="00E57DD7">
              <w:rPr>
                <w:rFonts w:ascii="Arial" w:hAnsi="Arial" w:cs="Arial"/>
              </w:rPr>
              <w:t xml:space="preserve">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55793087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Incrementar </w:t>
            </w:r>
            <w:r w:rsidR="006C0692">
              <w:rPr>
                <w:rFonts w:ascii="Arial" w:hAnsi="Arial" w:cs="Arial"/>
                <w:b/>
                <w:bCs/>
              </w:rPr>
              <w:t>la comprensión verbal, mediante lectura de microcuento</w:t>
            </w:r>
            <w:r w:rsidR="002565BE">
              <w:rPr>
                <w:rFonts w:ascii="Arial" w:hAnsi="Arial" w:cs="Arial"/>
                <w:b/>
                <w:bCs/>
              </w:rPr>
              <w:t>.</w:t>
            </w:r>
          </w:p>
          <w:p w14:paraId="1785575D" w14:textId="12264FD9" w:rsidR="009B3D9E" w:rsidRPr="00E57DD7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Fortalecer la expresión verbal mediante </w:t>
            </w:r>
            <w:r w:rsidR="006C0692">
              <w:rPr>
                <w:rFonts w:ascii="Arial" w:hAnsi="Arial" w:cs="Arial"/>
                <w:b/>
                <w:bCs/>
              </w:rPr>
              <w:t>la escritura de respuestas a preguntas.</w:t>
            </w: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466AE520" w14:textId="77777777" w:rsidR="006C0692" w:rsidRDefault="006C0692" w:rsidP="00E57DD7">
            <w:pPr>
              <w:rPr>
                <w:rFonts w:ascii="Arial" w:hAnsi="Arial" w:cs="Arial"/>
                <w:b/>
                <w:bCs/>
              </w:rPr>
            </w:pPr>
          </w:p>
          <w:p w14:paraId="11A894BB" w14:textId="254796A4" w:rsidR="00E57DD7" w:rsidRDefault="00FF131B" w:rsidP="00E57D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  <w:r w:rsidR="0099507A"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</w:p>
          <w:p w14:paraId="479BAE0A" w14:textId="0D812A54" w:rsidR="00A35117" w:rsidRPr="00E57DD7" w:rsidRDefault="006C0692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LEE EN VOZ ALTA EL SIGUIENTE MICROCUENTO.</w:t>
            </w:r>
          </w:p>
          <w:p w14:paraId="27EDE600" w14:textId="4ED6036A" w:rsidR="006F61B5" w:rsidRDefault="0066625B" w:rsidP="006F6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3B53C8" w14:textId="3EAF9456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D05F6C">
              <w:rPr>
                <w:rFonts w:ascii="Arial" w:hAnsi="Arial" w:cs="Arial"/>
                <w:b/>
                <w:bCs/>
              </w:rPr>
              <w:t>“LAS HISTORIAS DE FEBE”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8"/>
              <w:gridCol w:w="5103"/>
            </w:tblGrid>
            <w:tr w:rsidR="00D05F6C" w14:paraId="24B9E4B8" w14:textId="2592BF75" w:rsidTr="00702292">
              <w:tc>
                <w:tcPr>
                  <w:tcW w:w="5548" w:type="dxa"/>
                </w:tcPr>
                <w:p w14:paraId="646E3E08" w14:textId="77777777" w:rsidR="00702292" w:rsidRDefault="00702292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44C81D2" w14:textId="0CC7B4C2" w:rsidR="00D05F6C" w:rsidRPr="00C34A9E" w:rsidRDefault="00D05F6C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Estaba muy preocupada Febe, tan preocupada que podría comerse un león por la ansiedad que sentía. </w:t>
                  </w:r>
                  <w:r w:rsidR="00C34A9E" w:rsidRPr="00C34A9E">
                    <w:rPr>
                      <w:rFonts w:ascii="Arial" w:hAnsi="Arial" w:cs="Arial"/>
                      <w:i/>
                      <w:iCs/>
                    </w:rPr>
                    <w:t>Esto fue por</w:t>
                  </w: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 la alergia que </w:t>
                  </w:r>
                  <w:r w:rsidR="00C34A9E" w:rsidRPr="00C34A9E">
                    <w:rPr>
                      <w:rFonts w:ascii="Arial" w:hAnsi="Arial" w:cs="Arial"/>
                      <w:i/>
                      <w:iCs/>
                    </w:rPr>
                    <w:t>contagió a la mayoría de sus amigos y conocido, por esa razón ella tuvo que quedarse en su casa para estar protegida.</w:t>
                  </w:r>
                </w:p>
                <w:p w14:paraId="3C0A1D49" w14:textId="77777777" w:rsidR="00C34A9E" w:rsidRPr="00C34A9E" w:rsidRDefault="00C34A9E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Pero…cuando llevaba dos días de encierro fue alumbrada por la luz del amor que su familia le ofrecía, y se dio cuenta que ella podía disfrutar con los suyos y ser más creativa… </w:t>
                  </w:r>
                </w:p>
                <w:p w14:paraId="4A283043" w14:textId="77777777" w:rsidR="00C34A9E" w:rsidRPr="00C34A9E" w:rsidRDefault="00C34A9E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>Por eso ahora cambia su ansiedad por escribir historias todos los días…</w:t>
                  </w:r>
                </w:p>
                <w:p w14:paraId="0F4562D9" w14:textId="77777777" w:rsidR="00C34A9E" w:rsidRDefault="00C34A9E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7807BC7" w14:textId="77777777" w:rsidR="00702292" w:rsidRDefault="00702292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2C0580" w14:textId="77777777" w:rsidR="00702292" w:rsidRDefault="00702292" w:rsidP="000100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14:paraId="016689D9" w14:textId="7442E365" w:rsidR="00C34A9E" w:rsidRPr="00702292" w:rsidRDefault="00702292" w:rsidP="000100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0229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Por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Ps. </w:t>
                  </w:r>
                  <w:r w:rsidR="00C34A9E" w:rsidRPr="0070229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Daniela Garrido González</w:t>
                  </w:r>
                </w:p>
                <w:p w14:paraId="643A1EBB" w14:textId="6A2AA771" w:rsidR="00C34A9E" w:rsidRDefault="00C34A9E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6EDF1FD7" w14:textId="77777777" w:rsidR="00D05F6C" w:rsidRDefault="007F2EA9" w:rsidP="0070229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EA9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4823FB2E" wp14:editId="5363C23A">
                        <wp:extent cx="2454285" cy="2239645"/>
                        <wp:effectExtent l="0" t="0" r="3175" b="825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28" r="68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66525" cy="2250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C7C532" w14:textId="4F8499DA" w:rsidR="00702292" w:rsidRPr="00702292" w:rsidRDefault="00702292" w:rsidP="0070229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Por Ps. Daniela Garrido González, mediante programa Paint.</w:t>
                  </w:r>
                </w:p>
              </w:tc>
            </w:tr>
          </w:tbl>
          <w:p w14:paraId="159D9B20" w14:textId="5A54D01F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02C129A1" w14:textId="4766BC56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4B540796" w14:textId="77EE9D42" w:rsidR="0066625B" w:rsidRDefault="006C0692" w:rsidP="0066625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RESPONDE LAS SIGUIENTES PREGUNTAS: </w:t>
            </w:r>
          </w:p>
          <w:p w14:paraId="4A406EFD" w14:textId="7A288172" w:rsidR="0066625B" w:rsidRDefault="0066625B" w:rsidP="0066625B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6695"/>
            </w:tblGrid>
            <w:tr w:rsidR="0066625B" w14:paraId="46C35B25" w14:textId="77777777" w:rsidTr="00702292">
              <w:tc>
                <w:tcPr>
                  <w:tcW w:w="4273" w:type="dxa"/>
                </w:tcPr>
                <w:p w14:paraId="5CEB8F80" w14:textId="2FB0CACD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</w:t>
                  </w:r>
                  <w:r w:rsidR="00702292">
                    <w:rPr>
                      <w:rFonts w:ascii="Arial" w:hAnsi="Arial" w:cs="Arial"/>
                      <w:b/>
                      <w:bCs/>
                    </w:rPr>
                    <w:t>reguntas.</w:t>
                  </w:r>
                </w:p>
              </w:tc>
              <w:tc>
                <w:tcPr>
                  <w:tcW w:w="6695" w:type="dxa"/>
                </w:tcPr>
                <w:p w14:paraId="53ED041B" w14:textId="0119C1C4" w:rsidR="0066625B" w:rsidRDefault="00702292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Respuestas </w:t>
                  </w:r>
                </w:p>
              </w:tc>
            </w:tr>
            <w:tr w:rsidR="0066625B" w14:paraId="43CFEFE6" w14:textId="77777777" w:rsidTr="00702292">
              <w:tc>
                <w:tcPr>
                  <w:tcW w:w="4273" w:type="dxa"/>
                </w:tcPr>
                <w:p w14:paraId="4F8C8464" w14:textId="5A337208" w:rsidR="0066625B" w:rsidRPr="0066625B" w:rsidRDefault="00702292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¿Por qué estaba preocupada Febe?</w:t>
                  </w:r>
                </w:p>
              </w:tc>
              <w:tc>
                <w:tcPr>
                  <w:tcW w:w="6695" w:type="dxa"/>
                </w:tcPr>
                <w:p w14:paraId="00C176F5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BFC406" w14:textId="06799122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469AAC8C" w14:textId="77777777" w:rsidTr="00702292">
              <w:tc>
                <w:tcPr>
                  <w:tcW w:w="4273" w:type="dxa"/>
                </w:tcPr>
                <w:p w14:paraId="1B331C9B" w14:textId="29888413" w:rsidR="0066625B" w:rsidRPr="0066625B" w:rsidRDefault="00702292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¿De qué se dio cuenta cuando estaba encerrada?</w:t>
                  </w:r>
                </w:p>
              </w:tc>
              <w:tc>
                <w:tcPr>
                  <w:tcW w:w="6695" w:type="dxa"/>
                </w:tcPr>
                <w:p w14:paraId="493C9810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2DD15D1" w14:textId="18FD51EC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3611832D" w14:textId="77777777" w:rsidTr="00702292">
              <w:tc>
                <w:tcPr>
                  <w:tcW w:w="4273" w:type="dxa"/>
                </w:tcPr>
                <w:p w14:paraId="7E5B5602" w14:textId="1FAE428C" w:rsidR="0066625B" w:rsidRPr="0066625B" w:rsidRDefault="00702292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 Cómo te entretienes en tu casa?</w:t>
                  </w:r>
                </w:p>
              </w:tc>
              <w:tc>
                <w:tcPr>
                  <w:tcW w:w="6695" w:type="dxa"/>
                </w:tcPr>
                <w:p w14:paraId="68AA8E8C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FF8803" w14:textId="18AE100D" w:rsidR="00575AFD" w:rsidRDefault="00575AFD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1893DABD" w:rsidR="00855C0D" w:rsidRDefault="0066625B" w:rsidP="00575A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</w:t>
            </w:r>
            <w:r w:rsidR="002565BE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AD8E" w14:textId="77777777" w:rsidR="007503FD" w:rsidRDefault="007503FD" w:rsidP="00010084">
      <w:pPr>
        <w:spacing w:after="0" w:line="240" w:lineRule="auto"/>
      </w:pPr>
      <w:r>
        <w:separator/>
      </w:r>
    </w:p>
  </w:endnote>
  <w:endnote w:type="continuationSeparator" w:id="0">
    <w:p w14:paraId="7DD7E899" w14:textId="77777777" w:rsidR="007503FD" w:rsidRDefault="007503FD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08818A89" w:rsidR="00E57DD7" w:rsidRDefault="00E57DD7" w:rsidP="00575AFD">
    <w:pPr>
      <w:pStyle w:val="Piedepgina"/>
      <w:jc w:val="both"/>
    </w:pPr>
    <w:r>
      <w:t xml:space="preserve">Criterios de logro: </w:t>
    </w:r>
    <w:r w:rsidR="006C0692">
      <w:t>1. LEER EN VOZ ALTA       2. ESCRIBIR LAS RESPUESTAS EN EL ESPACIO ASIGNADO   3. RESPODER AL MENOS DOS DE LAS TRES PREGUNTAS REALIZADAS.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450F" w14:textId="77777777" w:rsidR="007503FD" w:rsidRDefault="007503FD" w:rsidP="00010084">
      <w:pPr>
        <w:spacing w:after="0" w:line="240" w:lineRule="auto"/>
      </w:pPr>
      <w:r>
        <w:separator/>
      </w:r>
    </w:p>
  </w:footnote>
  <w:footnote w:type="continuationSeparator" w:id="0">
    <w:p w14:paraId="2D60B454" w14:textId="77777777" w:rsidR="007503FD" w:rsidRDefault="007503FD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5.5pt;height:96.25pt;visibility:visible;mso-wrap-style:square" o:bullet="t">
        <v:imagedata r:id="rId1" o:title=""/>
      </v:shape>
    </w:pict>
  </w:numPicBullet>
  <w:numPicBullet w:numPicBulletId="1">
    <w:pict>
      <v:shape id="_x0000_i1029" type="#_x0000_t75" style="width:54.8pt;height:55.55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5"/>
  </w:num>
  <w:num w:numId="5">
    <w:abstractNumId w:val="16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21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4"/>
  </w:num>
  <w:num w:numId="18">
    <w:abstractNumId w:val="18"/>
  </w:num>
  <w:num w:numId="19">
    <w:abstractNumId w:val="23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16C1A"/>
    <w:rsid w:val="00140466"/>
    <w:rsid w:val="00160900"/>
    <w:rsid w:val="00193E8C"/>
    <w:rsid w:val="002565BE"/>
    <w:rsid w:val="00284E27"/>
    <w:rsid w:val="002D361A"/>
    <w:rsid w:val="002E5058"/>
    <w:rsid w:val="00364351"/>
    <w:rsid w:val="00425C45"/>
    <w:rsid w:val="004C4874"/>
    <w:rsid w:val="00513DB5"/>
    <w:rsid w:val="00575AFD"/>
    <w:rsid w:val="005F6EEA"/>
    <w:rsid w:val="00622797"/>
    <w:rsid w:val="0066625B"/>
    <w:rsid w:val="006B66A2"/>
    <w:rsid w:val="006C0692"/>
    <w:rsid w:val="006F61B5"/>
    <w:rsid w:val="00702292"/>
    <w:rsid w:val="007503FD"/>
    <w:rsid w:val="00750E2C"/>
    <w:rsid w:val="007D1027"/>
    <w:rsid w:val="007F2EA9"/>
    <w:rsid w:val="00855C0D"/>
    <w:rsid w:val="00876DA8"/>
    <w:rsid w:val="008F7FC4"/>
    <w:rsid w:val="009614FF"/>
    <w:rsid w:val="0096358B"/>
    <w:rsid w:val="0099507A"/>
    <w:rsid w:val="009B3D9E"/>
    <w:rsid w:val="009B5C48"/>
    <w:rsid w:val="009D53B4"/>
    <w:rsid w:val="009F75DE"/>
    <w:rsid w:val="00A00381"/>
    <w:rsid w:val="00A178CF"/>
    <w:rsid w:val="00A35117"/>
    <w:rsid w:val="00A724CF"/>
    <w:rsid w:val="00C34A9E"/>
    <w:rsid w:val="00CB757D"/>
    <w:rsid w:val="00D00452"/>
    <w:rsid w:val="00D05288"/>
    <w:rsid w:val="00D05F6C"/>
    <w:rsid w:val="00D23248"/>
    <w:rsid w:val="00D331AB"/>
    <w:rsid w:val="00DB0374"/>
    <w:rsid w:val="00DF3E96"/>
    <w:rsid w:val="00DF62FF"/>
    <w:rsid w:val="00E57DD7"/>
    <w:rsid w:val="00EB3695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583E-BBF0-4F18-97A1-16E78EE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2020-04-01T15:52:00Z</dcterms:created>
  <dcterms:modified xsi:type="dcterms:W3CDTF">2020-04-01T17:15:00Z</dcterms:modified>
</cp:coreProperties>
</file>