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D01" w:rsidRPr="001670E8" w:rsidRDefault="008F761F" w:rsidP="002969EC">
      <w:pPr>
        <w:autoSpaceDE w:val="0"/>
        <w:autoSpaceDN w:val="0"/>
        <w:adjustRightInd w:val="0"/>
        <w:jc w:val="center"/>
        <w:rPr>
          <w:rFonts w:ascii="Arial Narrow" w:eastAsia="Calibri" w:hAnsi="Arial Narrow" w:cs="AvantGarde-Book"/>
          <w:b/>
          <w:sz w:val="28"/>
          <w:szCs w:val="28"/>
          <w:lang w:val="es-CL"/>
        </w:rPr>
      </w:pPr>
      <w:r>
        <w:rPr>
          <w:rFonts w:ascii="Arial Narrow" w:eastAsia="Calibri" w:hAnsi="Arial Narrow" w:cs="AvantGarde-Book"/>
          <w:b/>
          <w:sz w:val="28"/>
          <w:szCs w:val="28"/>
          <w:lang w:val="es-CL"/>
        </w:rPr>
        <w:t>Guía 12 “Resolución de problemas con porcentaje”</w:t>
      </w:r>
    </w:p>
    <w:p w:rsidR="00212F21" w:rsidRPr="002B0D01" w:rsidRDefault="00212F21" w:rsidP="002969EC">
      <w:pPr>
        <w:autoSpaceDE w:val="0"/>
        <w:autoSpaceDN w:val="0"/>
        <w:adjustRightInd w:val="0"/>
        <w:jc w:val="both"/>
        <w:rPr>
          <w:rFonts w:ascii="Arial Narrow" w:eastAsia="Calibri" w:hAnsi="Arial Narrow" w:cs="AvantGarde-Book"/>
          <w:b/>
          <w:sz w:val="28"/>
          <w:szCs w:val="28"/>
          <w:u w:val="single"/>
          <w:lang w:val="es-CL"/>
        </w:rPr>
      </w:pPr>
    </w:p>
    <w:p w:rsidR="002B0D01" w:rsidRPr="002B0D01" w:rsidRDefault="002B0D01" w:rsidP="002969EC">
      <w:pPr>
        <w:spacing w:line="259" w:lineRule="auto"/>
        <w:jc w:val="both"/>
        <w:rPr>
          <w:rFonts w:ascii="Arial" w:eastAsia="Calibri" w:hAnsi="Arial" w:cs="Arial"/>
          <w:b/>
          <w:bCs/>
          <w:sz w:val="22"/>
          <w:szCs w:val="22"/>
          <w:lang w:val="es-CL" w:eastAsia="en-US"/>
        </w:rPr>
      </w:pPr>
      <w:r w:rsidRPr="002B0D01">
        <w:rPr>
          <w:rFonts w:ascii="Arial" w:eastAsia="Calibri" w:hAnsi="Arial" w:cs="Arial"/>
          <w:b/>
          <w:bCs/>
          <w:sz w:val="22"/>
          <w:szCs w:val="22"/>
          <w:lang w:val="es-CL" w:eastAsia="en-US"/>
        </w:rPr>
        <w:t xml:space="preserve">Asignatura: </w:t>
      </w:r>
      <w:r w:rsidRPr="002B0D01">
        <w:rPr>
          <w:rFonts w:ascii="Arial" w:eastAsia="Calibri" w:hAnsi="Arial" w:cs="Arial"/>
          <w:bCs/>
          <w:sz w:val="22"/>
          <w:szCs w:val="22"/>
          <w:lang w:val="es-CL" w:eastAsia="en-US"/>
        </w:rPr>
        <w:t xml:space="preserve">Educación </w:t>
      </w:r>
      <w:r w:rsidRPr="002B0D01">
        <w:rPr>
          <w:rFonts w:ascii="Arial" w:eastAsia="Calibri" w:hAnsi="Arial" w:cs="Arial"/>
          <w:sz w:val="22"/>
          <w:szCs w:val="22"/>
          <w:lang w:val="es-CL" w:eastAsia="en-US"/>
        </w:rPr>
        <w:t>Matemática</w:t>
      </w:r>
      <w:r w:rsidRPr="002B0D01">
        <w:rPr>
          <w:rFonts w:ascii="Arial" w:eastAsia="Calibri" w:hAnsi="Arial" w:cs="Arial"/>
          <w:b/>
          <w:bCs/>
          <w:sz w:val="22"/>
          <w:szCs w:val="22"/>
          <w:lang w:val="es-CL" w:eastAsia="en-US"/>
        </w:rPr>
        <w:t xml:space="preserve">                                         </w:t>
      </w:r>
      <w:r w:rsidR="00404EC3">
        <w:rPr>
          <w:rFonts w:ascii="Arial" w:eastAsia="Calibri" w:hAnsi="Arial" w:cs="Arial"/>
          <w:b/>
          <w:bCs/>
          <w:sz w:val="22"/>
          <w:szCs w:val="22"/>
          <w:lang w:val="es-CL" w:eastAsia="en-US"/>
        </w:rPr>
        <w:t xml:space="preserve">   </w:t>
      </w:r>
      <w:r w:rsidRPr="002B0D01">
        <w:rPr>
          <w:rFonts w:ascii="Arial" w:eastAsia="Calibri" w:hAnsi="Arial" w:cs="Arial"/>
          <w:b/>
          <w:bCs/>
          <w:sz w:val="22"/>
          <w:szCs w:val="22"/>
          <w:lang w:val="es-CL" w:eastAsia="en-US"/>
        </w:rPr>
        <w:t xml:space="preserve">Curso: </w:t>
      </w:r>
      <w:r w:rsidR="00A24EE1">
        <w:rPr>
          <w:rFonts w:ascii="Arial" w:eastAsia="Calibri" w:hAnsi="Arial" w:cs="Arial"/>
          <w:sz w:val="22"/>
          <w:szCs w:val="22"/>
          <w:lang w:val="es-CL" w:eastAsia="en-US"/>
        </w:rPr>
        <w:t>Sexto</w:t>
      </w:r>
      <w:r w:rsidRPr="002B0D01">
        <w:rPr>
          <w:rFonts w:ascii="Arial" w:eastAsia="Calibri" w:hAnsi="Arial" w:cs="Arial"/>
          <w:sz w:val="22"/>
          <w:szCs w:val="22"/>
          <w:lang w:val="es-CL" w:eastAsia="en-US"/>
        </w:rPr>
        <w:t xml:space="preserve"> básico</w:t>
      </w:r>
    </w:p>
    <w:p w:rsidR="002B0D01" w:rsidRPr="002B0D01" w:rsidRDefault="00363AFB" w:rsidP="002969EC">
      <w:pPr>
        <w:spacing w:line="259" w:lineRule="auto"/>
        <w:jc w:val="both"/>
        <w:rPr>
          <w:rFonts w:ascii="Arial" w:eastAsia="Calibri" w:hAnsi="Arial" w:cs="Arial"/>
          <w:b/>
          <w:bCs/>
          <w:sz w:val="22"/>
          <w:szCs w:val="22"/>
          <w:lang w:val="es-CL" w:eastAsia="en-US"/>
        </w:rPr>
      </w:pPr>
      <w:r w:rsidRPr="002B0D01">
        <w:rPr>
          <w:rFonts w:ascii="Arial" w:eastAsia="Calibri" w:hAnsi="Arial" w:cs="Arial"/>
          <w:b/>
          <w:bCs/>
          <w:sz w:val="22"/>
          <w:szCs w:val="22"/>
          <w:lang w:val="es-CL" w:eastAsia="en-US"/>
        </w:rPr>
        <w:t>Fecha:</w:t>
      </w:r>
      <w:r w:rsidRPr="00363AFB">
        <w:rPr>
          <w:rFonts w:ascii="Arial" w:eastAsia="Calibri" w:hAnsi="Arial" w:cs="Arial"/>
          <w:sz w:val="22"/>
          <w:szCs w:val="22"/>
          <w:lang w:val="es-CL" w:eastAsia="en-US"/>
        </w:rPr>
        <w:t xml:space="preserve"> Desde</w:t>
      </w:r>
      <w:r w:rsidR="002B0D01" w:rsidRPr="00363AFB">
        <w:rPr>
          <w:rFonts w:ascii="Arial" w:eastAsia="Calibri" w:hAnsi="Arial" w:cs="Arial"/>
          <w:sz w:val="22"/>
          <w:szCs w:val="22"/>
          <w:lang w:val="es-CL" w:eastAsia="en-US"/>
        </w:rPr>
        <w:t xml:space="preserve"> </w:t>
      </w:r>
      <w:r w:rsidR="008F761F">
        <w:rPr>
          <w:rFonts w:ascii="Arial" w:eastAsia="Calibri" w:hAnsi="Arial" w:cs="Arial"/>
          <w:sz w:val="22"/>
          <w:szCs w:val="22"/>
          <w:lang w:val="es-CL" w:eastAsia="en-US"/>
        </w:rPr>
        <w:t>15</w:t>
      </w:r>
      <w:r w:rsidR="001670E8" w:rsidRPr="00363AFB">
        <w:rPr>
          <w:rFonts w:ascii="Arial" w:eastAsia="Calibri" w:hAnsi="Arial" w:cs="Arial"/>
          <w:sz w:val="22"/>
          <w:szCs w:val="22"/>
          <w:lang w:val="es-CL" w:eastAsia="en-US"/>
        </w:rPr>
        <w:t xml:space="preserve"> </w:t>
      </w:r>
      <w:r w:rsidR="002B0D01" w:rsidRPr="00363AFB">
        <w:rPr>
          <w:rFonts w:ascii="Arial" w:eastAsia="Calibri" w:hAnsi="Arial" w:cs="Arial"/>
          <w:sz w:val="22"/>
          <w:szCs w:val="22"/>
          <w:lang w:val="es-CL" w:eastAsia="en-US"/>
        </w:rPr>
        <w:t xml:space="preserve">al </w:t>
      </w:r>
      <w:r w:rsidR="008F761F">
        <w:rPr>
          <w:rFonts w:ascii="Arial" w:eastAsia="Calibri" w:hAnsi="Arial" w:cs="Arial"/>
          <w:sz w:val="22"/>
          <w:szCs w:val="22"/>
          <w:lang w:val="es-CL" w:eastAsia="en-US"/>
        </w:rPr>
        <w:t>26</w:t>
      </w:r>
      <w:r w:rsidR="001670E8" w:rsidRPr="00363AFB">
        <w:rPr>
          <w:rFonts w:ascii="Arial" w:eastAsia="Calibri" w:hAnsi="Arial" w:cs="Arial"/>
          <w:sz w:val="22"/>
          <w:szCs w:val="22"/>
          <w:lang w:val="es-CL" w:eastAsia="en-US"/>
        </w:rPr>
        <w:t xml:space="preserve"> de </w:t>
      </w:r>
      <w:r w:rsidRPr="00363AFB">
        <w:rPr>
          <w:rFonts w:ascii="Arial" w:eastAsia="Calibri" w:hAnsi="Arial" w:cs="Arial"/>
          <w:sz w:val="22"/>
          <w:szCs w:val="22"/>
          <w:lang w:val="es-CL" w:eastAsia="en-US"/>
        </w:rPr>
        <w:t>junio 2020</w:t>
      </w:r>
      <w:r w:rsidR="002B0D01" w:rsidRPr="00363AFB">
        <w:rPr>
          <w:rFonts w:ascii="Arial" w:eastAsia="Calibri" w:hAnsi="Arial" w:cs="Arial"/>
          <w:sz w:val="22"/>
          <w:szCs w:val="22"/>
          <w:lang w:val="es-CL" w:eastAsia="en-US"/>
        </w:rPr>
        <w:t xml:space="preserve"> </w:t>
      </w:r>
      <w:r w:rsidR="002B0D01" w:rsidRPr="002B0D01">
        <w:rPr>
          <w:rFonts w:ascii="Arial" w:eastAsia="Calibri" w:hAnsi="Arial" w:cs="Arial"/>
          <w:b/>
          <w:bCs/>
          <w:sz w:val="22"/>
          <w:szCs w:val="22"/>
          <w:lang w:val="es-CL" w:eastAsia="en-US"/>
        </w:rPr>
        <w:t xml:space="preserve">                                     </w:t>
      </w:r>
      <w:r>
        <w:rPr>
          <w:rFonts w:ascii="Arial" w:eastAsia="Calibri" w:hAnsi="Arial" w:cs="Arial"/>
          <w:b/>
          <w:bCs/>
          <w:sz w:val="22"/>
          <w:szCs w:val="22"/>
          <w:lang w:val="es-CL" w:eastAsia="en-US"/>
        </w:rPr>
        <w:t xml:space="preserve">  </w:t>
      </w:r>
      <w:r w:rsidR="002B0D01" w:rsidRPr="002B0D01">
        <w:rPr>
          <w:rFonts w:ascii="Arial" w:eastAsia="Calibri" w:hAnsi="Arial" w:cs="Arial"/>
          <w:b/>
          <w:bCs/>
          <w:sz w:val="22"/>
          <w:szCs w:val="22"/>
          <w:lang w:val="es-CL" w:eastAsia="en-US"/>
        </w:rPr>
        <w:t xml:space="preserve">  Docente: </w:t>
      </w:r>
      <w:r w:rsidR="00F5229D" w:rsidRPr="00F5229D">
        <w:rPr>
          <w:rFonts w:ascii="Arial" w:eastAsia="Calibri" w:hAnsi="Arial" w:cs="Arial"/>
          <w:sz w:val="22"/>
          <w:szCs w:val="22"/>
          <w:lang w:val="es-CL" w:eastAsia="en-US"/>
        </w:rPr>
        <w:t>Virginia Ávila Retamal.</w:t>
      </w:r>
      <w:r w:rsidR="002B0D01" w:rsidRPr="00F5229D">
        <w:rPr>
          <w:rFonts w:ascii="Arial" w:eastAsia="Calibri" w:hAnsi="Arial" w:cs="Arial"/>
          <w:sz w:val="22"/>
          <w:szCs w:val="22"/>
          <w:lang w:val="es-CL" w:eastAsia="en-US"/>
        </w:rPr>
        <w:t xml:space="preserve"> </w:t>
      </w:r>
    </w:p>
    <w:p w:rsidR="00F5229D" w:rsidRDefault="00F5229D" w:rsidP="002969EC">
      <w:pPr>
        <w:spacing w:line="259" w:lineRule="auto"/>
        <w:jc w:val="both"/>
        <w:rPr>
          <w:rFonts w:ascii="Arial" w:eastAsia="Calibri" w:hAnsi="Arial" w:cs="Arial"/>
          <w:b/>
          <w:bCs/>
          <w:sz w:val="22"/>
          <w:szCs w:val="22"/>
          <w:lang w:val="es-CL" w:eastAsia="en-US"/>
        </w:rPr>
      </w:pPr>
    </w:p>
    <w:p w:rsidR="00404EC3" w:rsidRPr="002B0D01" w:rsidRDefault="002B0D01" w:rsidP="002969EC">
      <w:pPr>
        <w:spacing w:line="259" w:lineRule="auto"/>
        <w:jc w:val="both"/>
        <w:rPr>
          <w:rFonts w:ascii="Arial" w:eastAsia="Calibri" w:hAnsi="Arial" w:cs="Arial"/>
          <w:b/>
          <w:bCs/>
          <w:sz w:val="22"/>
          <w:szCs w:val="22"/>
          <w:lang w:val="es-CL" w:eastAsia="en-US"/>
        </w:rPr>
      </w:pPr>
      <w:r w:rsidRPr="002B0D01">
        <w:rPr>
          <w:rFonts w:ascii="Arial" w:eastAsia="Calibri" w:hAnsi="Arial" w:cs="Arial"/>
          <w:b/>
          <w:bCs/>
          <w:sz w:val="22"/>
          <w:szCs w:val="22"/>
          <w:lang w:val="es-CL" w:eastAsia="en-US"/>
        </w:rPr>
        <w:t xml:space="preserve">Nombre del </w:t>
      </w:r>
      <w:r w:rsidR="001670E8" w:rsidRPr="002B0D01">
        <w:rPr>
          <w:rFonts w:ascii="Arial" w:eastAsia="Calibri" w:hAnsi="Arial" w:cs="Arial"/>
          <w:b/>
          <w:bCs/>
          <w:sz w:val="22"/>
          <w:szCs w:val="22"/>
          <w:lang w:val="es-CL" w:eastAsia="en-US"/>
        </w:rPr>
        <w:t>Alumno:</w:t>
      </w:r>
      <w:r w:rsidR="001670E8">
        <w:rPr>
          <w:rFonts w:ascii="Arial" w:eastAsia="Calibri" w:hAnsi="Arial" w:cs="Arial"/>
          <w:b/>
          <w:bCs/>
          <w:sz w:val="22"/>
          <w:szCs w:val="22"/>
          <w:lang w:val="es-CL" w:eastAsia="en-US"/>
        </w:rPr>
        <w:t xml:space="preserve"> _</w:t>
      </w:r>
      <w:r w:rsidR="002969EC">
        <w:rPr>
          <w:rFonts w:ascii="Arial" w:eastAsia="Calibri" w:hAnsi="Arial" w:cs="Arial"/>
          <w:b/>
          <w:bCs/>
          <w:sz w:val="22"/>
          <w:szCs w:val="22"/>
          <w:lang w:val="es-CL" w:eastAsia="en-US"/>
        </w:rPr>
        <w:t>__________________________________________________________________</w:t>
      </w:r>
    </w:p>
    <w:p w:rsidR="002D604E" w:rsidRDefault="002D604E" w:rsidP="00F5229D">
      <w:pPr>
        <w:jc w:val="both"/>
        <w:rPr>
          <w:rFonts w:asciiTheme="minorHAnsi" w:eastAsia="Calibri" w:hAnsiTheme="minorHAnsi" w:cstheme="minorHAnsi"/>
          <w:b/>
          <w:bCs/>
          <w:sz w:val="22"/>
          <w:szCs w:val="22"/>
          <w:lang w:val="es-CL" w:eastAsia="en-US"/>
        </w:rPr>
      </w:pPr>
    </w:p>
    <w:p w:rsidR="00F5229D" w:rsidRPr="006C6070" w:rsidRDefault="002B0D01" w:rsidP="00F5229D">
      <w:pPr>
        <w:jc w:val="both"/>
        <w:rPr>
          <w:rFonts w:asciiTheme="minorHAnsi" w:eastAsia="Arial" w:hAnsiTheme="minorHAnsi" w:cstheme="minorHAnsi"/>
          <w:b/>
          <w:lang w:val="es-CL" w:eastAsia="en-US"/>
        </w:rPr>
      </w:pPr>
      <w:r w:rsidRPr="006C6070">
        <w:rPr>
          <w:rFonts w:asciiTheme="minorHAnsi" w:eastAsia="Calibri" w:hAnsiTheme="minorHAnsi" w:cstheme="minorHAnsi"/>
          <w:b/>
          <w:bCs/>
          <w:lang w:val="es-CL" w:eastAsia="en-US"/>
        </w:rPr>
        <w:t xml:space="preserve">I.- </w:t>
      </w:r>
      <w:r w:rsidRPr="006C6070">
        <w:rPr>
          <w:rFonts w:asciiTheme="minorHAnsi" w:eastAsia="Arial" w:hAnsiTheme="minorHAnsi" w:cstheme="minorHAnsi"/>
          <w:b/>
          <w:lang w:val="es-CL" w:eastAsia="en-US"/>
        </w:rPr>
        <w:t>Objetivo de Aprendizaje</w:t>
      </w:r>
      <w:r w:rsidR="005D4E55" w:rsidRPr="006C6070">
        <w:rPr>
          <w:rFonts w:asciiTheme="minorHAnsi" w:eastAsia="Arial" w:hAnsiTheme="minorHAnsi" w:cstheme="minorHAnsi"/>
          <w:b/>
          <w:lang w:val="es-CL" w:eastAsia="en-US"/>
        </w:rPr>
        <w:t>:</w:t>
      </w:r>
      <w:r w:rsidR="00A24EE1" w:rsidRPr="006C6070">
        <w:rPr>
          <w:rFonts w:asciiTheme="minorHAnsi" w:eastAsia="Arial" w:hAnsiTheme="minorHAnsi" w:cstheme="minorHAnsi"/>
          <w:b/>
          <w:lang w:val="es-CL" w:eastAsia="en-US"/>
        </w:rPr>
        <w:t xml:space="preserve"> </w:t>
      </w:r>
    </w:p>
    <w:p w:rsidR="00AE288A" w:rsidRPr="006C6070" w:rsidRDefault="008F761F" w:rsidP="008F761F">
      <w:pPr>
        <w:rPr>
          <w:rFonts w:asciiTheme="minorHAnsi" w:eastAsia="Arial" w:hAnsiTheme="minorHAnsi" w:cstheme="minorHAnsi"/>
          <w:bCs/>
          <w:lang w:val="es-CL" w:eastAsia="en-US"/>
        </w:rPr>
      </w:pPr>
      <w:r w:rsidRPr="006C6070">
        <w:rPr>
          <w:rFonts w:asciiTheme="minorHAnsi" w:eastAsia="Arial" w:hAnsiTheme="minorHAnsi" w:cstheme="minorHAnsi"/>
          <w:b/>
          <w:lang w:val="es-CL" w:eastAsia="en-US"/>
        </w:rPr>
        <w:t>OA4</w:t>
      </w:r>
      <w:r w:rsidRPr="006C6070">
        <w:rPr>
          <w:rFonts w:asciiTheme="minorHAnsi" w:eastAsia="Arial" w:hAnsiTheme="minorHAnsi" w:cstheme="minorHAnsi"/>
          <w:bCs/>
          <w:lang w:val="es-CL" w:eastAsia="en-US"/>
        </w:rPr>
        <w:t xml:space="preserve"> Mostrar que comprenden el concepto de porcentaje: representándolo de manera pictórica, calculando de varias maneras, aplicándolo a situaciones sencillas.</w:t>
      </w:r>
    </w:p>
    <w:p w:rsidR="008F761F" w:rsidRPr="006C6070" w:rsidRDefault="008F761F" w:rsidP="008F761F">
      <w:pPr>
        <w:rPr>
          <w:rFonts w:asciiTheme="minorHAnsi" w:hAnsiTheme="minorHAnsi" w:cstheme="minorHAnsi"/>
        </w:rPr>
      </w:pPr>
    </w:p>
    <w:p w:rsidR="00AE288A" w:rsidRPr="006C6070" w:rsidRDefault="00AE288A" w:rsidP="00AE288A">
      <w:pPr>
        <w:autoSpaceDE w:val="0"/>
        <w:autoSpaceDN w:val="0"/>
        <w:adjustRightInd w:val="0"/>
        <w:jc w:val="both"/>
        <w:rPr>
          <w:rFonts w:asciiTheme="minorHAnsi" w:eastAsia="Calibri" w:hAnsiTheme="minorHAnsi" w:cstheme="minorHAnsi"/>
          <w:lang w:val="es-CL" w:eastAsia="en-US"/>
        </w:rPr>
      </w:pPr>
      <w:r w:rsidRPr="006C6070">
        <w:rPr>
          <w:rFonts w:asciiTheme="minorHAnsi" w:eastAsia="Calibri" w:hAnsiTheme="minorHAnsi" w:cstheme="minorHAnsi"/>
          <w:b/>
          <w:lang w:val="es-CL" w:eastAsia="en-US"/>
        </w:rPr>
        <w:t>II.- Contenido:</w:t>
      </w:r>
      <w:r w:rsidRPr="006C6070">
        <w:rPr>
          <w:rFonts w:asciiTheme="minorHAnsi" w:eastAsia="Calibri" w:hAnsiTheme="minorHAnsi" w:cstheme="minorHAnsi"/>
          <w:lang w:val="es-CL" w:eastAsia="en-US"/>
        </w:rPr>
        <w:t xml:space="preserve"> </w:t>
      </w:r>
      <w:r w:rsidR="008F761F" w:rsidRPr="006C6070">
        <w:rPr>
          <w:rFonts w:asciiTheme="minorHAnsi" w:eastAsia="Calibri" w:hAnsiTheme="minorHAnsi" w:cstheme="minorHAnsi"/>
          <w:lang w:val="es-CL" w:eastAsia="en-US"/>
        </w:rPr>
        <w:t>Porcentajes</w:t>
      </w:r>
    </w:p>
    <w:p w:rsidR="00AE288A" w:rsidRPr="006C6070" w:rsidRDefault="00AE288A" w:rsidP="00AE288A">
      <w:pPr>
        <w:autoSpaceDE w:val="0"/>
        <w:autoSpaceDN w:val="0"/>
        <w:adjustRightInd w:val="0"/>
        <w:jc w:val="both"/>
        <w:rPr>
          <w:rFonts w:asciiTheme="minorHAnsi" w:eastAsia="Calibri" w:hAnsiTheme="minorHAnsi" w:cstheme="minorHAnsi"/>
          <w:lang w:val="es-CL" w:eastAsia="en-US"/>
        </w:rPr>
      </w:pPr>
    </w:p>
    <w:p w:rsidR="00045E2C" w:rsidRPr="006C6070" w:rsidRDefault="00AE288A" w:rsidP="00AE288A">
      <w:pPr>
        <w:autoSpaceDE w:val="0"/>
        <w:autoSpaceDN w:val="0"/>
        <w:adjustRightInd w:val="0"/>
        <w:jc w:val="both"/>
        <w:rPr>
          <w:rFonts w:asciiTheme="minorHAnsi" w:eastAsia="Calibri" w:hAnsiTheme="minorHAnsi" w:cstheme="minorHAnsi"/>
          <w:lang w:val="es-CL" w:eastAsia="en-US"/>
        </w:rPr>
      </w:pPr>
      <w:r w:rsidRPr="006C6070">
        <w:rPr>
          <w:rFonts w:asciiTheme="minorHAnsi" w:eastAsia="Calibri" w:hAnsiTheme="minorHAnsi" w:cstheme="minorHAnsi"/>
          <w:b/>
          <w:lang w:val="es-CL" w:eastAsia="en-US"/>
        </w:rPr>
        <w:t>III.- Objetivo de la clase</w:t>
      </w:r>
      <w:r w:rsidRPr="006C6070">
        <w:rPr>
          <w:rFonts w:asciiTheme="minorHAnsi" w:eastAsia="Calibri" w:hAnsiTheme="minorHAnsi" w:cstheme="minorHAnsi"/>
          <w:lang w:val="es-CL" w:eastAsia="en-US"/>
        </w:rPr>
        <w:t xml:space="preserve">: </w:t>
      </w:r>
      <w:r w:rsidR="008F761F" w:rsidRPr="006C6070">
        <w:rPr>
          <w:rFonts w:asciiTheme="minorHAnsi" w:eastAsia="Calibri" w:hAnsiTheme="minorHAnsi" w:cstheme="minorHAnsi"/>
          <w:lang w:val="es-CL" w:eastAsia="en-US"/>
        </w:rPr>
        <w:t>Resolver problemas con porcentajes</w:t>
      </w:r>
      <w:r w:rsidR="00406E56" w:rsidRPr="006C6070">
        <w:rPr>
          <w:rFonts w:asciiTheme="minorHAnsi" w:eastAsia="Calibri" w:hAnsiTheme="minorHAnsi" w:cstheme="minorHAnsi"/>
          <w:lang w:val="es-CL" w:eastAsia="en-US"/>
        </w:rPr>
        <w:t xml:space="preserve"> </w:t>
      </w:r>
    </w:p>
    <w:p w:rsidR="002B0D01" w:rsidRPr="006C6070" w:rsidRDefault="002B0D01" w:rsidP="00AE288A">
      <w:pPr>
        <w:jc w:val="both"/>
        <w:rPr>
          <w:rFonts w:asciiTheme="minorHAnsi" w:eastAsia="Calibri" w:hAnsiTheme="minorHAnsi" w:cstheme="minorHAnsi"/>
          <w:b/>
          <w:bCs/>
          <w:lang w:val="es-CL" w:eastAsia="en-US"/>
        </w:rPr>
      </w:pPr>
    </w:p>
    <w:p w:rsidR="00567090" w:rsidRPr="006C6070" w:rsidRDefault="002B0D01" w:rsidP="003D022B">
      <w:pPr>
        <w:jc w:val="both"/>
        <w:rPr>
          <w:rFonts w:asciiTheme="minorHAnsi" w:eastAsia="Arial" w:hAnsiTheme="minorHAnsi" w:cstheme="minorHAnsi"/>
          <w:b/>
          <w:lang w:val="es-CL" w:eastAsia="en-US"/>
        </w:rPr>
      </w:pPr>
      <w:r w:rsidRPr="006C6070">
        <w:rPr>
          <w:rFonts w:asciiTheme="minorHAnsi" w:eastAsia="Calibri" w:hAnsiTheme="minorHAnsi" w:cstheme="minorHAnsi"/>
          <w:b/>
          <w:bCs/>
          <w:lang w:val="es-CL" w:eastAsia="en-US"/>
        </w:rPr>
        <w:t xml:space="preserve">IV.- </w:t>
      </w:r>
      <w:r w:rsidRPr="006C6070">
        <w:rPr>
          <w:rFonts w:asciiTheme="minorHAnsi" w:eastAsia="Arial" w:hAnsiTheme="minorHAnsi" w:cstheme="minorHAnsi"/>
          <w:b/>
          <w:lang w:val="es-CL" w:eastAsia="en-US"/>
        </w:rPr>
        <w:t>Indicaciones generales</w:t>
      </w:r>
      <w:r w:rsidR="005F50BB" w:rsidRPr="006C6070">
        <w:rPr>
          <w:rFonts w:asciiTheme="minorHAnsi" w:eastAsia="Arial" w:hAnsiTheme="minorHAnsi" w:cstheme="minorHAnsi"/>
          <w:b/>
          <w:lang w:val="es-CL" w:eastAsia="en-US"/>
        </w:rPr>
        <w:t xml:space="preserve">: </w:t>
      </w:r>
    </w:p>
    <w:p w:rsidR="00F5229D" w:rsidRPr="006C6070" w:rsidRDefault="00F5229D" w:rsidP="00F5229D">
      <w:pPr>
        <w:jc w:val="both"/>
        <w:rPr>
          <w:rFonts w:asciiTheme="minorHAnsi" w:hAnsiTheme="minorHAnsi" w:cstheme="minorHAnsi"/>
        </w:rPr>
      </w:pPr>
      <w:r w:rsidRPr="006C6070">
        <w:rPr>
          <w:rFonts w:asciiTheme="minorHAnsi" w:hAnsiTheme="minorHAnsi" w:cstheme="minorHAnsi"/>
        </w:rPr>
        <w:t>1-. Escribe en el cuaderno de matemática la fecha y el objetivo de la clase</w:t>
      </w:r>
    </w:p>
    <w:p w:rsidR="00F5229D" w:rsidRPr="006C6070" w:rsidRDefault="00F5229D" w:rsidP="00F5229D">
      <w:pPr>
        <w:jc w:val="both"/>
        <w:rPr>
          <w:rFonts w:asciiTheme="minorHAnsi" w:eastAsia="Arial" w:hAnsiTheme="minorHAnsi" w:cstheme="minorHAnsi"/>
        </w:rPr>
      </w:pPr>
      <w:r w:rsidRPr="006C6070">
        <w:rPr>
          <w:rFonts w:asciiTheme="minorHAnsi" w:eastAsia="Arial" w:hAnsiTheme="minorHAnsi" w:cstheme="minorHAnsi"/>
        </w:rPr>
        <w:t xml:space="preserve">2-. Resuelve cada ejercicio en la guía. </w:t>
      </w:r>
      <w:bookmarkStart w:id="0" w:name="_GoBack"/>
      <w:bookmarkEnd w:id="0"/>
    </w:p>
    <w:p w:rsidR="00F5229D" w:rsidRPr="006C6070" w:rsidRDefault="00F5229D" w:rsidP="00F5229D">
      <w:pPr>
        <w:jc w:val="both"/>
        <w:rPr>
          <w:rFonts w:asciiTheme="minorHAnsi" w:eastAsia="Arial" w:hAnsiTheme="minorHAnsi" w:cstheme="minorHAnsi"/>
        </w:rPr>
      </w:pPr>
      <w:r w:rsidRPr="006C6070">
        <w:rPr>
          <w:rFonts w:asciiTheme="minorHAnsi" w:eastAsia="Arial" w:hAnsiTheme="minorHAnsi" w:cstheme="minorHAnsi"/>
        </w:rPr>
        <w:t xml:space="preserve">4-. Si tienes dudas consultar a la docente por correo electrónico </w:t>
      </w:r>
      <w:hyperlink r:id="rId8" w:history="1">
        <w:r w:rsidRPr="006C6070">
          <w:rPr>
            <w:rStyle w:val="Hipervnculo"/>
            <w:rFonts w:asciiTheme="minorHAnsi" w:eastAsia="Arial" w:hAnsiTheme="minorHAnsi" w:cstheme="minorHAnsi"/>
          </w:rPr>
          <w:t>pie.avilar@gmail.com</w:t>
        </w:r>
      </w:hyperlink>
      <w:r w:rsidRPr="006C6070">
        <w:rPr>
          <w:rFonts w:asciiTheme="minorHAnsi" w:eastAsia="Arial" w:hAnsiTheme="minorHAnsi" w:cstheme="minorHAnsi"/>
        </w:rPr>
        <w:t xml:space="preserve"> </w:t>
      </w:r>
    </w:p>
    <w:p w:rsidR="00F5229D" w:rsidRDefault="00F5229D" w:rsidP="003D022B">
      <w:pPr>
        <w:jc w:val="both"/>
        <w:rPr>
          <w:rFonts w:ascii="Arial" w:eastAsia="Arial" w:hAnsi="Arial" w:cs="Arial"/>
          <w:b/>
          <w:sz w:val="22"/>
          <w:szCs w:val="22"/>
          <w:lang w:val="es-CL" w:eastAsia="en-US"/>
        </w:rPr>
      </w:pPr>
    </w:p>
    <w:p w:rsidR="00F5229D" w:rsidRDefault="00F5229D" w:rsidP="003D022B">
      <w:pPr>
        <w:jc w:val="both"/>
        <w:rPr>
          <w:rFonts w:ascii="Arial" w:eastAsia="Arial" w:hAnsi="Arial" w:cs="Arial"/>
          <w:b/>
          <w:sz w:val="22"/>
          <w:szCs w:val="22"/>
          <w:lang w:val="es-CL" w:eastAsia="en-US"/>
        </w:rPr>
      </w:pPr>
    </w:p>
    <w:p w:rsidR="00F5229D" w:rsidRDefault="00E45EA9" w:rsidP="003D022B">
      <w:pPr>
        <w:jc w:val="both"/>
        <w:rPr>
          <w:rFonts w:ascii="Arial" w:eastAsia="Arial" w:hAnsi="Arial" w:cs="Arial"/>
          <w:b/>
          <w:sz w:val="22"/>
          <w:szCs w:val="22"/>
          <w:lang w:val="es-CL" w:eastAsia="en-US"/>
        </w:rPr>
      </w:pPr>
      <w:r>
        <w:rPr>
          <w:rFonts w:ascii="Arial" w:eastAsia="Arial" w:hAnsi="Arial" w:cs="Arial"/>
          <w:b/>
          <w:sz w:val="22"/>
          <w:szCs w:val="22"/>
          <w:lang w:val="es-CL" w:eastAsia="en-US"/>
        </w:rPr>
        <w:t>Observa el siguiente video</w:t>
      </w:r>
      <w:r w:rsidR="00567090">
        <w:rPr>
          <w:rFonts w:ascii="Arial" w:eastAsia="Arial" w:hAnsi="Arial" w:cs="Arial"/>
          <w:b/>
          <w:sz w:val="22"/>
          <w:szCs w:val="22"/>
          <w:lang w:val="es-CL" w:eastAsia="en-US"/>
        </w:rPr>
        <w:t>:</w:t>
      </w:r>
    </w:p>
    <w:p w:rsidR="00D967AF" w:rsidRDefault="00D967AF" w:rsidP="003D022B">
      <w:pPr>
        <w:jc w:val="both"/>
        <w:rPr>
          <w:rFonts w:ascii="Arial" w:eastAsia="Arial" w:hAnsi="Arial" w:cs="Arial"/>
          <w:b/>
          <w:sz w:val="22"/>
          <w:szCs w:val="22"/>
          <w:lang w:val="es-CL" w:eastAsia="en-US"/>
        </w:rPr>
      </w:pPr>
    </w:p>
    <w:tbl>
      <w:tblPr>
        <w:tblW w:w="0" w:type="auto"/>
        <w:tblCellMar>
          <w:left w:w="0" w:type="dxa"/>
          <w:right w:w="0" w:type="dxa"/>
        </w:tblCellMar>
        <w:tblLook w:val="04A0" w:firstRow="1" w:lastRow="0" w:firstColumn="1" w:lastColumn="0" w:noHBand="0" w:noVBand="1"/>
      </w:tblPr>
      <w:tblGrid>
        <w:gridCol w:w="5244"/>
        <w:gridCol w:w="1745"/>
        <w:gridCol w:w="1740"/>
        <w:gridCol w:w="283"/>
        <w:gridCol w:w="2074"/>
      </w:tblGrid>
      <w:tr w:rsidR="00D967AF" w:rsidTr="008F761F">
        <w:trPr>
          <w:trHeight w:val="50"/>
        </w:trPr>
        <w:tc>
          <w:tcPr>
            <w:tcW w:w="2076"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rsidR="00D967AF" w:rsidRDefault="00D967AF">
            <w:r>
              <w:rPr>
                <w:noProof/>
              </w:rPr>
              <w:drawing>
                <wp:inline distT="0" distB="0" distL="0" distR="0" wp14:anchorId="6529C4E5" wp14:editId="0E737B0F">
                  <wp:extent cx="1695450" cy="781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16326"/>
                          <a:stretch/>
                        </pic:blipFill>
                        <pic:spPr bwMode="auto">
                          <a:xfrm>
                            <a:off x="0" y="0"/>
                            <a:ext cx="1707687" cy="78668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hyperlink r:id="rId10" w:history="1">
              <w:r w:rsidR="008F761F" w:rsidRPr="00D91BC0">
                <w:rPr>
                  <w:rStyle w:val="Hipervnculo"/>
                </w:rPr>
                <w:t>https://www.youtube.com/watch?v=ETvdnLWIFhU</w:t>
              </w:r>
            </w:hyperlink>
            <w:r w:rsidR="008F761F">
              <w:t xml:space="preserve"> </w:t>
            </w:r>
          </w:p>
        </w:tc>
        <w:tc>
          <w:tcPr>
            <w:tcW w:w="2051"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rsidR="00D967AF" w:rsidRDefault="00D967AF"/>
        </w:tc>
        <w:tc>
          <w:tcPr>
            <w:tcW w:w="2046"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rsidR="00D967AF" w:rsidRDefault="00D967AF"/>
        </w:tc>
        <w:tc>
          <w:tcPr>
            <w:tcW w:w="283"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rsidR="00D967AF" w:rsidRDefault="00D967AF">
            <w:r>
              <w:rPr>
                <w:rFonts w:ascii="Arial" w:hAnsi="Arial" w:cs="Arial"/>
              </w:rPr>
              <w:t> </w:t>
            </w:r>
          </w:p>
        </w:tc>
        <w:tc>
          <w:tcPr>
            <w:tcW w:w="2447"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rsidR="00D967AF" w:rsidRDefault="00D967AF"/>
        </w:tc>
      </w:tr>
    </w:tbl>
    <w:p w:rsidR="00D967AF" w:rsidRDefault="00D967AF" w:rsidP="00D967AF">
      <w:pPr>
        <w:rPr>
          <w:rFonts w:ascii="Arial" w:hAnsi="Arial" w:cs="Arial"/>
          <w:color w:val="000000"/>
          <w:sz w:val="22"/>
          <w:szCs w:val="22"/>
        </w:rPr>
      </w:pPr>
      <w:r>
        <w:rPr>
          <w:rFonts w:ascii="Arial" w:hAnsi="Arial" w:cs="Arial"/>
          <w:color w:val="000000"/>
          <w:sz w:val="22"/>
          <w:szCs w:val="22"/>
        </w:rPr>
        <w:t> </w:t>
      </w:r>
    </w:p>
    <w:p w:rsidR="005221E8" w:rsidRPr="005221E8" w:rsidRDefault="005221E8" w:rsidP="00D967AF">
      <w:pPr>
        <w:rPr>
          <w:rFonts w:ascii="Arial" w:hAnsi="Arial" w:cs="Arial"/>
          <w:b/>
          <w:bCs/>
          <w:color w:val="000000"/>
          <w:sz w:val="28"/>
          <w:szCs w:val="28"/>
        </w:rPr>
      </w:pPr>
      <w:r w:rsidRPr="005221E8">
        <w:rPr>
          <w:rFonts w:ascii="Arial" w:hAnsi="Arial" w:cs="Arial"/>
          <w:b/>
          <w:bCs/>
          <w:color w:val="000000"/>
          <w:sz w:val="28"/>
          <w:szCs w:val="28"/>
        </w:rPr>
        <w:t xml:space="preserve">Porcentaje </w:t>
      </w:r>
    </w:p>
    <w:p w:rsidR="005221E8" w:rsidRDefault="005221E8" w:rsidP="00D967AF">
      <w:pPr>
        <w:rPr>
          <w:sz w:val="28"/>
          <w:szCs w:val="28"/>
        </w:rPr>
      </w:pPr>
      <w:r w:rsidRPr="005221E8">
        <w:rPr>
          <w:sz w:val="28"/>
          <w:szCs w:val="28"/>
        </w:rPr>
        <w:t>El porcentaje es un símbolo matemático, que representa una cantidad dada como una </w:t>
      </w:r>
      <w:hyperlink r:id="rId11" w:tooltip="Fracción" w:history="1">
        <w:r w:rsidRPr="005221E8">
          <w:rPr>
            <w:rStyle w:val="Hipervnculo"/>
            <w:sz w:val="28"/>
            <w:szCs w:val="28"/>
          </w:rPr>
          <w:t>fracción</w:t>
        </w:r>
      </w:hyperlink>
      <w:r w:rsidRPr="005221E8">
        <w:rPr>
          <w:sz w:val="28"/>
          <w:szCs w:val="28"/>
        </w:rPr>
        <w:t xml:space="preserve"> en 100 partes iguales. También se le llama comúnmente tanto por ciento donde por ciento significa «de cada cien unidades». Se usa para definir relaciones entre dos cantidades, de forma que el tanto por ciento de una cantidad, donde tanto es un número, se refiere a la parte proporcional a ese número de unidades de cada cien de esa </w:t>
      </w:r>
      <w:r w:rsidR="006C6070" w:rsidRPr="005221E8">
        <w:rPr>
          <w:sz w:val="28"/>
          <w:szCs w:val="28"/>
        </w:rPr>
        <w:t>cantidad. El</w:t>
      </w:r>
      <w:r w:rsidRPr="005221E8">
        <w:rPr>
          <w:sz w:val="28"/>
          <w:szCs w:val="28"/>
        </w:rPr>
        <w:t xml:space="preserve"> porcentaje se denota utilizando el símbolo %</w:t>
      </w:r>
      <w:r>
        <w:rPr>
          <w:sz w:val="28"/>
          <w:szCs w:val="28"/>
        </w:rPr>
        <w:t>.</w:t>
      </w:r>
      <w:r w:rsidR="006C6070">
        <w:rPr>
          <w:sz w:val="28"/>
          <w:szCs w:val="28"/>
        </w:rPr>
        <w:t xml:space="preserve">      </w:t>
      </w:r>
    </w:p>
    <w:p w:rsidR="006C6070" w:rsidRPr="006C6070" w:rsidRDefault="006C6070" w:rsidP="00D967AF">
      <w:pPr>
        <w:rPr>
          <w:b/>
          <w:bCs/>
          <w:sz w:val="28"/>
          <w:szCs w:val="28"/>
        </w:rPr>
      </w:pPr>
      <w:r w:rsidRPr="006C6070">
        <w:rPr>
          <w:b/>
          <w:bCs/>
          <w:sz w:val="28"/>
          <w:szCs w:val="28"/>
        </w:rPr>
        <w:t xml:space="preserve">Ejemplo: </w:t>
      </w:r>
    </w:p>
    <w:p w:rsidR="005221E8" w:rsidRDefault="006C6070" w:rsidP="00D967AF">
      <w:pPr>
        <w:rPr>
          <w:sz w:val="28"/>
          <w:szCs w:val="28"/>
        </w:rPr>
      </w:pPr>
      <w:r>
        <w:rPr>
          <w:sz w:val="28"/>
          <w:szCs w:val="28"/>
        </w:rPr>
        <w:t xml:space="preserve">                 </w:t>
      </w:r>
      <w:r w:rsidR="005221E8">
        <w:rPr>
          <w:noProof/>
        </w:rPr>
        <w:drawing>
          <wp:inline distT="0" distB="0" distL="0" distR="0" wp14:anchorId="1FC68096" wp14:editId="1D3FCAD1">
            <wp:extent cx="2200275" cy="1409700"/>
            <wp:effectExtent l="0" t="0" r="9525" b="0"/>
            <wp:docPr id="5" name="Imagen 5" descr="Calcular porcentaje online: calcular porcentaje, descuento y au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cular porcentaje online: calcular porcentaje, descuento y aumen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1409700"/>
                    </a:xfrm>
                    <a:prstGeom prst="rect">
                      <a:avLst/>
                    </a:prstGeom>
                    <a:noFill/>
                    <a:ln>
                      <a:noFill/>
                    </a:ln>
                  </pic:spPr>
                </pic:pic>
              </a:graphicData>
            </a:graphic>
          </wp:inline>
        </w:drawing>
      </w:r>
    </w:p>
    <w:p w:rsidR="005221E8" w:rsidRPr="005221E8" w:rsidRDefault="005221E8" w:rsidP="005221E8">
      <w:pPr>
        <w:jc w:val="both"/>
        <w:rPr>
          <w:rFonts w:ascii="Arial" w:eastAsia="Arial" w:hAnsi="Arial" w:cs="Arial"/>
          <w:b/>
          <w:sz w:val="28"/>
          <w:szCs w:val="28"/>
          <w:lang w:val="es-CL" w:eastAsia="en-US"/>
        </w:rPr>
      </w:pPr>
      <w:r w:rsidRPr="005221E8">
        <w:rPr>
          <w:rFonts w:ascii="Arial" w:eastAsia="Arial" w:hAnsi="Arial" w:cs="Arial"/>
          <w:b/>
          <w:sz w:val="28"/>
          <w:szCs w:val="28"/>
          <w:lang w:val="es-CL" w:eastAsia="en-US"/>
        </w:rPr>
        <w:lastRenderedPageBreak/>
        <w:t>V.- Actividad a desarrollar</w:t>
      </w:r>
    </w:p>
    <w:p w:rsidR="005221E8" w:rsidRPr="006C6070" w:rsidRDefault="005221E8" w:rsidP="00D967AF">
      <w:pPr>
        <w:rPr>
          <w:rFonts w:ascii="Arial" w:hAnsi="Arial" w:cs="Arial"/>
          <w:b/>
          <w:bCs/>
          <w:color w:val="000000"/>
        </w:rPr>
      </w:pPr>
      <w:r w:rsidRPr="005221E8">
        <w:rPr>
          <w:rFonts w:ascii="Arial" w:hAnsi="Arial" w:cs="Arial"/>
          <w:color w:val="000000"/>
          <w:sz w:val="22"/>
          <w:szCs w:val="22"/>
        </w:rPr>
        <w:t xml:space="preserve"> </w:t>
      </w:r>
      <w:r w:rsidRPr="006C6070">
        <w:rPr>
          <w:rFonts w:ascii="Arial" w:hAnsi="Arial" w:cs="Arial"/>
          <w:b/>
          <w:bCs/>
          <w:color w:val="000000"/>
        </w:rPr>
        <w:t xml:space="preserve">Desarrolla los siguientes ejercicios en tu cuaderno: </w:t>
      </w:r>
    </w:p>
    <w:p w:rsidR="005221E8" w:rsidRDefault="005221E8" w:rsidP="00D967AF">
      <w:pPr>
        <w:rPr>
          <w:rFonts w:ascii="Arial" w:hAnsi="Arial" w:cs="Arial"/>
          <w:b/>
          <w:bCs/>
          <w:color w:val="000000"/>
          <w:sz w:val="28"/>
          <w:szCs w:val="28"/>
        </w:rPr>
      </w:pPr>
    </w:p>
    <w:p w:rsidR="008F761F" w:rsidRPr="005221E8" w:rsidRDefault="005221E8" w:rsidP="00D967AF">
      <w:pPr>
        <w:rPr>
          <w:rFonts w:ascii="Arial" w:hAnsi="Arial" w:cs="Arial"/>
          <w:color w:val="000000"/>
          <w:shd w:val="clear" w:color="auto" w:fill="FFFFFF"/>
        </w:rPr>
      </w:pPr>
      <w:r>
        <w:rPr>
          <w:rFonts w:ascii="Arial" w:hAnsi="Arial" w:cs="Arial"/>
          <w:color w:val="000000"/>
          <w:shd w:val="clear" w:color="auto" w:fill="FFFFFF"/>
        </w:rPr>
        <w:t>1.-</w:t>
      </w:r>
      <w:r w:rsidR="008F761F" w:rsidRPr="005221E8">
        <w:rPr>
          <w:rFonts w:ascii="Arial" w:hAnsi="Arial" w:cs="Arial"/>
          <w:color w:val="000000"/>
          <w:shd w:val="clear" w:color="auto" w:fill="FFFFFF"/>
        </w:rPr>
        <w:t>El 80% de los libros de Carlos son novelas policíacas y el 10% son históricas. Si Carlos tiene 20 libros, ¿cuántos son novelas policíacas y cuántos son novelas históricas?</w:t>
      </w:r>
    </w:p>
    <w:p w:rsidR="008F761F" w:rsidRPr="005221E8" w:rsidRDefault="008F761F" w:rsidP="00D967AF">
      <w:pPr>
        <w:rPr>
          <w:rFonts w:ascii="Arial" w:hAnsi="Arial" w:cs="Arial"/>
          <w:color w:val="000000"/>
          <w:shd w:val="clear" w:color="auto" w:fill="FFFFFF"/>
        </w:rPr>
      </w:pPr>
    </w:p>
    <w:p w:rsidR="008F761F" w:rsidRPr="005221E8" w:rsidRDefault="005221E8" w:rsidP="00D967AF">
      <w:pPr>
        <w:rPr>
          <w:rFonts w:ascii="Arial" w:hAnsi="Arial" w:cs="Arial"/>
          <w:color w:val="000000"/>
          <w:shd w:val="clear" w:color="auto" w:fill="FFFFFF"/>
        </w:rPr>
      </w:pPr>
      <w:r>
        <w:rPr>
          <w:rFonts w:ascii="Arial" w:hAnsi="Arial" w:cs="Arial"/>
          <w:color w:val="000000"/>
          <w:shd w:val="clear" w:color="auto" w:fill="FFFFFF"/>
        </w:rPr>
        <w:t>2.-</w:t>
      </w:r>
      <w:r w:rsidR="008F761F" w:rsidRPr="005221E8">
        <w:rPr>
          <w:rFonts w:ascii="Arial" w:hAnsi="Arial" w:cs="Arial"/>
          <w:color w:val="000000"/>
          <w:shd w:val="clear" w:color="auto" w:fill="FFFFFF"/>
        </w:rPr>
        <w:t>Álvaro marcó 3 goles, que son el 25% de su total de tiros a puerta. ¿Cuántos tiros a puerta realizó?</w:t>
      </w:r>
    </w:p>
    <w:p w:rsidR="008F761F" w:rsidRPr="005221E8" w:rsidRDefault="008F761F" w:rsidP="00D967AF">
      <w:pPr>
        <w:rPr>
          <w:rFonts w:ascii="Arial" w:hAnsi="Arial" w:cs="Arial"/>
          <w:color w:val="000000"/>
          <w:shd w:val="clear" w:color="auto" w:fill="FFFFFF"/>
        </w:rPr>
      </w:pPr>
    </w:p>
    <w:p w:rsidR="008F761F" w:rsidRDefault="005221E8" w:rsidP="00D967AF">
      <w:pPr>
        <w:rPr>
          <w:rFonts w:ascii="Arial" w:hAnsi="Arial" w:cs="Arial"/>
          <w:color w:val="000000"/>
          <w:shd w:val="clear" w:color="auto" w:fill="FFFFFF"/>
        </w:rPr>
      </w:pPr>
      <w:r>
        <w:rPr>
          <w:rFonts w:ascii="Arial" w:hAnsi="Arial" w:cs="Arial"/>
          <w:color w:val="000000"/>
          <w:shd w:val="clear" w:color="auto" w:fill="FFFFFF"/>
        </w:rPr>
        <w:t>3.-</w:t>
      </w:r>
      <w:r w:rsidR="008F761F" w:rsidRPr="005221E8">
        <w:rPr>
          <w:rFonts w:ascii="Arial" w:hAnsi="Arial" w:cs="Arial"/>
          <w:color w:val="000000"/>
          <w:shd w:val="clear" w:color="auto" w:fill="FFFFFF"/>
        </w:rPr>
        <w:t>Si 6 de cada 10 alumnos aprobaron matemáticas, ¿cuántos alumnos aprobaron matemáticas en un aula de 30 alumnos?</w:t>
      </w:r>
    </w:p>
    <w:p w:rsidR="005221E8" w:rsidRDefault="005221E8" w:rsidP="00D967AF">
      <w:pPr>
        <w:rPr>
          <w:rFonts w:ascii="Arial" w:hAnsi="Arial" w:cs="Arial"/>
          <w:color w:val="000000"/>
          <w:shd w:val="clear" w:color="auto" w:fill="FFFFFF"/>
        </w:rPr>
      </w:pPr>
    </w:p>
    <w:p w:rsidR="005221E8" w:rsidRDefault="006C6070" w:rsidP="00D967AF">
      <w:pPr>
        <w:rPr>
          <w:rFonts w:ascii="Arial" w:hAnsi="Arial" w:cs="Arial"/>
          <w:color w:val="000000"/>
          <w:sz w:val="31"/>
          <w:szCs w:val="31"/>
          <w:shd w:val="clear" w:color="auto" w:fill="FFFFFF"/>
        </w:rPr>
      </w:pPr>
      <w:r>
        <w:rPr>
          <w:rFonts w:ascii="Arial" w:hAnsi="Arial" w:cs="Arial"/>
          <w:color w:val="000000"/>
          <w:sz w:val="31"/>
          <w:szCs w:val="31"/>
          <w:shd w:val="clear" w:color="auto" w:fill="FFFFFF"/>
        </w:rPr>
        <w:t xml:space="preserve">                                                                                     </w:t>
      </w:r>
      <w:r w:rsidR="005221E8">
        <w:rPr>
          <w:noProof/>
        </w:rPr>
        <w:drawing>
          <wp:inline distT="0" distB="0" distL="0" distR="0" wp14:anchorId="179484C4" wp14:editId="37B61CDC">
            <wp:extent cx="2219325" cy="600075"/>
            <wp:effectExtent l="0" t="0" r="9525" b="9525"/>
            <wp:docPr id="93447" name="Imagen 93447"/>
            <wp:cNvGraphicFramePr/>
            <a:graphic xmlns:a="http://schemas.openxmlformats.org/drawingml/2006/main">
              <a:graphicData uri="http://schemas.openxmlformats.org/drawingml/2006/picture">
                <pic:pic xmlns:pic="http://schemas.openxmlformats.org/drawingml/2006/picture">
                  <pic:nvPicPr>
                    <pic:cNvPr id="93447" name="Imagen 93447"/>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00075"/>
                    </a:xfrm>
                    <a:prstGeom prst="rect">
                      <a:avLst/>
                    </a:prstGeom>
                    <a:noFill/>
                    <a:ln>
                      <a:noFill/>
                    </a:ln>
                  </pic:spPr>
                </pic:pic>
              </a:graphicData>
            </a:graphic>
          </wp:inline>
        </w:drawing>
      </w:r>
    </w:p>
    <w:p w:rsidR="005221E8" w:rsidRPr="006C6070" w:rsidRDefault="005221E8" w:rsidP="006C6070">
      <w:pPr>
        <w:pBdr>
          <w:top w:val="dotDash" w:sz="4" w:space="1" w:color="auto"/>
          <w:left w:val="dotDash" w:sz="4" w:space="4" w:color="auto"/>
          <w:bottom w:val="dotDash" w:sz="4" w:space="1" w:color="auto"/>
          <w:right w:val="dotDash" w:sz="4" w:space="4" w:color="auto"/>
        </w:pBdr>
        <w:rPr>
          <w:rFonts w:ascii="Arial" w:hAnsi="Arial" w:cs="Arial"/>
          <w:b/>
          <w:bCs/>
          <w:i/>
          <w:iCs/>
          <w:color w:val="000000"/>
          <w:shd w:val="clear" w:color="auto" w:fill="FFFFFF"/>
        </w:rPr>
      </w:pPr>
      <w:r w:rsidRPr="006C6070">
        <w:rPr>
          <w:rFonts w:ascii="Arial" w:hAnsi="Arial" w:cs="Arial"/>
          <w:b/>
          <w:bCs/>
          <w:i/>
          <w:iCs/>
          <w:color w:val="000000"/>
          <w:shd w:val="clear" w:color="auto" w:fill="FFFFFF"/>
        </w:rPr>
        <w:t>Marca con una X la respuesta correcta del siguiente ejercicio:</w:t>
      </w:r>
    </w:p>
    <w:p w:rsidR="005221E8" w:rsidRDefault="005221E8" w:rsidP="006C6070">
      <w:pPr>
        <w:pBdr>
          <w:top w:val="dotDash" w:sz="4" w:space="1" w:color="auto"/>
          <w:left w:val="dotDash" w:sz="4" w:space="4" w:color="auto"/>
          <w:bottom w:val="dotDash" w:sz="4" w:space="1" w:color="auto"/>
          <w:right w:val="dotDash" w:sz="4" w:space="4" w:color="auto"/>
        </w:pBdr>
        <w:rPr>
          <w:rFonts w:ascii="Arial" w:hAnsi="Arial" w:cs="Arial"/>
          <w:color w:val="000000"/>
          <w:shd w:val="clear" w:color="auto" w:fill="FFFFFF"/>
        </w:rPr>
      </w:pPr>
    </w:p>
    <w:p w:rsidR="005221E8" w:rsidRDefault="005221E8" w:rsidP="006C6070">
      <w:pPr>
        <w:pBdr>
          <w:top w:val="dotDash" w:sz="4" w:space="1" w:color="auto"/>
          <w:left w:val="dotDash" w:sz="4" w:space="4" w:color="auto"/>
          <w:bottom w:val="dotDash" w:sz="4" w:space="1" w:color="auto"/>
          <w:right w:val="dotDash" w:sz="4" w:space="4" w:color="auto"/>
        </w:pBdr>
        <w:rPr>
          <w:rFonts w:ascii="Arial" w:hAnsi="Arial" w:cs="Arial"/>
          <w:color w:val="000000"/>
          <w:shd w:val="clear" w:color="auto" w:fill="FFFFFF"/>
        </w:rPr>
      </w:pPr>
      <w:r w:rsidRPr="005221E8">
        <w:rPr>
          <w:rFonts w:ascii="Arial" w:hAnsi="Arial" w:cs="Arial"/>
          <w:color w:val="000000"/>
          <w:shd w:val="clear" w:color="auto" w:fill="FFFFFF"/>
        </w:rPr>
        <w:t xml:space="preserve">En un aula de 80 alumnos, el 45% son niñas, de las cuales, el 25% son rubias. </w:t>
      </w:r>
      <w:r w:rsidRPr="005221E8">
        <w:rPr>
          <w:rFonts w:ascii="Arial" w:hAnsi="Arial" w:cs="Arial"/>
          <w:b/>
          <w:bCs/>
          <w:color w:val="000000"/>
          <w:shd w:val="clear" w:color="auto" w:fill="FFFFFF"/>
        </w:rPr>
        <w:t>¿Cuántas niñas rubias hay en el aula?</w:t>
      </w:r>
    </w:p>
    <w:p w:rsidR="005221E8" w:rsidRDefault="005221E8" w:rsidP="006C6070">
      <w:pPr>
        <w:pBdr>
          <w:top w:val="dotDash" w:sz="4" w:space="1" w:color="auto"/>
          <w:left w:val="dotDash" w:sz="4" w:space="4" w:color="auto"/>
          <w:bottom w:val="dotDash" w:sz="4" w:space="1" w:color="auto"/>
          <w:right w:val="dotDash" w:sz="4" w:space="4" w:color="auto"/>
        </w:pBdr>
        <w:rPr>
          <w:rFonts w:ascii="Arial" w:hAnsi="Arial" w:cs="Arial"/>
          <w:color w:val="000000"/>
          <w:shd w:val="clear" w:color="auto" w:fill="FFFFFF"/>
        </w:rPr>
      </w:pPr>
    </w:p>
    <w:p w:rsidR="005221E8" w:rsidRDefault="005221E8" w:rsidP="006C6070">
      <w:pPr>
        <w:pBdr>
          <w:top w:val="dotDash" w:sz="4" w:space="1" w:color="auto"/>
          <w:left w:val="dotDash" w:sz="4" w:space="4" w:color="auto"/>
          <w:bottom w:val="dotDash" w:sz="4" w:space="1" w:color="auto"/>
          <w:right w:val="dotDash" w:sz="4" w:space="4" w:color="auto"/>
        </w:pBdr>
        <w:rPr>
          <w:rFonts w:ascii="Arial" w:hAnsi="Arial" w:cs="Arial"/>
          <w:color w:val="000000"/>
          <w:shd w:val="clear" w:color="auto" w:fill="FFFFFF"/>
        </w:rPr>
      </w:pPr>
      <w:r>
        <w:rPr>
          <w:rFonts w:ascii="Arial" w:hAnsi="Arial" w:cs="Arial"/>
          <w:color w:val="000000"/>
          <w:shd w:val="clear" w:color="auto" w:fill="FFFFFF"/>
        </w:rPr>
        <w:t>A.5 niñas rubias</w:t>
      </w:r>
    </w:p>
    <w:p w:rsidR="005221E8" w:rsidRDefault="005221E8" w:rsidP="006C6070">
      <w:pPr>
        <w:pBdr>
          <w:top w:val="dotDash" w:sz="4" w:space="1" w:color="auto"/>
          <w:left w:val="dotDash" w:sz="4" w:space="4" w:color="auto"/>
          <w:bottom w:val="dotDash" w:sz="4" w:space="1" w:color="auto"/>
          <w:right w:val="dotDash" w:sz="4" w:space="4" w:color="auto"/>
        </w:pBdr>
        <w:rPr>
          <w:rFonts w:ascii="Arial" w:hAnsi="Arial" w:cs="Arial"/>
          <w:color w:val="000000"/>
          <w:shd w:val="clear" w:color="auto" w:fill="FFFFFF"/>
        </w:rPr>
      </w:pPr>
      <w:r>
        <w:rPr>
          <w:rFonts w:ascii="Arial" w:hAnsi="Arial" w:cs="Arial"/>
          <w:color w:val="000000"/>
          <w:shd w:val="clear" w:color="auto" w:fill="FFFFFF"/>
        </w:rPr>
        <w:t>B.9 niñas rubias</w:t>
      </w:r>
    </w:p>
    <w:p w:rsidR="005221E8" w:rsidRDefault="005221E8" w:rsidP="006C6070">
      <w:pPr>
        <w:pBdr>
          <w:top w:val="dotDash" w:sz="4" w:space="1" w:color="auto"/>
          <w:left w:val="dotDash" w:sz="4" w:space="4" w:color="auto"/>
          <w:bottom w:val="dotDash" w:sz="4" w:space="1" w:color="auto"/>
          <w:right w:val="dotDash" w:sz="4" w:space="4" w:color="auto"/>
        </w:pBdr>
        <w:rPr>
          <w:rFonts w:ascii="Arial" w:hAnsi="Arial" w:cs="Arial"/>
          <w:color w:val="000000"/>
          <w:shd w:val="clear" w:color="auto" w:fill="FFFFFF"/>
        </w:rPr>
      </w:pPr>
      <w:r>
        <w:rPr>
          <w:rFonts w:ascii="Arial" w:hAnsi="Arial" w:cs="Arial"/>
          <w:color w:val="000000"/>
          <w:shd w:val="clear" w:color="auto" w:fill="FFFFFF"/>
        </w:rPr>
        <w:t xml:space="preserve">c.10 niñas rubias </w:t>
      </w:r>
    </w:p>
    <w:p w:rsidR="005221E8" w:rsidRPr="005221E8" w:rsidRDefault="005221E8" w:rsidP="006C6070">
      <w:pPr>
        <w:pBdr>
          <w:top w:val="dotDash" w:sz="4" w:space="1" w:color="auto"/>
          <w:left w:val="dotDash" w:sz="4" w:space="4" w:color="auto"/>
          <w:bottom w:val="dotDash" w:sz="4" w:space="1" w:color="auto"/>
          <w:right w:val="dotDash" w:sz="4" w:space="4" w:color="auto"/>
        </w:pBdr>
        <w:rPr>
          <w:rFonts w:ascii="Arial" w:hAnsi="Arial" w:cs="Arial"/>
          <w:color w:val="000000"/>
          <w:shd w:val="clear" w:color="auto" w:fill="FFFFFF"/>
        </w:rPr>
      </w:pPr>
      <w:r>
        <w:rPr>
          <w:rFonts w:ascii="Arial" w:hAnsi="Arial" w:cs="Arial"/>
          <w:color w:val="000000"/>
          <w:shd w:val="clear" w:color="auto" w:fill="FFFFFF"/>
        </w:rPr>
        <w:t xml:space="preserve">D.3 niñas rubias </w:t>
      </w:r>
    </w:p>
    <w:p w:rsidR="005221E8" w:rsidRDefault="005221E8" w:rsidP="00D967AF">
      <w:pPr>
        <w:rPr>
          <w:color w:val="000000"/>
          <w:sz w:val="27"/>
          <w:szCs w:val="27"/>
        </w:rPr>
      </w:pPr>
    </w:p>
    <w:p w:rsidR="00363AFB" w:rsidRDefault="00363AFB" w:rsidP="008F761F">
      <w:pPr>
        <w:jc w:val="center"/>
        <w:rPr>
          <w:rFonts w:ascii="Arial" w:eastAsia="Calibri" w:hAnsi="Arial" w:cs="Arial"/>
          <w:b/>
          <w:bCs/>
          <w:sz w:val="22"/>
          <w:szCs w:val="22"/>
          <w:lang w:val="es-CL" w:eastAsia="en-US"/>
        </w:rPr>
      </w:pPr>
    </w:p>
    <w:p w:rsidR="00363AFB" w:rsidRPr="001670E8" w:rsidRDefault="00363AFB" w:rsidP="00363AFB">
      <w:pPr>
        <w:spacing w:line="360" w:lineRule="auto"/>
        <w:jc w:val="both"/>
        <w:rPr>
          <w:rFonts w:ascii="Arial Narrow" w:hAnsi="Arial Narrow" w:cs="Arial"/>
          <w:lang w:eastAsia="es-MX"/>
        </w:rPr>
      </w:pPr>
      <w:r w:rsidRPr="002B0D01">
        <w:rPr>
          <w:rFonts w:ascii="Arial" w:eastAsia="Calibri" w:hAnsi="Arial" w:cs="Arial"/>
          <w:b/>
          <w:bCs/>
          <w:sz w:val="22"/>
          <w:szCs w:val="22"/>
          <w:lang w:val="es-CL" w:eastAsia="en-US"/>
        </w:rPr>
        <w:t>VI.-</w:t>
      </w:r>
      <w:r w:rsidRPr="002B0D01">
        <w:rPr>
          <w:rFonts w:ascii="Arial" w:eastAsia="Calibri" w:hAnsi="Arial" w:cs="Arial"/>
          <w:sz w:val="22"/>
          <w:szCs w:val="22"/>
          <w:lang w:val="es-CL" w:eastAsia="en-US"/>
        </w:rPr>
        <w:t xml:space="preserve"> </w:t>
      </w:r>
      <w:r w:rsidRPr="002B0D01">
        <w:rPr>
          <w:rFonts w:ascii="Arial" w:eastAsia="Calibri" w:hAnsi="Arial" w:cs="Arial"/>
          <w:b/>
          <w:bCs/>
          <w:sz w:val="22"/>
          <w:szCs w:val="22"/>
          <w:lang w:val="es-CL" w:eastAsia="en-US"/>
        </w:rPr>
        <w:t>Retroalimentación</w:t>
      </w:r>
      <w:r>
        <w:rPr>
          <w:rFonts w:ascii="Arial" w:eastAsia="Calibri" w:hAnsi="Arial" w:cs="Arial"/>
          <w:b/>
          <w:bCs/>
          <w:sz w:val="22"/>
          <w:szCs w:val="22"/>
          <w:lang w:val="es-CL" w:eastAsia="en-US"/>
        </w:rPr>
        <w:t xml:space="preserve">: </w:t>
      </w:r>
      <w:r w:rsidRPr="002B0D01">
        <w:rPr>
          <w:rFonts w:ascii="Arial" w:eastAsia="Calibri" w:hAnsi="Arial" w:cs="Arial"/>
          <w:sz w:val="22"/>
          <w:szCs w:val="22"/>
          <w:lang w:val="es-CL" w:eastAsia="en-US"/>
        </w:rPr>
        <w:t xml:space="preserve">La retroalimentación </w:t>
      </w:r>
      <w:r>
        <w:rPr>
          <w:rFonts w:ascii="Arial" w:eastAsia="Calibri" w:hAnsi="Arial" w:cs="Arial"/>
          <w:sz w:val="22"/>
          <w:szCs w:val="22"/>
          <w:lang w:val="es-CL" w:eastAsia="en-US"/>
        </w:rPr>
        <w:t>se realizará</w:t>
      </w:r>
      <w:r w:rsidRPr="002B0D01">
        <w:rPr>
          <w:rFonts w:ascii="Arial" w:eastAsia="Calibri" w:hAnsi="Arial" w:cs="Arial"/>
          <w:sz w:val="22"/>
          <w:szCs w:val="22"/>
          <w:lang w:val="es-CL" w:eastAsia="en-US"/>
        </w:rPr>
        <w:t xml:space="preserve"> mediante </w:t>
      </w:r>
      <w:r w:rsidR="008F761F">
        <w:rPr>
          <w:rFonts w:ascii="Arial" w:eastAsia="Calibri" w:hAnsi="Arial" w:cs="Arial"/>
          <w:sz w:val="22"/>
          <w:szCs w:val="22"/>
          <w:lang w:val="es-CL" w:eastAsia="en-US"/>
        </w:rPr>
        <w:t>videollamada</w:t>
      </w:r>
      <w:r w:rsidRPr="002B0D01">
        <w:rPr>
          <w:rFonts w:ascii="Arial" w:eastAsia="Calibri" w:hAnsi="Arial" w:cs="Arial"/>
          <w:sz w:val="22"/>
          <w:szCs w:val="22"/>
          <w:lang w:val="es-CL" w:eastAsia="en-US"/>
        </w:rPr>
        <w:t xml:space="preserve"> </w:t>
      </w:r>
      <w:r>
        <w:rPr>
          <w:rFonts w:ascii="Arial" w:eastAsia="Calibri" w:hAnsi="Arial" w:cs="Arial"/>
          <w:sz w:val="22"/>
          <w:szCs w:val="22"/>
          <w:lang w:val="es-CL" w:eastAsia="en-US"/>
        </w:rPr>
        <w:t xml:space="preserve">o </w:t>
      </w:r>
      <w:r w:rsidR="005A2961">
        <w:rPr>
          <w:rFonts w:ascii="Arial" w:eastAsia="Calibri" w:hAnsi="Arial" w:cs="Arial"/>
          <w:sz w:val="22"/>
          <w:szCs w:val="22"/>
          <w:lang w:val="es-CL" w:eastAsia="en-US"/>
        </w:rPr>
        <w:t xml:space="preserve">de manera presencial los </w:t>
      </w:r>
      <w:proofErr w:type="gramStart"/>
      <w:r w:rsidR="005A2961">
        <w:rPr>
          <w:rFonts w:ascii="Arial" w:eastAsia="Calibri" w:hAnsi="Arial" w:cs="Arial"/>
          <w:sz w:val="22"/>
          <w:szCs w:val="22"/>
          <w:lang w:val="es-CL" w:eastAsia="en-US"/>
        </w:rPr>
        <w:t>días miércoles</w:t>
      </w:r>
      <w:proofErr w:type="gramEnd"/>
      <w:r w:rsidR="005A2961">
        <w:rPr>
          <w:rFonts w:ascii="Arial" w:eastAsia="Calibri" w:hAnsi="Arial" w:cs="Arial"/>
          <w:sz w:val="22"/>
          <w:szCs w:val="22"/>
          <w:lang w:val="es-CL" w:eastAsia="en-US"/>
        </w:rPr>
        <w:t xml:space="preserve"> de 9:00 a 12:30.</w:t>
      </w:r>
      <w:r>
        <w:rPr>
          <w:rFonts w:ascii="Arial" w:eastAsia="Calibri" w:hAnsi="Arial" w:cs="Arial"/>
          <w:sz w:val="22"/>
          <w:szCs w:val="22"/>
          <w:lang w:val="es-CL" w:eastAsia="en-US"/>
        </w:rPr>
        <w:t xml:space="preserve"> </w:t>
      </w:r>
    </w:p>
    <w:p w:rsidR="00363AFB" w:rsidRDefault="00363AFB" w:rsidP="00363AFB">
      <w:pPr>
        <w:spacing w:after="160" w:line="360" w:lineRule="auto"/>
        <w:jc w:val="both"/>
        <w:rPr>
          <w:rFonts w:ascii="Arial" w:eastAsia="Calibri" w:hAnsi="Arial" w:cs="Arial"/>
          <w:bCs/>
          <w:sz w:val="22"/>
          <w:szCs w:val="22"/>
          <w:lang w:val="es-CL" w:eastAsia="en-US"/>
        </w:rPr>
      </w:pPr>
      <w:r w:rsidRPr="002B0D01">
        <w:rPr>
          <w:rFonts w:ascii="Arial" w:eastAsia="Calibri" w:hAnsi="Arial" w:cs="Arial"/>
          <w:b/>
          <w:bCs/>
          <w:sz w:val="22"/>
          <w:szCs w:val="22"/>
          <w:lang w:val="es-CL" w:eastAsia="en-US"/>
        </w:rPr>
        <w:t>VII.- Fecha de envío</w:t>
      </w:r>
      <w:r w:rsidRPr="00C41C6B">
        <w:rPr>
          <w:rFonts w:ascii="Arial" w:eastAsia="Calibri" w:hAnsi="Arial" w:cs="Arial"/>
          <w:b/>
          <w:bCs/>
          <w:sz w:val="22"/>
          <w:szCs w:val="22"/>
          <w:lang w:val="es-CL" w:eastAsia="en-US"/>
        </w:rPr>
        <w:t xml:space="preserve">: </w:t>
      </w:r>
      <w:proofErr w:type="gramStart"/>
      <w:r>
        <w:rPr>
          <w:rFonts w:ascii="Arial" w:eastAsia="Calibri" w:hAnsi="Arial" w:cs="Arial"/>
          <w:bCs/>
          <w:sz w:val="22"/>
          <w:szCs w:val="22"/>
          <w:lang w:val="es-CL" w:eastAsia="en-US"/>
        </w:rPr>
        <w:t>Miércoles</w:t>
      </w:r>
      <w:proofErr w:type="gramEnd"/>
      <w:r w:rsidRPr="00C41C6B">
        <w:rPr>
          <w:rFonts w:ascii="Arial" w:eastAsia="Calibri" w:hAnsi="Arial" w:cs="Arial"/>
          <w:bCs/>
          <w:sz w:val="22"/>
          <w:szCs w:val="22"/>
          <w:lang w:val="es-CL" w:eastAsia="en-US"/>
        </w:rPr>
        <w:t xml:space="preserve"> </w:t>
      </w:r>
      <w:r w:rsidR="008F761F">
        <w:rPr>
          <w:rFonts w:ascii="Arial" w:eastAsia="Calibri" w:hAnsi="Arial" w:cs="Arial"/>
          <w:bCs/>
          <w:sz w:val="22"/>
          <w:szCs w:val="22"/>
          <w:lang w:val="es-CL" w:eastAsia="en-US"/>
        </w:rPr>
        <w:t xml:space="preserve">01 </w:t>
      </w:r>
      <w:r w:rsidRPr="00C41C6B">
        <w:rPr>
          <w:rFonts w:ascii="Arial" w:eastAsia="Calibri" w:hAnsi="Arial" w:cs="Arial"/>
          <w:bCs/>
          <w:sz w:val="22"/>
          <w:szCs w:val="22"/>
          <w:lang w:val="es-CL" w:eastAsia="en-US"/>
        </w:rPr>
        <w:t xml:space="preserve">de </w:t>
      </w:r>
      <w:r>
        <w:rPr>
          <w:rFonts w:ascii="Arial" w:eastAsia="Calibri" w:hAnsi="Arial" w:cs="Arial"/>
          <w:bCs/>
          <w:sz w:val="22"/>
          <w:szCs w:val="22"/>
          <w:lang w:val="es-CL" w:eastAsia="en-US"/>
        </w:rPr>
        <w:t>Ju</w:t>
      </w:r>
      <w:r w:rsidR="008F761F">
        <w:rPr>
          <w:rFonts w:ascii="Arial" w:eastAsia="Calibri" w:hAnsi="Arial" w:cs="Arial"/>
          <w:bCs/>
          <w:sz w:val="22"/>
          <w:szCs w:val="22"/>
          <w:lang w:val="es-CL" w:eastAsia="en-US"/>
        </w:rPr>
        <w:t>lio</w:t>
      </w:r>
    </w:p>
    <w:p w:rsidR="008F761F" w:rsidRDefault="00363AFB" w:rsidP="00363AFB">
      <w:pPr>
        <w:spacing w:after="160" w:line="360" w:lineRule="auto"/>
        <w:jc w:val="both"/>
        <w:rPr>
          <w:rFonts w:ascii="Arial" w:eastAsia="Calibri" w:hAnsi="Arial" w:cs="Arial"/>
          <w:b/>
          <w:bCs/>
          <w:sz w:val="22"/>
          <w:szCs w:val="22"/>
          <w:lang w:val="es-CL" w:eastAsia="en-US"/>
        </w:rPr>
      </w:pPr>
      <w:r w:rsidRPr="002B0D01">
        <w:rPr>
          <w:rFonts w:ascii="Arial" w:eastAsia="Calibri" w:hAnsi="Arial" w:cs="Arial"/>
          <w:b/>
          <w:bCs/>
          <w:sz w:val="22"/>
          <w:szCs w:val="22"/>
          <w:lang w:val="es-CL" w:eastAsia="en-US"/>
        </w:rPr>
        <w:t xml:space="preserve">VIII.- Cómo y/o donde enviar: </w:t>
      </w:r>
    </w:p>
    <w:p w:rsidR="008F761F" w:rsidRPr="008F761F" w:rsidRDefault="00363AFB" w:rsidP="008F761F">
      <w:pPr>
        <w:pStyle w:val="Prrafodelista"/>
        <w:numPr>
          <w:ilvl w:val="0"/>
          <w:numId w:val="13"/>
        </w:numPr>
        <w:spacing w:after="160" w:line="360" w:lineRule="auto"/>
        <w:jc w:val="both"/>
        <w:rPr>
          <w:rFonts w:ascii="Arial" w:eastAsia="Calibri" w:hAnsi="Arial" w:cs="Arial"/>
          <w:color w:val="000000"/>
          <w:shd w:val="clear" w:color="auto" w:fill="FFFFFF"/>
          <w:lang w:val="es-CL"/>
        </w:rPr>
      </w:pPr>
      <w:r w:rsidRPr="008F761F">
        <w:rPr>
          <w:rFonts w:ascii="Arial" w:eastAsia="Calibri" w:hAnsi="Arial" w:cs="Arial"/>
          <w:lang w:val="es-CL"/>
        </w:rPr>
        <w:t xml:space="preserve">Enviarlas al siguiente correo </w:t>
      </w:r>
      <w:hyperlink r:id="rId14" w:history="1">
        <w:r w:rsidRPr="008F761F">
          <w:rPr>
            <w:rStyle w:val="Hipervnculo"/>
            <w:rFonts w:ascii="Arial" w:eastAsia="Arial" w:hAnsi="Arial" w:cs="Arial"/>
          </w:rPr>
          <w:t>pie.avilar@gmail.com</w:t>
        </w:r>
      </w:hyperlink>
      <w:r w:rsidRPr="008F761F">
        <w:rPr>
          <w:rFonts w:ascii="Arial" w:eastAsia="Arial" w:hAnsi="Arial" w:cs="Arial"/>
        </w:rPr>
        <w:t xml:space="preserve"> </w:t>
      </w:r>
      <w:r w:rsidRPr="008F761F">
        <w:rPr>
          <w:rFonts w:ascii="Arial" w:eastAsia="Calibri" w:hAnsi="Arial" w:cs="Arial"/>
          <w:color w:val="000000"/>
          <w:shd w:val="clear" w:color="auto" w:fill="FFFFFF"/>
          <w:lang w:val="es-CL"/>
        </w:rPr>
        <w:t xml:space="preserve">con tu nombre y apellido. </w:t>
      </w:r>
    </w:p>
    <w:p w:rsidR="00363AFB" w:rsidRPr="008F761F" w:rsidRDefault="00363AFB" w:rsidP="008F761F">
      <w:pPr>
        <w:pStyle w:val="Prrafodelista"/>
        <w:numPr>
          <w:ilvl w:val="0"/>
          <w:numId w:val="13"/>
        </w:numPr>
        <w:spacing w:after="160" w:line="360" w:lineRule="auto"/>
        <w:jc w:val="both"/>
        <w:rPr>
          <w:rFonts w:ascii="Arial" w:eastAsia="Calibri" w:hAnsi="Arial" w:cs="Arial"/>
          <w:color w:val="000000"/>
          <w:shd w:val="clear" w:color="auto" w:fill="FFFFFF"/>
          <w:lang w:val="es-CL"/>
        </w:rPr>
      </w:pPr>
      <w:r w:rsidRPr="008F761F">
        <w:rPr>
          <w:rFonts w:ascii="Arial" w:eastAsia="Calibri" w:hAnsi="Arial" w:cs="Arial"/>
          <w:color w:val="000000"/>
          <w:shd w:val="clear" w:color="auto" w:fill="FFFFFF"/>
          <w:lang w:val="es-CL"/>
        </w:rPr>
        <w:t>Si no utilizas correo</w:t>
      </w:r>
      <w:r w:rsidR="006C6070">
        <w:rPr>
          <w:rFonts w:ascii="Arial" w:eastAsia="Calibri" w:hAnsi="Arial" w:cs="Arial"/>
          <w:color w:val="000000"/>
          <w:shd w:val="clear" w:color="auto" w:fill="FFFFFF"/>
          <w:lang w:val="es-CL"/>
        </w:rPr>
        <w:t xml:space="preserve"> electrónico</w:t>
      </w:r>
      <w:r w:rsidRPr="008F761F">
        <w:rPr>
          <w:rFonts w:ascii="Arial" w:eastAsia="Calibri" w:hAnsi="Arial" w:cs="Arial"/>
          <w:color w:val="000000"/>
          <w:shd w:val="clear" w:color="auto" w:fill="FFFFFF"/>
          <w:lang w:val="es-CL"/>
        </w:rPr>
        <w:t xml:space="preserve"> el día de entrega es </w:t>
      </w:r>
      <w:proofErr w:type="gramStart"/>
      <w:r w:rsidRPr="008F761F">
        <w:rPr>
          <w:rFonts w:ascii="Arial" w:eastAsia="Calibri" w:hAnsi="Arial" w:cs="Arial"/>
          <w:color w:val="000000"/>
          <w:shd w:val="clear" w:color="auto" w:fill="FFFFFF"/>
          <w:lang w:val="es-CL"/>
        </w:rPr>
        <w:t>Miércoles</w:t>
      </w:r>
      <w:proofErr w:type="gramEnd"/>
      <w:r w:rsidRPr="008F761F">
        <w:rPr>
          <w:rFonts w:ascii="Arial" w:eastAsia="Calibri" w:hAnsi="Arial" w:cs="Arial"/>
          <w:color w:val="000000"/>
          <w:shd w:val="clear" w:color="auto" w:fill="FFFFFF"/>
          <w:lang w:val="es-CL"/>
        </w:rPr>
        <w:t xml:space="preserve"> </w:t>
      </w:r>
      <w:r w:rsidR="006C6070">
        <w:rPr>
          <w:rFonts w:ascii="Arial" w:eastAsia="Calibri" w:hAnsi="Arial" w:cs="Arial"/>
          <w:color w:val="000000"/>
          <w:shd w:val="clear" w:color="auto" w:fill="FFFFFF"/>
          <w:lang w:val="es-CL"/>
        </w:rPr>
        <w:t xml:space="preserve">01 </w:t>
      </w:r>
      <w:r w:rsidRPr="008F761F">
        <w:rPr>
          <w:rFonts w:ascii="Arial" w:eastAsia="Calibri" w:hAnsi="Arial" w:cs="Arial"/>
          <w:color w:val="000000"/>
          <w:shd w:val="clear" w:color="auto" w:fill="FFFFFF"/>
          <w:lang w:val="es-CL"/>
        </w:rPr>
        <w:t>de Ju</w:t>
      </w:r>
      <w:r w:rsidR="006C6070">
        <w:rPr>
          <w:rFonts w:ascii="Arial" w:eastAsia="Calibri" w:hAnsi="Arial" w:cs="Arial"/>
          <w:color w:val="000000"/>
          <w:shd w:val="clear" w:color="auto" w:fill="FFFFFF"/>
          <w:lang w:val="es-CL"/>
        </w:rPr>
        <w:t>l</w:t>
      </w:r>
      <w:r w:rsidRPr="008F761F">
        <w:rPr>
          <w:rFonts w:ascii="Arial" w:eastAsia="Calibri" w:hAnsi="Arial" w:cs="Arial"/>
          <w:color w:val="000000"/>
          <w:shd w:val="clear" w:color="auto" w:fill="FFFFFF"/>
          <w:lang w:val="es-CL"/>
        </w:rPr>
        <w:t>io en el establecimiento</w:t>
      </w:r>
      <w:r w:rsidR="008F761F">
        <w:rPr>
          <w:rFonts w:ascii="Arial" w:eastAsia="Calibri" w:hAnsi="Arial" w:cs="Arial"/>
          <w:color w:val="000000"/>
          <w:shd w:val="clear" w:color="auto" w:fill="FFFFFF"/>
          <w:lang w:val="es-CL"/>
        </w:rPr>
        <w:t>.</w:t>
      </w:r>
      <w:r w:rsidRPr="008F761F">
        <w:rPr>
          <w:rFonts w:ascii="Arial" w:eastAsia="Calibri" w:hAnsi="Arial" w:cs="Arial"/>
          <w:color w:val="000000"/>
          <w:shd w:val="clear" w:color="auto" w:fill="FFFFFF"/>
          <w:lang w:val="es-CL"/>
        </w:rPr>
        <w:t xml:space="preserve"> </w:t>
      </w:r>
    </w:p>
    <w:p w:rsidR="00363AFB" w:rsidRPr="007D0C44" w:rsidRDefault="00363AFB" w:rsidP="007D0C44">
      <w:pPr>
        <w:rPr>
          <w:rFonts w:ascii="Arial Narrow" w:hAnsi="Arial Narrow" w:cs="Arial"/>
          <w:lang w:eastAsia="es-MX"/>
        </w:rPr>
      </w:pPr>
    </w:p>
    <w:sectPr w:rsidR="00363AFB" w:rsidRPr="007D0C44" w:rsidSect="005221E8">
      <w:headerReference w:type="default" r:id="rId15"/>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CE5" w:rsidRDefault="00C52CE5" w:rsidP="00E20F01">
      <w:r>
        <w:separator/>
      </w:r>
    </w:p>
  </w:endnote>
  <w:endnote w:type="continuationSeparator" w:id="0">
    <w:p w:rsidR="00C52CE5" w:rsidRDefault="00C52CE5" w:rsidP="00E2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vantGarde-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CE5" w:rsidRDefault="00C52CE5" w:rsidP="00E20F01">
      <w:r>
        <w:separator/>
      </w:r>
    </w:p>
  </w:footnote>
  <w:footnote w:type="continuationSeparator" w:id="0">
    <w:p w:rsidR="00C52CE5" w:rsidRDefault="00C52CE5" w:rsidP="00E20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E55" w:rsidRDefault="005D4E55" w:rsidP="00223015">
    <w:pPr>
      <w:rPr>
        <w:b/>
      </w:rPr>
    </w:pPr>
    <w:r>
      <w:rPr>
        <w:noProof/>
      </w:rPr>
      <w:drawing>
        <wp:anchor distT="0" distB="0" distL="114300" distR="114300" simplePos="0" relativeHeight="251658240" behindDoc="1" locked="0" layoutInCell="1" allowOverlap="1">
          <wp:simplePos x="0" y="0"/>
          <wp:positionH relativeFrom="column">
            <wp:posOffset>352425</wp:posOffset>
          </wp:positionH>
          <wp:positionV relativeFrom="paragraph">
            <wp:posOffset>-86995</wp:posOffset>
          </wp:positionV>
          <wp:extent cx="459740" cy="609600"/>
          <wp:effectExtent l="0" t="0" r="0" b="0"/>
          <wp:wrapThrough wrapText="bothSides">
            <wp:wrapPolygon edited="0">
              <wp:start x="0" y="0"/>
              <wp:lineTo x="0" y="20925"/>
              <wp:lineTo x="20586" y="20925"/>
              <wp:lineTo x="20586" y="0"/>
              <wp:lineTo x="0" y="0"/>
            </wp:wrapPolygon>
          </wp:wrapThrough>
          <wp:docPr id="3" name="0 Imagen"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p>
  <w:p w:rsidR="001670E8" w:rsidRDefault="001670E8" w:rsidP="001670E8">
    <w:pPr>
      <w:pStyle w:val="Encabezado"/>
      <w:rPr>
        <w:sz w:val="22"/>
        <w:szCs w:val="22"/>
      </w:rPr>
    </w:pPr>
    <w:r>
      <w:t xml:space="preserve">Colegio René Schneider </w:t>
    </w:r>
    <w:proofErr w:type="spellStart"/>
    <w:r>
      <w:t>Chereau</w:t>
    </w:r>
    <w:proofErr w:type="spellEnd"/>
  </w:p>
  <w:p w:rsidR="005D4E55" w:rsidRDefault="001670E8" w:rsidP="00363AFB">
    <w:pPr>
      <w:pStyle w:val="Encabezado"/>
      <w:rPr>
        <w:b/>
      </w:rPr>
    </w:pPr>
    <w:r>
      <w:t xml:space="preserve">Unidad </w:t>
    </w:r>
    <w:proofErr w:type="gramStart"/>
    <w:r>
      <w:t>Técnico Pedagógica</w:t>
    </w:r>
    <w:proofErr w:type="gramEnd"/>
    <w:r w:rsidR="005D4E55">
      <w:rPr>
        <w:b/>
      </w:rPr>
      <w:t xml:space="preserve">          </w:t>
    </w:r>
  </w:p>
  <w:p w:rsidR="005D4E55" w:rsidRPr="009B6AE3" w:rsidRDefault="005D4E55" w:rsidP="00223015">
    <w:r>
      <w:rPr>
        <w:b/>
      </w:rPr>
      <w:t xml:space="preserve">                       </w:t>
    </w:r>
  </w:p>
  <w:p w:rsidR="005D4E55" w:rsidRPr="00574021" w:rsidRDefault="005D4E55" w:rsidP="00574021">
    <w:pPr>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F64"/>
    <w:multiLevelType w:val="hybridMultilevel"/>
    <w:tmpl w:val="372CEDC6"/>
    <w:lvl w:ilvl="0" w:tplc="340A0017">
      <w:start w:val="1"/>
      <w:numFmt w:val="lowerLetter"/>
      <w:lvlText w:val="%1)"/>
      <w:lvlJc w:val="left"/>
      <w:pPr>
        <w:ind w:left="720" w:hanging="360"/>
      </w:pPr>
      <w:rPr>
        <w:rFonts w:eastAsia="Times New Roman"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F625702"/>
    <w:multiLevelType w:val="hybridMultilevel"/>
    <w:tmpl w:val="8B50F2E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294272B5"/>
    <w:multiLevelType w:val="hybridMultilevel"/>
    <w:tmpl w:val="B832DC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C586889"/>
    <w:multiLevelType w:val="hybridMultilevel"/>
    <w:tmpl w:val="AD506E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18B60EF"/>
    <w:multiLevelType w:val="hybridMultilevel"/>
    <w:tmpl w:val="5B9ABB3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B7B26F3"/>
    <w:multiLevelType w:val="hybridMultilevel"/>
    <w:tmpl w:val="3A8C6BEA"/>
    <w:lvl w:ilvl="0" w:tplc="39749302">
      <w:start w:val="5"/>
      <w:numFmt w:val="bullet"/>
      <w:lvlText w:val="-"/>
      <w:lvlJc w:val="left"/>
      <w:pPr>
        <w:ind w:left="720" w:hanging="360"/>
      </w:pPr>
      <w:rPr>
        <w:rFonts w:ascii="Century Gothic" w:eastAsiaTheme="minorHAnsi" w:hAnsi="Century Gothic"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42C5405"/>
    <w:multiLevelType w:val="hybridMultilevel"/>
    <w:tmpl w:val="4398849E"/>
    <w:lvl w:ilvl="0" w:tplc="3C9A580E">
      <w:start w:val="1"/>
      <w:numFmt w:val="decimal"/>
      <w:lvlText w:val="%1."/>
      <w:lvlJc w:val="left"/>
      <w:pPr>
        <w:ind w:left="360" w:hanging="360"/>
      </w:pPr>
      <w:rPr>
        <w:b/>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7" w15:restartNumberingAfterBreak="0">
    <w:nsid w:val="574112A1"/>
    <w:multiLevelType w:val="hybridMultilevel"/>
    <w:tmpl w:val="846465DA"/>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5DCC178E"/>
    <w:multiLevelType w:val="hybridMultilevel"/>
    <w:tmpl w:val="7A28CA7A"/>
    <w:lvl w:ilvl="0" w:tplc="55D8CC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EA51BDC"/>
    <w:multiLevelType w:val="hybridMultilevel"/>
    <w:tmpl w:val="032E7AC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F73025E"/>
    <w:multiLevelType w:val="multilevel"/>
    <w:tmpl w:val="F81CF93C"/>
    <w:lvl w:ilvl="0">
      <w:start w:val="13"/>
      <w:numFmt w:val="lowerLetter"/>
      <w:lvlText w:val=""/>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70721999"/>
    <w:multiLevelType w:val="hybridMultilevel"/>
    <w:tmpl w:val="64B2555E"/>
    <w:lvl w:ilvl="0" w:tplc="080A0017">
      <w:start w:val="1"/>
      <w:numFmt w:val="lowerLetter"/>
      <w:lvlText w:val="%1)"/>
      <w:lvlJc w:val="left"/>
      <w:pPr>
        <w:ind w:left="2912" w:hanging="360"/>
      </w:p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2" w15:restartNumberingAfterBreak="0">
    <w:nsid w:val="78FE6933"/>
    <w:multiLevelType w:val="hybridMultilevel"/>
    <w:tmpl w:val="D410F864"/>
    <w:lvl w:ilvl="0" w:tplc="08E2332E">
      <w:start w:val="1"/>
      <w:numFmt w:val="decimal"/>
      <w:lvlText w:val="%1."/>
      <w:lvlJc w:val="left"/>
      <w:pPr>
        <w:ind w:left="366" w:hanging="360"/>
      </w:pPr>
      <w:rPr>
        <w:rFonts w:hint="default"/>
      </w:rPr>
    </w:lvl>
    <w:lvl w:ilvl="1" w:tplc="340A0019" w:tentative="1">
      <w:start w:val="1"/>
      <w:numFmt w:val="lowerLetter"/>
      <w:lvlText w:val="%2."/>
      <w:lvlJc w:val="left"/>
      <w:pPr>
        <w:ind w:left="1086" w:hanging="360"/>
      </w:pPr>
    </w:lvl>
    <w:lvl w:ilvl="2" w:tplc="340A001B" w:tentative="1">
      <w:start w:val="1"/>
      <w:numFmt w:val="lowerRoman"/>
      <w:lvlText w:val="%3."/>
      <w:lvlJc w:val="right"/>
      <w:pPr>
        <w:ind w:left="1806" w:hanging="180"/>
      </w:pPr>
    </w:lvl>
    <w:lvl w:ilvl="3" w:tplc="340A000F" w:tentative="1">
      <w:start w:val="1"/>
      <w:numFmt w:val="decimal"/>
      <w:lvlText w:val="%4."/>
      <w:lvlJc w:val="left"/>
      <w:pPr>
        <w:ind w:left="2526" w:hanging="360"/>
      </w:pPr>
    </w:lvl>
    <w:lvl w:ilvl="4" w:tplc="340A0019" w:tentative="1">
      <w:start w:val="1"/>
      <w:numFmt w:val="lowerLetter"/>
      <w:lvlText w:val="%5."/>
      <w:lvlJc w:val="left"/>
      <w:pPr>
        <w:ind w:left="3246" w:hanging="360"/>
      </w:pPr>
    </w:lvl>
    <w:lvl w:ilvl="5" w:tplc="340A001B" w:tentative="1">
      <w:start w:val="1"/>
      <w:numFmt w:val="lowerRoman"/>
      <w:lvlText w:val="%6."/>
      <w:lvlJc w:val="right"/>
      <w:pPr>
        <w:ind w:left="3966" w:hanging="180"/>
      </w:pPr>
    </w:lvl>
    <w:lvl w:ilvl="6" w:tplc="340A000F" w:tentative="1">
      <w:start w:val="1"/>
      <w:numFmt w:val="decimal"/>
      <w:lvlText w:val="%7."/>
      <w:lvlJc w:val="left"/>
      <w:pPr>
        <w:ind w:left="4686" w:hanging="360"/>
      </w:pPr>
    </w:lvl>
    <w:lvl w:ilvl="7" w:tplc="340A0019" w:tentative="1">
      <w:start w:val="1"/>
      <w:numFmt w:val="lowerLetter"/>
      <w:lvlText w:val="%8."/>
      <w:lvlJc w:val="left"/>
      <w:pPr>
        <w:ind w:left="5406" w:hanging="360"/>
      </w:pPr>
    </w:lvl>
    <w:lvl w:ilvl="8" w:tplc="340A001B" w:tentative="1">
      <w:start w:val="1"/>
      <w:numFmt w:val="lowerRoman"/>
      <w:lvlText w:val="%9."/>
      <w:lvlJc w:val="right"/>
      <w:pPr>
        <w:ind w:left="6126" w:hanging="180"/>
      </w:pPr>
    </w:lvl>
  </w:abstractNum>
  <w:num w:numId="1">
    <w:abstractNumId w:val="5"/>
  </w:num>
  <w:num w:numId="2">
    <w:abstractNumId w:val="0"/>
  </w:num>
  <w:num w:numId="3">
    <w:abstractNumId w:val="2"/>
  </w:num>
  <w:num w:numId="4">
    <w:abstractNumId w:val="10"/>
  </w:num>
  <w:num w:numId="5">
    <w:abstractNumId w:val="7"/>
  </w:num>
  <w:num w:numId="6">
    <w:abstractNumId w:val="8"/>
  </w:num>
  <w:num w:numId="7">
    <w:abstractNumId w:val="4"/>
  </w:num>
  <w:num w:numId="8">
    <w:abstractNumId w:val="9"/>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01"/>
    <w:rsid w:val="00007A24"/>
    <w:rsid w:val="000101C5"/>
    <w:rsid w:val="000230F5"/>
    <w:rsid w:val="00027444"/>
    <w:rsid w:val="00036728"/>
    <w:rsid w:val="00045E2C"/>
    <w:rsid w:val="000728D2"/>
    <w:rsid w:val="00094212"/>
    <w:rsid w:val="000A5F43"/>
    <w:rsid w:val="000A7B07"/>
    <w:rsid w:val="000B4C7D"/>
    <w:rsid w:val="000C4863"/>
    <w:rsid w:val="000D1C35"/>
    <w:rsid w:val="000F5661"/>
    <w:rsid w:val="0010092F"/>
    <w:rsid w:val="0010235B"/>
    <w:rsid w:val="00112272"/>
    <w:rsid w:val="00113E0E"/>
    <w:rsid w:val="00126C10"/>
    <w:rsid w:val="001332E9"/>
    <w:rsid w:val="00133818"/>
    <w:rsid w:val="001379B0"/>
    <w:rsid w:val="00141DBD"/>
    <w:rsid w:val="00151F46"/>
    <w:rsid w:val="00153D4D"/>
    <w:rsid w:val="00160FEE"/>
    <w:rsid w:val="00164333"/>
    <w:rsid w:val="00165218"/>
    <w:rsid w:val="00165A29"/>
    <w:rsid w:val="001670E8"/>
    <w:rsid w:val="00167921"/>
    <w:rsid w:val="0018136F"/>
    <w:rsid w:val="001853EE"/>
    <w:rsid w:val="00185DA0"/>
    <w:rsid w:val="0019407B"/>
    <w:rsid w:val="001A256E"/>
    <w:rsid w:val="001C05BA"/>
    <w:rsid w:val="001D2F6B"/>
    <w:rsid w:val="001D5416"/>
    <w:rsid w:val="001F32D1"/>
    <w:rsid w:val="00212F21"/>
    <w:rsid w:val="002229B8"/>
    <w:rsid w:val="00223015"/>
    <w:rsid w:val="00235FF7"/>
    <w:rsid w:val="00236402"/>
    <w:rsid w:val="002469EA"/>
    <w:rsid w:val="002969EC"/>
    <w:rsid w:val="002A56DA"/>
    <w:rsid w:val="002B0D01"/>
    <w:rsid w:val="002C4E13"/>
    <w:rsid w:val="002D604E"/>
    <w:rsid w:val="002D6791"/>
    <w:rsid w:val="002D7BA1"/>
    <w:rsid w:val="00306429"/>
    <w:rsid w:val="00307100"/>
    <w:rsid w:val="00363AFB"/>
    <w:rsid w:val="0037790F"/>
    <w:rsid w:val="003875FC"/>
    <w:rsid w:val="00390262"/>
    <w:rsid w:val="003C284B"/>
    <w:rsid w:val="003D022B"/>
    <w:rsid w:val="003D53A2"/>
    <w:rsid w:val="003E4AA4"/>
    <w:rsid w:val="00404EC3"/>
    <w:rsid w:val="004052EC"/>
    <w:rsid w:val="00406E56"/>
    <w:rsid w:val="00410473"/>
    <w:rsid w:val="004157BA"/>
    <w:rsid w:val="00420AB7"/>
    <w:rsid w:val="004332E1"/>
    <w:rsid w:val="004602D2"/>
    <w:rsid w:val="004624C2"/>
    <w:rsid w:val="00482AB8"/>
    <w:rsid w:val="00487E98"/>
    <w:rsid w:val="00491973"/>
    <w:rsid w:val="004D1A13"/>
    <w:rsid w:val="004F3AB5"/>
    <w:rsid w:val="005221E8"/>
    <w:rsid w:val="005566B1"/>
    <w:rsid w:val="0056146F"/>
    <w:rsid w:val="00567090"/>
    <w:rsid w:val="00574021"/>
    <w:rsid w:val="005977BA"/>
    <w:rsid w:val="005A2961"/>
    <w:rsid w:val="005A387D"/>
    <w:rsid w:val="005B72EF"/>
    <w:rsid w:val="005C47C2"/>
    <w:rsid w:val="005D4E55"/>
    <w:rsid w:val="005D6417"/>
    <w:rsid w:val="005E6D95"/>
    <w:rsid w:val="005F50BB"/>
    <w:rsid w:val="005F6938"/>
    <w:rsid w:val="00622DF9"/>
    <w:rsid w:val="00625095"/>
    <w:rsid w:val="006365E5"/>
    <w:rsid w:val="00641B1B"/>
    <w:rsid w:val="006566CE"/>
    <w:rsid w:val="00677024"/>
    <w:rsid w:val="00680939"/>
    <w:rsid w:val="006829F8"/>
    <w:rsid w:val="006A7AD2"/>
    <w:rsid w:val="006B3324"/>
    <w:rsid w:val="006B406A"/>
    <w:rsid w:val="006C6070"/>
    <w:rsid w:val="006C67A2"/>
    <w:rsid w:val="006D317A"/>
    <w:rsid w:val="006E3694"/>
    <w:rsid w:val="006F1634"/>
    <w:rsid w:val="006F4B18"/>
    <w:rsid w:val="006F4B3F"/>
    <w:rsid w:val="00744BB2"/>
    <w:rsid w:val="00754CC0"/>
    <w:rsid w:val="00774C5B"/>
    <w:rsid w:val="00796B13"/>
    <w:rsid w:val="007A1D88"/>
    <w:rsid w:val="007D0C44"/>
    <w:rsid w:val="007D1BFC"/>
    <w:rsid w:val="007E1315"/>
    <w:rsid w:val="007E2358"/>
    <w:rsid w:val="00801DEE"/>
    <w:rsid w:val="00817DC7"/>
    <w:rsid w:val="00861095"/>
    <w:rsid w:val="00884C9E"/>
    <w:rsid w:val="008D2B05"/>
    <w:rsid w:val="008D5AA3"/>
    <w:rsid w:val="008E2BCA"/>
    <w:rsid w:val="008E5010"/>
    <w:rsid w:val="008E5973"/>
    <w:rsid w:val="008E5D66"/>
    <w:rsid w:val="008F761F"/>
    <w:rsid w:val="00901B9F"/>
    <w:rsid w:val="0091302A"/>
    <w:rsid w:val="00947B6E"/>
    <w:rsid w:val="0095038D"/>
    <w:rsid w:val="00951D60"/>
    <w:rsid w:val="009625C0"/>
    <w:rsid w:val="009715B6"/>
    <w:rsid w:val="009822FB"/>
    <w:rsid w:val="00995E76"/>
    <w:rsid w:val="0099672D"/>
    <w:rsid w:val="009973DF"/>
    <w:rsid w:val="009A0E5E"/>
    <w:rsid w:val="009B7712"/>
    <w:rsid w:val="009D005C"/>
    <w:rsid w:val="009D1A70"/>
    <w:rsid w:val="009E2815"/>
    <w:rsid w:val="009F4744"/>
    <w:rsid w:val="00A02CCE"/>
    <w:rsid w:val="00A02D1F"/>
    <w:rsid w:val="00A05826"/>
    <w:rsid w:val="00A24EE1"/>
    <w:rsid w:val="00A26B19"/>
    <w:rsid w:val="00A334E8"/>
    <w:rsid w:val="00A4342B"/>
    <w:rsid w:val="00A53F6A"/>
    <w:rsid w:val="00A65A47"/>
    <w:rsid w:val="00A74751"/>
    <w:rsid w:val="00A77AD0"/>
    <w:rsid w:val="00AA296E"/>
    <w:rsid w:val="00AE288A"/>
    <w:rsid w:val="00AE422E"/>
    <w:rsid w:val="00B008BC"/>
    <w:rsid w:val="00B07EE7"/>
    <w:rsid w:val="00B3208A"/>
    <w:rsid w:val="00B35EE0"/>
    <w:rsid w:val="00B60972"/>
    <w:rsid w:val="00B924DA"/>
    <w:rsid w:val="00BB049E"/>
    <w:rsid w:val="00BC5510"/>
    <w:rsid w:val="00C1110A"/>
    <w:rsid w:val="00C1647A"/>
    <w:rsid w:val="00C17F01"/>
    <w:rsid w:val="00C216F2"/>
    <w:rsid w:val="00C2772B"/>
    <w:rsid w:val="00C35F7B"/>
    <w:rsid w:val="00C41C6B"/>
    <w:rsid w:val="00C50233"/>
    <w:rsid w:val="00C52CE5"/>
    <w:rsid w:val="00C657BA"/>
    <w:rsid w:val="00C75753"/>
    <w:rsid w:val="00C8246A"/>
    <w:rsid w:val="00C82959"/>
    <w:rsid w:val="00C82CAC"/>
    <w:rsid w:val="00C8650A"/>
    <w:rsid w:val="00C9018B"/>
    <w:rsid w:val="00C953E2"/>
    <w:rsid w:val="00CA43AA"/>
    <w:rsid w:val="00CA5896"/>
    <w:rsid w:val="00CB70E2"/>
    <w:rsid w:val="00CB739C"/>
    <w:rsid w:val="00D17B3C"/>
    <w:rsid w:val="00D21AA5"/>
    <w:rsid w:val="00D417F8"/>
    <w:rsid w:val="00D463BB"/>
    <w:rsid w:val="00D70203"/>
    <w:rsid w:val="00D7451F"/>
    <w:rsid w:val="00D769F8"/>
    <w:rsid w:val="00D83B49"/>
    <w:rsid w:val="00D967AF"/>
    <w:rsid w:val="00D97A31"/>
    <w:rsid w:val="00DB23E3"/>
    <w:rsid w:val="00DD23B5"/>
    <w:rsid w:val="00E12C0A"/>
    <w:rsid w:val="00E20F01"/>
    <w:rsid w:val="00E45BCE"/>
    <w:rsid w:val="00E45EA9"/>
    <w:rsid w:val="00E46B7E"/>
    <w:rsid w:val="00E520D1"/>
    <w:rsid w:val="00E611BE"/>
    <w:rsid w:val="00E831DD"/>
    <w:rsid w:val="00EC4C5B"/>
    <w:rsid w:val="00EC54ED"/>
    <w:rsid w:val="00EE6A98"/>
    <w:rsid w:val="00EF4557"/>
    <w:rsid w:val="00F0018A"/>
    <w:rsid w:val="00F02BE8"/>
    <w:rsid w:val="00F17485"/>
    <w:rsid w:val="00F22FC1"/>
    <w:rsid w:val="00F258F8"/>
    <w:rsid w:val="00F35736"/>
    <w:rsid w:val="00F43DFD"/>
    <w:rsid w:val="00F5229D"/>
    <w:rsid w:val="00F609C9"/>
    <w:rsid w:val="00F742B4"/>
    <w:rsid w:val="00F91EDA"/>
    <w:rsid w:val="00F979E8"/>
    <w:rsid w:val="00FA069D"/>
    <w:rsid w:val="00FD691D"/>
    <w:rsid w:val="00FD70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DC27B6"/>
  <w15:docId w15:val="{5773BCEE-9FE7-4265-8D90-C431C02A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0D01"/>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0F01"/>
    <w:pPr>
      <w:tabs>
        <w:tab w:val="center" w:pos="4419"/>
        <w:tab w:val="right" w:pos="8838"/>
      </w:tabs>
    </w:pPr>
  </w:style>
  <w:style w:type="character" w:customStyle="1" w:styleId="EncabezadoCar">
    <w:name w:val="Encabezado Car"/>
    <w:basedOn w:val="Fuentedeprrafopredeter"/>
    <w:link w:val="Encabezado"/>
    <w:locked/>
    <w:rsid w:val="00E20F01"/>
    <w:rPr>
      <w:rFonts w:cs="Times New Roman"/>
    </w:rPr>
  </w:style>
  <w:style w:type="paragraph" w:styleId="Piedepgina">
    <w:name w:val="footer"/>
    <w:basedOn w:val="Normal"/>
    <w:link w:val="PiedepginaCar"/>
    <w:rsid w:val="00E20F01"/>
    <w:pPr>
      <w:tabs>
        <w:tab w:val="center" w:pos="4419"/>
        <w:tab w:val="right" w:pos="8838"/>
      </w:tabs>
    </w:pPr>
  </w:style>
  <w:style w:type="character" w:customStyle="1" w:styleId="PiedepginaCar">
    <w:name w:val="Pie de página Car"/>
    <w:basedOn w:val="Fuentedeprrafopredeter"/>
    <w:link w:val="Piedepgina"/>
    <w:locked/>
    <w:rsid w:val="00E20F01"/>
    <w:rPr>
      <w:rFonts w:cs="Times New Roman"/>
    </w:rPr>
  </w:style>
  <w:style w:type="paragraph" w:styleId="Textodeglobo">
    <w:name w:val="Balloon Text"/>
    <w:basedOn w:val="Normal"/>
    <w:link w:val="TextodegloboCar"/>
    <w:uiPriority w:val="99"/>
    <w:semiHidden/>
    <w:rsid w:val="00E20F0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20F01"/>
    <w:rPr>
      <w:rFonts w:ascii="Tahoma" w:hAnsi="Tahoma" w:cs="Tahoma"/>
      <w:sz w:val="16"/>
      <w:szCs w:val="16"/>
    </w:rPr>
  </w:style>
  <w:style w:type="table" w:styleId="Tablaconcuadrcula">
    <w:name w:val="Table Grid"/>
    <w:basedOn w:val="Tablanormal"/>
    <w:uiPriority w:val="59"/>
    <w:rsid w:val="00E20F01"/>
    <w:rPr>
      <w:rFonts w:ascii="Times New Roman" w:eastAsia="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C82959"/>
    <w:pPr>
      <w:spacing w:after="200"/>
      <w:ind w:left="720" w:hanging="748"/>
      <w:contextualSpacing/>
    </w:pPr>
    <w:rPr>
      <w:rFonts w:asciiTheme="minorHAnsi" w:eastAsiaTheme="minorHAnsi" w:hAnsiTheme="minorHAnsi" w:cstheme="minorBidi"/>
      <w:sz w:val="22"/>
      <w:szCs w:val="22"/>
      <w:lang w:eastAsia="en-US"/>
    </w:rPr>
  </w:style>
  <w:style w:type="paragraph" w:customStyle="1" w:styleId="Pa0">
    <w:name w:val="Pa0"/>
    <w:basedOn w:val="Normal"/>
    <w:next w:val="Normal"/>
    <w:uiPriority w:val="99"/>
    <w:rsid w:val="008E5D66"/>
    <w:pPr>
      <w:autoSpaceDE w:val="0"/>
      <w:autoSpaceDN w:val="0"/>
      <w:adjustRightInd w:val="0"/>
      <w:spacing w:line="201" w:lineRule="atLeast"/>
    </w:pPr>
    <w:rPr>
      <w:rFonts w:ascii="Myriad Pro" w:eastAsia="Calibri" w:hAnsi="Myriad Pro"/>
      <w:lang w:val="es-CL" w:eastAsia="es-CL"/>
    </w:rPr>
  </w:style>
  <w:style w:type="paragraph" w:styleId="Textoindependiente2">
    <w:name w:val="Body Text 2"/>
    <w:basedOn w:val="Normal"/>
    <w:link w:val="Textoindependiente2Car"/>
    <w:uiPriority w:val="99"/>
    <w:unhideWhenUsed/>
    <w:rsid w:val="00641B1B"/>
    <w:pPr>
      <w:spacing w:after="120" w:line="480" w:lineRule="auto"/>
    </w:pPr>
    <w:rPr>
      <w:rFonts w:asciiTheme="minorHAnsi" w:eastAsiaTheme="minorHAnsi" w:hAnsiTheme="minorHAnsi" w:cstheme="minorBidi"/>
      <w:sz w:val="22"/>
      <w:szCs w:val="22"/>
      <w:lang w:val="es-CL" w:eastAsia="en-US"/>
    </w:rPr>
  </w:style>
  <w:style w:type="character" w:customStyle="1" w:styleId="Textoindependiente2Car">
    <w:name w:val="Texto independiente 2 Car"/>
    <w:basedOn w:val="Fuentedeprrafopredeter"/>
    <w:link w:val="Textoindependiente2"/>
    <w:uiPriority w:val="99"/>
    <w:rsid w:val="00641B1B"/>
    <w:rPr>
      <w:rFonts w:asciiTheme="minorHAnsi" w:eastAsiaTheme="minorHAnsi" w:hAnsiTheme="minorHAnsi" w:cstheme="minorBidi"/>
      <w:lang w:val="es-CL" w:eastAsia="en-US"/>
    </w:rPr>
  </w:style>
  <w:style w:type="paragraph" w:styleId="Textoindependiente">
    <w:name w:val="Body Text"/>
    <w:basedOn w:val="Normal"/>
    <w:link w:val="TextoindependienteCar"/>
    <w:uiPriority w:val="99"/>
    <w:semiHidden/>
    <w:unhideWhenUsed/>
    <w:rsid w:val="009973DF"/>
    <w:pPr>
      <w:spacing w:after="120"/>
    </w:pPr>
  </w:style>
  <w:style w:type="character" w:customStyle="1" w:styleId="TextoindependienteCar">
    <w:name w:val="Texto independiente Car"/>
    <w:basedOn w:val="Fuentedeprrafopredeter"/>
    <w:link w:val="Textoindependiente"/>
    <w:uiPriority w:val="99"/>
    <w:semiHidden/>
    <w:rsid w:val="009973DF"/>
    <w:rPr>
      <w:rFonts w:ascii="Times New Roman" w:eastAsia="Times New Roman" w:hAnsi="Times New Roman"/>
      <w:sz w:val="24"/>
      <w:szCs w:val="24"/>
    </w:rPr>
  </w:style>
  <w:style w:type="character" w:styleId="Hipervnculo">
    <w:name w:val="Hyperlink"/>
    <w:basedOn w:val="Fuentedeprrafopredeter"/>
    <w:uiPriority w:val="99"/>
    <w:unhideWhenUsed/>
    <w:rsid w:val="00EC4C5B"/>
    <w:rPr>
      <w:color w:val="0000FF" w:themeColor="hyperlink"/>
      <w:u w:val="single"/>
    </w:rPr>
  </w:style>
  <w:style w:type="character" w:styleId="Mencinsinresolver">
    <w:name w:val="Unresolved Mention"/>
    <w:basedOn w:val="Fuentedeprrafopredeter"/>
    <w:uiPriority w:val="99"/>
    <w:semiHidden/>
    <w:unhideWhenUsed/>
    <w:rsid w:val="00EC4C5B"/>
    <w:rPr>
      <w:color w:val="605E5C"/>
      <w:shd w:val="clear" w:color="auto" w:fill="E1DFDD"/>
    </w:rPr>
  </w:style>
  <w:style w:type="character" w:styleId="Textodelmarcadordeposicin">
    <w:name w:val="Placeholder Text"/>
    <w:basedOn w:val="Fuentedeprrafopredeter"/>
    <w:uiPriority w:val="99"/>
    <w:semiHidden/>
    <w:rsid w:val="00A24EE1"/>
    <w:rPr>
      <w:color w:val="808080"/>
    </w:rPr>
  </w:style>
  <w:style w:type="paragraph" w:styleId="NormalWeb">
    <w:name w:val="Normal (Web)"/>
    <w:basedOn w:val="Normal"/>
    <w:uiPriority w:val="99"/>
    <w:semiHidden/>
    <w:unhideWhenUsed/>
    <w:rsid w:val="005221E8"/>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13882">
      <w:bodyDiv w:val="1"/>
      <w:marLeft w:val="0"/>
      <w:marRight w:val="0"/>
      <w:marTop w:val="0"/>
      <w:marBottom w:val="0"/>
      <w:divBdr>
        <w:top w:val="none" w:sz="0" w:space="0" w:color="auto"/>
        <w:left w:val="none" w:sz="0" w:space="0" w:color="auto"/>
        <w:bottom w:val="none" w:sz="0" w:space="0" w:color="auto"/>
        <w:right w:val="none" w:sz="0" w:space="0" w:color="auto"/>
      </w:divBdr>
    </w:div>
    <w:div w:id="389575774">
      <w:bodyDiv w:val="1"/>
      <w:marLeft w:val="0"/>
      <w:marRight w:val="0"/>
      <w:marTop w:val="0"/>
      <w:marBottom w:val="0"/>
      <w:divBdr>
        <w:top w:val="none" w:sz="0" w:space="0" w:color="auto"/>
        <w:left w:val="none" w:sz="0" w:space="0" w:color="auto"/>
        <w:bottom w:val="none" w:sz="0" w:space="0" w:color="auto"/>
        <w:right w:val="none" w:sz="0" w:space="0" w:color="auto"/>
      </w:divBdr>
    </w:div>
    <w:div w:id="549462273">
      <w:bodyDiv w:val="1"/>
      <w:marLeft w:val="0"/>
      <w:marRight w:val="0"/>
      <w:marTop w:val="0"/>
      <w:marBottom w:val="0"/>
      <w:divBdr>
        <w:top w:val="none" w:sz="0" w:space="0" w:color="auto"/>
        <w:left w:val="none" w:sz="0" w:space="0" w:color="auto"/>
        <w:bottom w:val="none" w:sz="0" w:space="0" w:color="auto"/>
        <w:right w:val="none" w:sz="0" w:space="0" w:color="auto"/>
      </w:divBdr>
    </w:div>
    <w:div w:id="881289607">
      <w:bodyDiv w:val="1"/>
      <w:marLeft w:val="0"/>
      <w:marRight w:val="0"/>
      <w:marTop w:val="0"/>
      <w:marBottom w:val="0"/>
      <w:divBdr>
        <w:top w:val="none" w:sz="0" w:space="0" w:color="auto"/>
        <w:left w:val="none" w:sz="0" w:space="0" w:color="auto"/>
        <w:bottom w:val="none" w:sz="0" w:space="0" w:color="auto"/>
        <w:right w:val="none" w:sz="0" w:space="0" w:color="auto"/>
      </w:divBdr>
    </w:div>
    <w:div w:id="1053194464">
      <w:bodyDiv w:val="1"/>
      <w:marLeft w:val="0"/>
      <w:marRight w:val="0"/>
      <w:marTop w:val="0"/>
      <w:marBottom w:val="0"/>
      <w:divBdr>
        <w:top w:val="none" w:sz="0" w:space="0" w:color="auto"/>
        <w:left w:val="none" w:sz="0" w:space="0" w:color="auto"/>
        <w:bottom w:val="none" w:sz="0" w:space="0" w:color="auto"/>
        <w:right w:val="none" w:sz="0" w:space="0" w:color="auto"/>
      </w:divBdr>
    </w:div>
    <w:div w:id="1399473746">
      <w:bodyDiv w:val="1"/>
      <w:marLeft w:val="0"/>
      <w:marRight w:val="0"/>
      <w:marTop w:val="0"/>
      <w:marBottom w:val="0"/>
      <w:divBdr>
        <w:top w:val="none" w:sz="0" w:space="0" w:color="auto"/>
        <w:left w:val="none" w:sz="0" w:space="0" w:color="auto"/>
        <w:bottom w:val="none" w:sz="0" w:space="0" w:color="auto"/>
        <w:right w:val="none" w:sz="0" w:space="0" w:color="auto"/>
      </w:divBdr>
    </w:div>
    <w:div w:id="1522473538">
      <w:bodyDiv w:val="1"/>
      <w:marLeft w:val="0"/>
      <w:marRight w:val="0"/>
      <w:marTop w:val="0"/>
      <w:marBottom w:val="0"/>
      <w:divBdr>
        <w:top w:val="none" w:sz="0" w:space="0" w:color="auto"/>
        <w:left w:val="none" w:sz="0" w:space="0" w:color="auto"/>
        <w:bottom w:val="none" w:sz="0" w:space="0" w:color="auto"/>
        <w:right w:val="none" w:sz="0" w:space="0" w:color="auto"/>
      </w:divBdr>
    </w:div>
    <w:div w:id="1805391703">
      <w:bodyDiv w:val="1"/>
      <w:marLeft w:val="0"/>
      <w:marRight w:val="0"/>
      <w:marTop w:val="0"/>
      <w:marBottom w:val="0"/>
      <w:divBdr>
        <w:top w:val="none" w:sz="0" w:space="0" w:color="auto"/>
        <w:left w:val="none" w:sz="0" w:space="0" w:color="auto"/>
        <w:bottom w:val="none" w:sz="0" w:space="0" w:color="auto"/>
        <w:right w:val="none" w:sz="0" w:space="0" w:color="auto"/>
      </w:divBdr>
    </w:div>
    <w:div w:id="1857502307">
      <w:bodyDiv w:val="1"/>
      <w:marLeft w:val="0"/>
      <w:marRight w:val="0"/>
      <w:marTop w:val="0"/>
      <w:marBottom w:val="0"/>
      <w:divBdr>
        <w:top w:val="none" w:sz="0" w:space="0" w:color="auto"/>
        <w:left w:val="none" w:sz="0" w:space="0" w:color="auto"/>
        <w:bottom w:val="none" w:sz="0" w:space="0" w:color="auto"/>
        <w:right w:val="none" w:sz="0" w:space="0" w:color="auto"/>
      </w:divBdr>
    </w:div>
    <w:div w:id="1875000303">
      <w:bodyDiv w:val="1"/>
      <w:marLeft w:val="0"/>
      <w:marRight w:val="0"/>
      <w:marTop w:val="0"/>
      <w:marBottom w:val="0"/>
      <w:divBdr>
        <w:top w:val="none" w:sz="0" w:space="0" w:color="auto"/>
        <w:left w:val="none" w:sz="0" w:space="0" w:color="auto"/>
        <w:bottom w:val="none" w:sz="0" w:space="0" w:color="auto"/>
        <w:right w:val="none" w:sz="0" w:space="0" w:color="auto"/>
      </w:divBdr>
    </w:div>
    <w:div w:id="1883252246">
      <w:bodyDiv w:val="1"/>
      <w:marLeft w:val="0"/>
      <w:marRight w:val="0"/>
      <w:marTop w:val="0"/>
      <w:marBottom w:val="0"/>
      <w:divBdr>
        <w:top w:val="none" w:sz="0" w:space="0" w:color="auto"/>
        <w:left w:val="none" w:sz="0" w:space="0" w:color="auto"/>
        <w:bottom w:val="none" w:sz="0" w:space="0" w:color="auto"/>
        <w:right w:val="none" w:sz="0" w:space="0" w:color="auto"/>
      </w:divBdr>
    </w:div>
    <w:div w:id="2008437837">
      <w:bodyDiv w:val="1"/>
      <w:marLeft w:val="0"/>
      <w:marRight w:val="0"/>
      <w:marTop w:val="0"/>
      <w:marBottom w:val="0"/>
      <w:divBdr>
        <w:top w:val="none" w:sz="0" w:space="0" w:color="auto"/>
        <w:left w:val="none" w:sz="0" w:space="0" w:color="auto"/>
        <w:bottom w:val="none" w:sz="0" w:space="0" w:color="auto"/>
        <w:right w:val="none" w:sz="0" w:space="0" w:color="auto"/>
      </w:divBdr>
    </w:div>
    <w:div w:id="20618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avilar@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Fracci%C3%B3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ETvdnLWIFh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pie.avila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1D141-A0F1-45D2-91CF-1FEE3E05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PLANIFICACIÓN ANUAL  AÑO 2013</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PLANIFICACIÓN ANUAL  AÑO 2013</dc:title>
  <dc:creator>UTP Rene Schneider</dc:creator>
  <cp:lastModifiedBy>Magdis Avila</cp:lastModifiedBy>
  <cp:revision>2</cp:revision>
  <cp:lastPrinted>2020-06-09T15:46:00Z</cp:lastPrinted>
  <dcterms:created xsi:type="dcterms:W3CDTF">2020-06-15T00:41:00Z</dcterms:created>
  <dcterms:modified xsi:type="dcterms:W3CDTF">2020-06-15T00:41:00Z</dcterms:modified>
</cp:coreProperties>
</file>