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0283C88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0953DD" w:rsidRPr="008C5E03">
        <w:rPr>
          <w:rFonts w:ascii="Arial" w:hAnsi="Arial" w:cs="Arial"/>
          <w:bCs/>
        </w:rPr>
        <w:t>1</w:t>
      </w:r>
      <w:r w:rsidR="00B05AF1">
        <w:rPr>
          <w:rFonts w:ascii="Arial" w:hAnsi="Arial" w:cs="Arial"/>
          <w:bCs/>
        </w:rPr>
        <w:t>9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3E7DB35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B05AF1">
        <w:rPr>
          <w:rFonts w:ascii="Arial" w:hAnsi="Arial" w:cs="Arial"/>
          <w:bCs/>
        </w:rPr>
        <w:t>28</w:t>
      </w:r>
      <w:r w:rsidR="008C5E03" w:rsidRPr="008C5E03">
        <w:rPr>
          <w:rFonts w:ascii="Arial" w:hAnsi="Arial" w:cs="Arial"/>
          <w:bCs/>
        </w:rPr>
        <w:t xml:space="preserve"> de septiembre</w:t>
      </w:r>
      <w:r w:rsidR="00B05AF1">
        <w:rPr>
          <w:rFonts w:ascii="Arial" w:hAnsi="Arial" w:cs="Arial"/>
          <w:bCs/>
        </w:rPr>
        <w:t xml:space="preserve"> al 9 de octubre</w:t>
      </w:r>
      <w:r w:rsidRPr="008C5E03">
        <w:rPr>
          <w:rFonts w:ascii="Arial" w:hAnsi="Arial" w:cs="Arial"/>
          <w:bCs/>
        </w:rPr>
        <w:t xml:space="preserve"> 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67148F68" w:rsidR="00AD3A28" w:rsidRPr="001B6F5B" w:rsidRDefault="007C03FD" w:rsidP="001B6F5B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Arial" w:hAnsi="Arial" w:cs="Arial"/>
          <w:color w:val="1A1A1A"/>
        </w:rPr>
        <w:t>O.A(</w:t>
      </w:r>
      <w:r w:rsidR="001B6F5B">
        <w:rPr>
          <w:rFonts w:ascii="Arial" w:hAnsi="Arial" w:cs="Arial"/>
          <w:color w:val="1A1A1A"/>
        </w:rPr>
        <w:t>4</w:t>
      </w:r>
      <w:r>
        <w:rPr>
          <w:rFonts w:ascii="Arial" w:hAnsi="Arial" w:cs="Arial"/>
          <w:color w:val="1A1A1A"/>
        </w:rPr>
        <w:t>)</w:t>
      </w:r>
      <w:r w:rsidRPr="00AD3A28">
        <w:rPr>
          <w:rFonts w:ascii="Arial" w:hAnsi="Arial" w:cs="Arial"/>
          <w:color w:val="1A1A1A"/>
        </w:rPr>
        <w:t xml:space="preserve"> </w:t>
      </w:r>
      <w:r w:rsidR="001B6F5B" w:rsidRPr="001B6F5B">
        <w:rPr>
          <w:rFonts w:ascii="Arial" w:hAnsi="Arial" w:cs="Arial"/>
          <w:color w:val="1A1A1A"/>
        </w:rPr>
        <w:t>Comunicar el diseño, la planificación u otros procesos de la resolución de necesidades de reparación, adaptación o mejora de objetos o entornos, utilizando herramientas TIC, considerando el objetivo, la audiencia y aspectos éticos.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3E9530E0" w:rsidR="00A13CAF" w:rsidRPr="00A13CAF" w:rsidRDefault="002010E3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Escribir</w:t>
      </w:r>
      <w:r w:rsidR="001B6F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información de los </w:t>
      </w:r>
      <w:r w:rsidR="001B6F5B">
        <w:rPr>
          <w:rFonts w:ascii="Arial" w:hAnsi="Arial" w:cs="Arial"/>
          <w:bCs/>
        </w:rPr>
        <w:t>tipos de comunicación que existen.</w:t>
      </w:r>
    </w:p>
    <w:p w14:paraId="4E0E6435" w14:textId="77777777" w:rsidR="00B05AF1" w:rsidRDefault="00A13CAF" w:rsidP="00B05AF1">
      <w:pPr>
        <w:spacing w:after="0" w:line="240" w:lineRule="auto"/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6E7E8840" w14:textId="6A014704" w:rsidR="00EA695A" w:rsidRPr="00EA695A" w:rsidRDefault="00EA695A" w:rsidP="00B05AF1">
      <w:pPr>
        <w:spacing w:after="0" w:line="240" w:lineRule="auto"/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EA695A">
        <w:rPr>
          <w:rFonts w:ascii="Arial" w:eastAsia="Times New Roman" w:hAnsi="Arial" w:cs="Arial"/>
          <w:color w:val="4D4D4D"/>
          <w:lang w:eastAsia="es-CL"/>
        </w:rPr>
        <w:t>Editan discursos multimodales por medio de soportes en línea y presentan la información por diversos modos de comunicación.</w:t>
      </w:r>
    </w:p>
    <w:p w14:paraId="2BE1492B" w14:textId="395B06AA" w:rsidR="00D22CD7" w:rsidRDefault="008C5E03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25BDACF" w14:textId="0466F5D4" w:rsidR="002010E3" w:rsidRDefault="002010E3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clases anteriores.</w:t>
      </w:r>
    </w:p>
    <w:p w14:paraId="670C4CE6" w14:textId="77777777" w:rsidR="002010E3" w:rsidRDefault="002010E3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pregunta y responden según imagen dada.</w:t>
      </w:r>
    </w:p>
    <w:p w14:paraId="0FCDD860" w14:textId="77777777" w:rsidR="002010E3" w:rsidRDefault="002010E3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692515B" w14:textId="77777777" w:rsidR="002010E3" w:rsidRDefault="002010E3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leen pregunta y responden al lado de cada imagen dada, después responden </w:t>
      </w:r>
      <w:proofErr w:type="spellStart"/>
      <w:r>
        <w:rPr>
          <w:rFonts w:ascii="Arial" w:eastAsia="Arial" w:hAnsi="Arial" w:cs="Arial"/>
        </w:rPr>
        <w:t>tiket</w:t>
      </w:r>
      <w:proofErr w:type="spellEnd"/>
      <w:r>
        <w:rPr>
          <w:rFonts w:ascii="Arial" w:eastAsia="Arial" w:hAnsi="Arial" w:cs="Arial"/>
        </w:rPr>
        <w:t xml:space="preserve"> de salida.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5DC691AA" w:rsidR="00895E5D" w:rsidRDefault="00895E5D" w:rsidP="00895E5D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</w:p>
    <w:p w14:paraId="25CF07A4" w14:textId="1264F31A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5CEDBBA" w14:textId="2BD039A6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6E406F4B" w14:textId="77777777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0B94D1C8" w:rsidR="000D03C1" w:rsidRDefault="000D03C1" w:rsidP="0066737C"/>
    <w:p w14:paraId="6740AEA2" w14:textId="377879E8" w:rsidR="00B05AF1" w:rsidRDefault="00B05AF1" w:rsidP="0066737C"/>
    <w:p w14:paraId="23E99931" w14:textId="53A6B375" w:rsidR="00B05AF1" w:rsidRDefault="00B05AF1" w:rsidP="0066737C"/>
    <w:p w14:paraId="3D3F745C" w14:textId="1927137B" w:rsidR="00B05AF1" w:rsidRDefault="00B05AF1" w:rsidP="0066737C"/>
    <w:p w14:paraId="0B232171" w14:textId="16480852" w:rsidR="00B05AF1" w:rsidRDefault="00B05AF1" w:rsidP="0066737C"/>
    <w:p w14:paraId="6473F9B8" w14:textId="77777777" w:rsidR="002010E3" w:rsidRDefault="002010E3" w:rsidP="0066737C">
      <w:bookmarkStart w:id="0" w:name="_GoBack"/>
      <w:bookmarkEnd w:id="0"/>
    </w:p>
    <w:p w14:paraId="607B08E5" w14:textId="367B94EB" w:rsidR="00B05AF1" w:rsidRDefault="00B05AF1" w:rsidP="0066737C">
      <w:pPr>
        <w:rPr>
          <w:rFonts w:ascii="Arial" w:hAnsi="Arial" w:cs="Arial"/>
        </w:rPr>
      </w:pPr>
      <w:r>
        <w:lastRenderedPageBreak/>
        <w:t xml:space="preserve">                                                                   </w:t>
      </w:r>
      <w:r w:rsidRPr="00B05AF1">
        <w:rPr>
          <w:rFonts w:ascii="Arial" w:hAnsi="Arial" w:cs="Arial"/>
        </w:rPr>
        <w:t xml:space="preserve">Guía 19 </w:t>
      </w:r>
      <w:r>
        <w:rPr>
          <w:rFonts w:ascii="Arial" w:hAnsi="Arial" w:cs="Arial"/>
        </w:rPr>
        <w:t>E</w:t>
      </w:r>
      <w:r w:rsidRPr="00B05AF1">
        <w:rPr>
          <w:rFonts w:ascii="Arial" w:hAnsi="Arial" w:cs="Arial"/>
        </w:rPr>
        <w:t xml:space="preserve">d. Tecnológica </w:t>
      </w:r>
    </w:p>
    <w:p w14:paraId="3E0CCE3E" w14:textId="0C907582" w:rsidR="00B05AF1" w:rsidRDefault="00B05AF1" w:rsidP="0066737C">
      <w:pPr>
        <w:rPr>
          <w:rFonts w:ascii="Arial" w:hAnsi="Arial" w:cs="Arial"/>
        </w:rPr>
      </w:pPr>
      <w:r>
        <w:rPr>
          <w:rFonts w:ascii="Arial" w:hAnsi="Arial" w:cs="Arial"/>
        </w:rPr>
        <w:t>Nombre:                                                                      curso: 7°A     Fecha: 28 de sept. A 9 de oct.</w:t>
      </w:r>
    </w:p>
    <w:p w14:paraId="1CF8C536" w14:textId="4F17DC62" w:rsidR="00B05AF1" w:rsidRDefault="00B05AF1" w:rsidP="0066737C">
      <w:pPr>
        <w:rPr>
          <w:rFonts w:ascii="Arial" w:hAnsi="Arial" w:cs="Arial"/>
        </w:rPr>
      </w:pPr>
      <w:r>
        <w:rPr>
          <w:rFonts w:ascii="Arial" w:hAnsi="Arial" w:cs="Arial"/>
        </w:rPr>
        <w:t>Lee y responde.</w:t>
      </w:r>
    </w:p>
    <w:p w14:paraId="616E7643" w14:textId="1F4556D8" w:rsidR="00B05AF1" w:rsidRPr="00B05AF1" w:rsidRDefault="00B05AF1" w:rsidP="00B05AF1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05AF1">
        <w:rPr>
          <w:rFonts w:ascii="Arial" w:hAnsi="Arial" w:cs="Arial"/>
        </w:rPr>
        <w:t>¿Qué función Cumplen estos recursos y que materiales se utilizaron en su fabricación, solo partir de este análisis podemos distinguir sus características y funciones? ¿Explica cada uno de ellos?</w:t>
      </w:r>
    </w:p>
    <w:p w14:paraId="1C69BB5B" w14:textId="58697A64" w:rsidR="00B05AF1" w:rsidRDefault="00B05AF1" w:rsidP="00B05A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DF609E" wp14:editId="015C9915">
            <wp:extent cx="1352550" cy="1352550"/>
            <wp:effectExtent l="0" t="0" r="0" b="0"/>
            <wp:docPr id="2" name="Imagen 2" descr="C:\Users\Carolaine\AppData\Local\Microsoft\Windows\INetCache\Content.MSO\B007E3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aine\AppData\Local\Microsoft\Windows\INetCache\Content.MSO\B007E3D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3E45" w14:textId="1B88F056" w:rsidR="00B05AF1" w:rsidRDefault="00B05AF1" w:rsidP="00B05A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F42D21" wp14:editId="389C80C2">
            <wp:extent cx="1019175" cy="1019175"/>
            <wp:effectExtent l="0" t="0" r="9525" b="9525"/>
            <wp:docPr id="3" name="Imagen 3" descr="C:\Users\Carolaine\AppData\Local\Microsoft\Windows\INetCache\Content.MSO\11F7A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11F7AC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8CF7B" w14:textId="67046A11" w:rsidR="00B05AF1" w:rsidRDefault="00B05AF1" w:rsidP="00B05A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3CCC32" wp14:editId="0A66BDA0">
            <wp:extent cx="1123950" cy="1019175"/>
            <wp:effectExtent l="0" t="0" r="0" b="9525"/>
            <wp:docPr id="4" name="Imagen 4" descr="C:\Users\Carolaine\AppData\Local\Microsoft\Windows\INetCache\Content.MSO\52EF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aine\AppData\Local\Microsoft\Windows\INetCache\Content.MSO\52EFE8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53" cy="10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F4FB" w14:textId="6BBF56BC" w:rsidR="00B05AF1" w:rsidRDefault="00B05AF1" w:rsidP="00B05A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D452F8" wp14:editId="5CF2DAC3">
            <wp:extent cx="876300" cy="1032933"/>
            <wp:effectExtent l="0" t="0" r="0" b="0"/>
            <wp:docPr id="5" name="Imagen 5" descr="C:\Users\Carolaine\AppData\Local\Microsoft\Windows\INetCache\Content.MSO\DCF74D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aine\AppData\Local\Microsoft\Windows\INetCache\Content.MSO\DCF74D0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98" cy="104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59B8" w14:textId="19CCD39A" w:rsidR="00B05AF1" w:rsidRDefault="00B05AF1" w:rsidP="00B05A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E27414" wp14:editId="624C079C">
            <wp:extent cx="1465270" cy="1152525"/>
            <wp:effectExtent l="0" t="0" r="1905" b="0"/>
            <wp:docPr id="6" name="Imagen 6" descr="C:\Users\Carolaine\AppData\Local\Microsoft\Windows\INetCache\Content.MSO\7AD4F2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aine\AppData\Local\Microsoft\Windows\INetCache\Content.MSO\7AD4F2F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01" cy="11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6BF2" w14:textId="07453E76" w:rsidR="00B05AF1" w:rsidRDefault="00B05AF1" w:rsidP="00B05A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Tiket</w:t>
      </w:r>
      <w:proofErr w:type="spellEnd"/>
      <w:r>
        <w:rPr>
          <w:rFonts w:ascii="Arial" w:hAnsi="Arial" w:cs="Arial"/>
        </w:rPr>
        <w:t xml:space="preserve"> de salida</w:t>
      </w:r>
    </w:p>
    <w:p w14:paraId="0679F010" w14:textId="77F1F7B3" w:rsidR="00B05AF1" w:rsidRPr="00B05AF1" w:rsidRDefault="00B05AF1" w:rsidP="00B05AF1">
      <w:pPr>
        <w:rPr>
          <w:rFonts w:ascii="Arial" w:hAnsi="Arial" w:cs="Arial"/>
        </w:rPr>
      </w:pPr>
      <w:r>
        <w:t>¿Existe algún riesgo en su utilización? Normas de seguridad e higiene en su uso</w:t>
      </w:r>
    </w:p>
    <w:sectPr w:rsidR="00B05AF1" w:rsidRPr="00B05AF1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47DDB" w14:textId="77777777" w:rsidR="004932E0" w:rsidRDefault="004932E0" w:rsidP="0066737C">
      <w:pPr>
        <w:spacing w:after="0" w:line="240" w:lineRule="auto"/>
      </w:pPr>
      <w:r>
        <w:separator/>
      </w:r>
    </w:p>
  </w:endnote>
  <w:endnote w:type="continuationSeparator" w:id="0">
    <w:p w14:paraId="6C25DA03" w14:textId="77777777" w:rsidR="004932E0" w:rsidRDefault="004932E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BA1AA" w14:textId="77777777" w:rsidR="004932E0" w:rsidRDefault="004932E0" w:rsidP="0066737C">
      <w:pPr>
        <w:spacing w:after="0" w:line="240" w:lineRule="auto"/>
      </w:pPr>
      <w:r>
        <w:separator/>
      </w:r>
    </w:p>
  </w:footnote>
  <w:footnote w:type="continuationSeparator" w:id="0">
    <w:p w14:paraId="272758C6" w14:textId="77777777" w:rsidR="004932E0" w:rsidRDefault="004932E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F58"/>
    <w:multiLevelType w:val="multilevel"/>
    <w:tmpl w:val="180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0174E"/>
    <w:multiLevelType w:val="hybridMultilevel"/>
    <w:tmpl w:val="1FE4B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A3531"/>
    <w:rsid w:val="000D03C1"/>
    <w:rsid w:val="000E76A2"/>
    <w:rsid w:val="00135A06"/>
    <w:rsid w:val="00136330"/>
    <w:rsid w:val="001B6F5B"/>
    <w:rsid w:val="001D77A4"/>
    <w:rsid w:val="002010E3"/>
    <w:rsid w:val="00253E04"/>
    <w:rsid w:val="0029349F"/>
    <w:rsid w:val="00391C98"/>
    <w:rsid w:val="003E03BD"/>
    <w:rsid w:val="0046012A"/>
    <w:rsid w:val="004932E0"/>
    <w:rsid w:val="004A0246"/>
    <w:rsid w:val="004F213D"/>
    <w:rsid w:val="005733FB"/>
    <w:rsid w:val="005F6488"/>
    <w:rsid w:val="00623632"/>
    <w:rsid w:val="00630717"/>
    <w:rsid w:val="00664223"/>
    <w:rsid w:val="00667217"/>
    <w:rsid w:val="0066737C"/>
    <w:rsid w:val="006828CD"/>
    <w:rsid w:val="006E6D36"/>
    <w:rsid w:val="0077237D"/>
    <w:rsid w:val="007C01F3"/>
    <w:rsid w:val="007C03FD"/>
    <w:rsid w:val="0085138F"/>
    <w:rsid w:val="008765D0"/>
    <w:rsid w:val="00882938"/>
    <w:rsid w:val="00895E5D"/>
    <w:rsid w:val="008B09A8"/>
    <w:rsid w:val="008C5E03"/>
    <w:rsid w:val="008E75DD"/>
    <w:rsid w:val="008F51C9"/>
    <w:rsid w:val="0091277A"/>
    <w:rsid w:val="009468AC"/>
    <w:rsid w:val="009860C3"/>
    <w:rsid w:val="009B3AD1"/>
    <w:rsid w:val="009D28B5"/>
    <w:rsid w:val="009E0D52"/>
    <w:rsid w:val="00A07831"/>
    <w:rsid w:val="00A13CAF"/>
    <w:rsid w:val="00A968BB"/>
    <w:rsid w:val="00AD3A28"/>
    <w:rsid w:val="00B05AF1"/>
    <w:rsid w:val="00B3250C"/>
    <w:rsid w:val="00B52610"/>
    <w:rsid w:val="00B92804"/>
    <w:rsid w:val="00BB21FF"/>
    <w:rsid w:val="00BD5F5B"/>
    <w:rsid w:val="00C33677"/>
    <w:rsid w:val="00C56AEE"/>
    <w:rsid w:val="00CB32EF"/>
    <w:rsid w:val="00D22CD7"/>
    <w:rsid w:val="00DE37D6"/>
    <w:rsid w:val="00EA695A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9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2020-09-25T21:37:00Z</dcterms:created>
  <dcterms:modified xsi:type="dcterms:W3CDTF">2020-09-25T21:37:00Z</dcterms:modified>
</cp:coreProperties>
</file>