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2B67699" w:rsidR="0066737C" w:rsidRPr="0029349F" w:rsidRDefault="009D60F7" w:rsidP="009D60F7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7026F5">
        <w:rPr>
          <w:rFonts w:ascii="Arial" w:hAnsi="Arial" w:cs="Arial"/>
          <w:b/>
          <w:bCs/>
        </w:rPr>
        <w:t>n°</w:t>
      </w:r>
      <w:r w:rsidR="00961517">
        <w:rPr>
          <w:rFonts w:ascii="Arial" w:hAnsi="Arial" w:cs="Arial"/>
          <w:b/>
          <w:bCs/>
        </w:rPr>
        <w:t>10</w:t>
      </w:r>
      <w:r w:rsidR="007026F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2C97AEC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D60F7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     Curso: </w:t>
      </w:r>
      <w:r w:rsidR="009D60F7">
        <w:rPr>
          <w:rFonts w:ascii="Arial" w:hAnsi="Arial" w:cs="Arial"/>
          <w:b/>
          <w:bCs/>
        </w:rPr>
        <w:t>8°A</w:t>
      </w:r>
    </w:p>
    <w:p w14:paraId="17E87166" w14:textId="63C08C4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961517">
        <w:rPr>
          <w:rFonts w:ascii="Arial" w:hAnsi="Arial" w:cs="Arial"/>
          <w:b/>
          <w:bCs/>
        </w:rPr>
        <w:t>5</w:t>
      </w:r>
      <w:r w:rsidR="009D60F7">
        <w:rPr>
          <w:rFonts w:ascii="Arial" w:hAnsi="Arial" w:cs="Arial"/>
          <w:b/>
          <w:bCs/>
        </w:rPr>
        <w:t xml:space="preserve"> </w:t>
      </w:r>
      <w:r w:rsidR="00582CF5">
        <w:rPr>
          <w:rFonts w:ascii="Arial" w:hAnsi="Arial" w:cs="Arial"/>
          <w:b/>
          <w:bCs/>
        </w:rPr>
        <w:t xml:space="preserve">y 12 </w:t>
      </w:r>
      <w:r w:rsidR="009D60F7">
        <w:rPr>
          <w:rFonts w:ascii="Arial" w:hAnsi="Arial" w:cs="Arial"/>
          <w:b/>
          <w:bCs/>
        </w:rPr>
        <w:t xml:space="preserve">de </w:t>
      </w:r>
      <w:r w:rsidR="00961517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9D60F7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8E3BA4" w:rsidR="00D22CD7" w:rsidRDefault="00D22CD7" w:rsidP="00401F6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5308732" w14:textId="77777777" w:rsidR="00961517" w:rsidRPr="00961517" w:rsidRDefault="00961517" w:rsidP="001A3C5B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OA 1: Crear trabajos visuales basados en las percepciones, sentimientos e ideas generadas a partir de la observación de manifestaciones estéticas referidas a diversidad cultural, género e íconos sociales, patrimoniales y contemporáneos </w:t>
      </w:r>
    </w:p>
    <w:p w14:paraId="5FE19A3F" w14:textId="3FC49FBA" w:rsidR="00D22CD7" w:rsidRDefault="00D22CD7" w:rsidP="001A3C5B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3A0D383" w14:textId="77777777" w:rsidR="00961517" w:rsidRPr="00961517" w:rsidRDefault="00961517" w:rsidP="00401F65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Expresar y crear visualmente </w:t>
      </w:r>
    </w:p>
    <w:p w14:paraId="7A2721B3" w14:textId="3F0DBEE2" w:rsidR="001A3C5B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D2BD6CC" w14:textId="0AB4397A" w:rsidR="001A3C5B" w:rsidRPr="00A96F12" w:rsidRDefault="001A3C5B" w:rsidP="00401F65">
      <w:pPr>
        <w:spacing w:after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Crear</w:t>
      </w:r>
      <w:r w:rsidR="00200528">
        <w:rPr>
          <w:rFonts w:ascii="Arial" w:hAnsi="Arial" w:cs="Arial"/>
          <w:color w:val="1A1A1A"/>
        </w:rPr>
        <w:t xml:space="preserve"> </w:t>
      </w:r>
      <w:r w:rsidR="00961517">
        <w:rPr>
          <w:rFonts w:ascii="Arial" w:hAnsi="Arial" w:cs="Arial"/>
          <w:color w:val="1A1A1A"/>
        </w:rPr>
        <w:t>maqueta de la iglesia de la Merced como patrimonio nacional.</w:t>
      </w:r>
    </w:p>
    <w:p w14:paraId="2BE1492B" w14:textId="5290E46C" w:rsidR="00D22CD7" w:rsidRDefault="00D22CD7" w:rsidP="00401F6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2C744AE1" w14:textId="77777777" w:rsidR="00961517" w:rsidRPr="00961517" w:rsidRDefault="00200528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Realiza </w:t>
      </w:r>
      <w:r w:rsidR="00961517">
        <w:rPr>
          <w:rFonts w:ascii="Arial" w:hAnsi="Arial" w:cs="Arial"/>
          <w:color w:val="222222"/>
          <w:shd w:val="clear" w:color="auto" w:fill="FFFFFF"/>
        </w:rPr>
        <w:t>maqueta de la iglesia de la Merced como patrimonio nacional.</w:t>
      </w:r>
    </w:p>
    <w:p w14:paraId="20FFD38F" w14:textId="2F123A3A" w:rsidR="001B44DA" w:rsidRPr="001B44DA" w:rsidRDefault="00961517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22222"/>
          <w:shd w:val="clear" w:color="auto" w:fill="FFFFFF"/>
        </w:rPr>
        <w:t>Utiliza cilindros de confort, toalla nova, pegamento, temperas, para poder construirla.</w:t>
      </w:r>
    </w:p>
    <w:p w14:paraId="1163DB29" w14:textId="03286A1B" w:rsidR="001B44DA" w:rsidRPr="00961517" w:rsidRDefault="00961517" w:rsidP="001B44D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22222"/>
          <w:shd w:val="clear" w:color="auto" w:fill="FFFFFF"/>
        </w:rPr>
        <w:t>Iglesia de la merced:</w:t>
      </w:r>
      <w:r w:rsidRPr="00961517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961517">
        <w:rPr>
          <w:rFonts w:ascii="Arial" w:hAnsi="Arial" w:cs="Arial"/>
          <w:color w:val="202122"/>
          <w:shd w:val="clear" w:color="auto" w:fill="FFFFFF"/>
        </w:rPr>
        <w:t>es un templo </w:t>
      </w:r>
      <w:hyperlink r:id="rId7" w:tooltip="Iglesia católica" w:history="1">
        <w:r w:rsidRPr="00961517">
          <w:rPr>
            <w:rFonts w:ascii="Arial" w:hAnsi="Arial" w:cs="Arial"/>
            <w:u w:val="single"/>
            <w:shd w:val="clear" w:color="auto" w:fill="FFFFFF"/>
          </w:rPr>
          <w:t>católico</w:t>
        </w:r>
      </w:hyperlink>
      <w:r w:rsidRPr="00961517">
        <w:rPr>
          <w:rFonts w:ascii="Arial" w:hAnsi="Arial" w:cs="Arial"/>
          <w:color w:val="202122"/>
          <w:shd w:val="clear" w:color="auto" w:fill="FFFFFF"/>
        </w:rPr>
        <w:t> ubicado en la ciudad de </w:t>
      </w:r>
      <w:hyperlink r:id="rId8" w:tooltip="Rancagua" w:history="1">
        <w:r w:rsidRPr="00961517">
          <w:rPr>
            <w:rFonts w:ascii="Arial" w:hAnsi="Arial" w:cs="Arial"/>
            <w:u w:val="single"/>
            <w:shd w:val="clear" w:color="auto" w:fill="FFFFFF"/>
          </w:rPr>
          <w:t>Rancagua</w:t>
        </w:r>
      </w:hyperlink>
      <w:r w:rsidRPr="00961517">
        <w:rPr>
          <w:rFonts w:ascii="Arial" w:hAnsi="Arial" w:cs="Arial"/>
          <w:shd w:val="clear" w:color="auto" w:fill="FFFFFF"/>
        </w:rPr>
        <w:t>, </w:t>
      </w:r>
      <w:hyperlink r:id="rId9" w:tooltip="Chile" w:history="1">
        <w:r w:rsidRPr="00961517">
          <w:rPr>
            <w:rFonts w:ascii="Arial" w:hAnsi="Arial" w:cs="Arial"/>
            <w:u w:val="single"/>
            <w:shd w:val="clear" w:color="auto" w:fill="FFFFFF"/>
          </w:rPr>
          <w:t>Chile</w:t>
        </w:r>
      </w:hyperlink>
      <w:r w:rsidRPr="00961517">
        <w:rPr>
          <w:rFonts w:ascii="Arial" w:hAnsi="Arial" w:cs="Arial"/>
          <w:color w:val="202122"/>
          <w:shd w:val="clear" w:color="auto" w:fill="FFFFFF"/>
        </w:rPr>
        <w:t>, en el costado norte de la </w:t>
      </w:r>
      <w:hyperlink r:id="rId10" w:tooltip="Plaza de Los Héroes (Rancagua)" w:history="1">
        <w:r w:rsidRPr="00961517">
          <w:rPr>
            <w:rFonts w:ascii="Arial" w:hAnsi="Arial" w:cs="Arial"/>
            <w:u w:val="single"/>
            <w:shd w:val="clear" w:color="auto" w:fill="FFFFFF"/>
          </w:rPr>
          <w:t>Plaza de Los Héroes</w:t>
        </w:r>
      </w:hyperlink>
      <w:r w:rsidRPr="00961517">
        <w:rPr>
          <w:rFonts w:ascii="Arial" w:hAnsi="Arial" w:cs="Arial"/>
          <w:color w:val="202122"/>
          <w:shd w:val="clear" w:color="auto" w:fill="FFFFFF"/>
        </w:rPr>
        <w:t>, específicamente en la intersección de las calles Cuevas y </w:t>
      </w:r>
      <w:hyperlink r:id="rId11" w:tooltip="Calle Estado" w:history="1">
        <w:r w:rsidRPr="00961517">
          <w:rPr>
            <w:rFonts w:ascii="Arial" w:hAnsi="Arial" w:cs="Arial"/>
            <w:u w:val="single"/>
            <w:shd w:val="clear" w:color="auto" w:fill="FFFFFF"/>
          </w:rPr>
          <w:t>Estado</w:t>
        </w:r>
      </w:hyperlink>
      <w:r w:rsidRPr="00961517">
        <w:rPr>
          <w:rFonts w:ascii="Arial" w:hAnsi="Arial" w:cs="Arial"/>
          <w:color w:val="202122"/>
          <w:shd w:val="clear" w:color="auto" w:fill="FFFFFF"/>
        </w:rPr>
        <w:t>. Pertenece a la </w:t>
      </w:r>
      <w:hyperlink r:id="rId12" w:tooltip="Orden de la Merced" w:history="1">
        <w:r w:rsidRPr="00961517">
          <w:rPr>
            <w:rFonts w:ascii="Arial" w:hAnsi="Arial" w:cs="Arial"/>
            <w:u w:val="single"/>
            <w:shd w:val="clear" w:color="auto" w:fill="FFFFFF"/>
          </w:rPr>
          <w:t>Orden de la Merced</w:t>
        </w:r>
      </w:hyperlink>
      <w:r w:rsidRPr="00961517">
        <w:rPr>
          <w:rFonts w:ascii="Arial" w:hAnsi="Arial" w:cs="Arial"/>
          <w:shd w:val="clear" w:color="auto" w:fill="FFFFFF"/>
        </w:rPr>
        <w:t xml:space="preserve">. </w:t>
      </w:r>
      <w:r w:rsidRPr="00961517">
        <w:rPr>
          <w:rFonts w:ascii="Arial" w:hAnsi="Arial" w:cs="Arial"/>
          <w:color w:val="202122"/>
          <w:shd w:val="clear" w:color="auto" w:fill="FFFFFF"/>
        </w:rPr>
        <w:t>Sirvió de refugio de las tropas patriotas en la </w:t>
      </w:r>
      <w:hyperlink r:id="rId13" w:tooltip="Batalla de Rancagua" w:history="1">
        <w:r w:rsidRPr="00961517">
          <w:rPr>
            <w:rFonts w:ascii="Arial" w:hAnsi="Arial" w:cs="Arial"/>
            <w:u w:val="single"/>
            <w:shd w:val="clear" w:color="auto" w:fill="FFFFFF"/>
          </w:rPr>
          <w:t>Batalla de Rancagua</w:t>
        </w:r>
      </w:hyperlink>
      <w:r w:rsidRPr="00961517">
        <w:rPr>
          <w:rFonts w:ascii="Arial" w:hAnsi="Arial" w:cs="Arial"/>
          <w:shd w:val="clear" w:color="auto" w:fill="FFFFFF"/>
        </w:rPr>
        <w:t> en </w:t>
      </w:r>
      <w:hyperlink r:id="rId14" w:tooltip="1814" w:history="1">
        <w:r w:rsidRPr="00961517">
          <w:rPr>
            <w:rFonts w:ascii="Arial" w:hAnsi="Arial" w:cs="Arial"/>
            <w:u w:val="single"/>
            <w:shd w:val="clear" w:color="auto" w:fill="FFFFFF"/>
          </w:rPr>
          <w:t>1814</w:t>
        </w:r>
      </w:hyperlink>
      <w:r w:rsidRPr="00961517">
        <w:rPr>
          <w:rFonts w:ascii="Arial" w:hAnsi="Arial" w:cs="Arial"/>
          <w:shd w:val="clear" w:color="auto" w:fill="FFFFFF"/>
        </w:rPr>
        <w:t> y es Monumento Histórico.</w:t>
      </w:r>
      <w:r w:rsidRPr="00961517">
        <w:rPr>
          <w:rFonts w:ascii="Arial" w:hAnsi="Arial" w:cs="Arial"/>
          <w:shd w:val="clear" w:color="auto" w:fill="FFFFFF"/>
        </w:rPr>
        <w:t xml:space="preserve"> </w:t>
      </w:r>
    </w:p>
    <w:p w14:paraId="287D386B" w14:textId="7C12ADC0" w:rsidR="00A96F12" w:rsidRDefault="00B05436" w:rsidP="00CD114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El trabajo debe ir con el nombre, la fecha y el curso.</w:t>
      </w:r>
    </w:p>
    <w:p w14:paraId="7C615BA5" w14:textId="410B0914" w:rsidR="00CD114C" w:rsidRPr="00582CF5" w:rsidRDefault="00961517" w:rsidP="00582CF5">
      <w:pPr>
        <w:rPr>
          <w:rFonts w:ascii="Arial" w:hAnsi="Arial" w:cs="Arial"/>
          <w:color w:val="292829"/>
        </w:rPr>
      </w:pPr>
      <w:r>
        <w:rPr>
          <w:rFonts w:ascii="Arial" w:hAnsi="Arial" w:cs="Arial"/>
          <w:noProof/>
          <w:color w:val="292829"/>
        </w:rPr>
        <w:drawing>
          <wp:inline distT="0" distB="0" distL="0" distR="0" wp14:anchorId="4394D473" wp14:editId="5602892E">
            <wp:extent cx="1847850" cy="2066925"/>
            <wp:effectExtent l="0" t="0" r="0" b="9525"/>
            <wp:docPr id="2" name="Imagen 2" descr="C:\Users\Carolaine\AppData\Local\Microsoft\Windows\INetCache\Content.MSO\452B7AB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aine\AppData\Local\Microsoft\Windows\INetCache\Content.MSO\452B7AB5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CF5">
        <w:rPr>
          <w:rFonts w:ascii="Arial" w:hAnsi="Arial" w:cs="Arial"/>
          <w:color w:val="292829"/>
        </w:rPr>
        <w:t>maqueta de la iglesia de la Merced para que puedan tener una idea, o buscar en Google imágenes que más les acomode.</w:t>
      </w:r>
    </w:p>
    <w:p w14:paraId="6E9D3F89" w14:textId="77777777" w:rsidR="00582CF5" w:rsidRDefault="00D22CD7" w:rsidP="00582CF5">
      <w:pPr>
        <w:spacing w:after="0"/>
        <w:rPr>
          <w:rFonts w:ascii="Arial" w:hAnsi="Arial" w:cs="Arial"/>
          <w:color w:val="292829"/>
        </w:rPr>
      </w:pPr>
      <w:r w:rsidRPr="00A96F12">
        <w:rPr>
          <w:rFonts w:ascii="Arial" w:eastAsia="Arial" w:hAnsi="Arial" w:cs="Arial"/>
          <w:b/>
        </w:rPr>
        <w:t>V.- A</w:t>
      </w:r>
      <w:r w:rsidR="004A0246" w:rsidRPr="00A96F12">
        <w:rPr>
          <w:rFonts w:ascii="Arial" w:eastAsia="Arial" w:hAnsi="Arial" w:cs="Arial"/>
          <w:b/>
        </w:rPr>
        <w:t>ctividad a desarrollar</w:t>
      </w:r>
    </w:p>
    <w:p w14:paraId="7BD5EE45" w14:textId="673C9170" w:rsidR="0029349F" w:rsidRPr="00582CF5" w:rsidRDefault="00B05436" w:rsidP="00582CF5">
      <w:pPr>
        <w:spacing w:after="0"/>
        <w:rPr>
          <w:rFonts w:ascii="Arial" w:hAnsi="Arial" w:cs="Arial"/>
          <w:color w:val="292829"/>
        </w:rPr>
      </w:pPr>
      <w:r>
        <w:rPr>
          <w:rFonts w:ascii="Arial" w:eastAsia="Arial" w:hAnsi="Arial" w:cs="Arial"/>
        </w:rPr>
        <w:t xml:space="preserve">Realizar </w:t>
      </w:r>
      <w:r w:rsidR="00961517">
        <w:rPr>
          <w:rFonts w:ascii="Arial" w:eastAsia="Arial" w:hAnsi="Arial" w:cs="Arial"/>
        </w:rPr>
        <w:t xml:space="preserve">maqueta de la iglesia de la Merced con materiales desechables, pegamento, temperas, </w:t>
      </w:r>
      <w:proofErr w:type="spellStart"/>
      <w:r w:rsidR="00961517">
        <w:rPr>
          <w:rFonts w:ascii="Arial" w:eastAsia="Arial" w:hAnsi="Arial" w:cs="Arial"/>
        </w:rPr>
        <w:t>masking</w:t>
      </w:r>
      <w:proofErr w:type="spellEnd"/>
      <w:r w:rsidR="00582CF5">
        <w:rPr>
          <w:rFonts w:ascii="Arial" w:eastAsia="Arial" w:hAnsi="Arial" w:cs="Arial"/>
        </w:rPr>
        <w:t>, para este trabajo tendrá el tiempo de dos semanas para que lo hagan con tranquilidad, clase del 5 y 12 de junio, ¡vamos que se puede!</w:t>
      </w:r>
    </w:p>
    <w:p w14:paraId="403732BB" w14:textId="75A62FCC" w:rsidR="0066737C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0FF6948D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A través de correo electrónico o de forma presencial.</w:t>
      </w:r>
    </w:p>
    <w:p w14:paraId="00CC321D" w14:textId="01ADA810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E15222F" w14:textId="437663B0" w:rsidR="001B44DA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Los días viernes por correo electrónico o de forma presencial los días miércoles.</w:t>
      </w:r>
    </w:p>
    <w:p w14:paraId="17311F6A" w14:textId="08B9DF26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EB5196A" w14:textId="6CD29652" w:rsidR="00200528" w:rsidRDefault="001B44DA" w:rsidP="00582CF5">
      <w:pPr>
        <w:ind w:left="360"/>
        <w:rPr>
          <w:rFonts w:ascii="Arial" w:hAnsi="Arial" w:cs="Arial"/>
          <w:color w:val="292829"/>
        </w:rPr>
      </w:pPr>
      <w:r w:rsidRPr="00582CF5">
        <w:rPr>
          <w:rFonts w:ascii="Arial" w:hAnsi="Arial" w:cs="Arial"/>
          <w:color w:val="292829"/>
        </w:rPr>
        <w:t xml:space="preserve">Enviar fotografía al correo </w:t>
      </w:r>
      <w:hyperlink r:id="rId16" w:history="1">
        <w:r w:rsidRPr="00582CF5">
          <w:rPr>
            <w:rStyle w:val="Hipervnculo"/>
            <w:rFonts w:ascii="Arial" w:hAnsi="Arial" w:cs="Arial"/>
          </w:rPr>
          <w:t>leng.cuarto@gmail.com</w:t>
        </w:r>
      </w:hyperlink>
    </w:p>
    <w:p w14:paraId="28D6FD0A" w14:textId="5AB63BA7" w:rsidR="00200528" w:rsidRDefault="00200528" w:rsidP="00CD114C">
      <w:pPr>
        <w:rPr>
          <w:rFonts w:ascii="Arial" w:hAnsi="Arial" w:cs="Arial"/>
          <w:color w:val="292829"/>
        </w:rPr>
      </w:pPr>
      <w:bookmarkStart w:id="0" w:name="_GoBack"/>
      <w:bookmarkEnd w:id="0"/>
    </w:p>
    <w:p w14:paraId="613E5702" w14:textId="7981FDB4" w:rsidR="00CD114C" w:rsidRDefault="00CD114C" w:rsidP="0066737C"/>
    <w:sectPr w:rsidR="00CD114C" w:rsidSect="0066737C">
      <w:headerReference w:type="default" r:id="rId1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71389" w14:textId="77777777" w:rsidR="00606F93" w:rsidRDefault="00606F93" w:rsidP="0066737C">
      <w:pPr>
        <w:spacing w:after="0" w:line="240" w:lineRule="auto"/>
      </w:pPr>
      <w:r>
        <w:separator/>
      </w:r>
    </w:p>
  </w:endnote>
  <w:endnote w:type="continuationSeparator" w:id="0">
    <w:p w14:paraId="2DB03E4C" w14:textId="77777777" w:rsidR="00606F93" w:rsidRDefault="00606F9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B2DCA" w14:textId="77777777" w:rsidR="00606F93" w:rsidRDefault="00606F93" w:rsidP="0066737C">
      <w:pPr>
        <w:spacing w:after="0" w:line="240" w:lineRule="auto"/>
      </w:pPr>
      <w:r>
        <w:separator/>
      </w:r>
    </w:p>
  </w:footnote>
  <w:footnote w:type="continuationSeparator" w:id="0">
    <w:p w14:paraId="3FEA7A12" w14:textId="77777777" w:rsidR="00606F93" w:rsidRDefault="00606F9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6253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A3C5B"/>
    <w:rsid w:val="001B44DA"/>
    <w:rsid w:val="00200528"/>
    <w:rsid w:val="002049DF"/>
    <w:rsid w:val="0029349F"/>
    <w:rsid w:val="002C2D98"/>
    <w:rsid w:val="00346068"/>
    <w:rsid w:val="003C5FA0"/>
    <w:rsid w:val="00401F65"/>
    <w:rsid w:val="004A0246"/>
    <w:rsid w:val="00582CF5"/>
    <w:rsid w:val="005F0396"/>
    <w:rsid w:val="00606F93"/>
    <w:rsid w:val="00664223"/>
    <w:rsid w:val="0066737C"/>
    <w:rsid w:val="007026F5"/>
    <w:rsid w:val="00961517"/>
    <w:rsid w:val="009D60F7"/>
    <w:rsid w:val="00A66DFD"/>
    <w:rsid w:val="00A9143D"/>
    <w:rsid w:val="00A96F12"/>
    <w:rsid w:val="00B05436"/>
    <w:rsid w:val="00B3250C"/>
    <w:rsid w:val="00B92804"/>
    <w:rsid w:val="00BD371F"/>
    <w:rsid w:val="00CD114C"/>
    <w:rsid w:val="00D22CD7"/>
    <w:rsid w:val="00DC6B79"/>
    <w:rsid w:val="00EC2AC7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B4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Rancagua" TargetMode="External"/><Relationship Id="rId13" Type="http://schemas.openxmlformats.org/officeDocument/2006/relationships/hyperlink" Target="https://es.wikipedia.org/wiki/Batalla_de_Rancagu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Iglesia_cat%C3%B3lica" TargetMode="External"/><Relationship Id="rId12" Type="http://schemas.openxmlformats.org/officeDocument/2006/relationships/hyperlink" Target="https://es.wikipedia.org/wiki/Orden_de_la_Merce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leng.cuarto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Calle_Estad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s://es.wikipedia.org/wiki/Plaza_de_Los_H%C3%A9roes_(Rancagua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hile" TargetMode="External"/><Relationship Id="rId14" Type="http://schemas.openxmlformats.org/officeDocument/2006/relationships/hyperlink" Target="https://es.wikipedia.org/wiki/18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2020-05-30T01:50:00Z</dcterms:created>
  <dcterms:modified xsi:type="dcterms:W3CDTF">2020-05-30T01:50:00Z</dcterms:modified>
</cp:coreProperties>
</file>