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ABD" w:rsidRDefault="00BC57C5" w:rsidP="000545B1">
      <w:pPr>
        <w:spacing w:after="120"/>
        <w:ind w:left="2124" w:right="3290" w:firstLine="708"/>
        <w:jc w:val="center"/>
        <w:rPr>
          <w:rFonts w:ascii="Arial" w:eastAsia="Arial" w:hAnsi="Arial" w:cs="Arial"/>
          <w:b/>
          <w:sz w:val="24"/>
        </w:rPr>
      </w:pPr>
      <w:bookmarkStart w:id="0" w:name="_GoBack"/>
      <w:bookmarkEnd w:id="0"/>
      <w:r>
        <w:rPr>
          <w:rFonts w:ascii="Arial" w:eastAsia="Arial" w:hAnsi="Arial" w:cs="Arial"/>
          <w:b/>
          <w:sz w:val="24"/>
        </w:rPr>
        <w:t>“</w:t>
      </w:r>
      <w:r w:rsidR="00A02A93">
        <w:rPr>
          <w:rFonts w:ascii="Arial" w:eastAsia="Arial" w:hAnsi="Arial" w:cs="Arial"/>
          <w:b/>
          <w:sz w:val="24"/>
        </w:rPr>
        <w:t>Detrás de las pistas</w:t>
      </w:r>
      <w:r>
        <w:rPr>
          <w:rFonts w:ascii="Arial" w:eastAsia="Arial" w:hAnsi="Arial" w:cs="Arial"/>
          <w:b/>
          <w:sz w:val="24"/>
        </w:rPr>
        <w:t>”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bookmarkStart w:id="1" w:name="_Hlk38832837"/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 y lite</w:t>
      </w:r>
      <w:r w:rsidR="00FE6695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tura</w:t>
      </w:r>
      <w:r w:rsidRPr="0029349F">
        <w:rPr>
          <w:rFonts w:ascii="Arial" w:hAnsi="Arial" w:cs="Arial"/>
          <w:b/>
          <w:bCs/>
        </w:rPr>
        <w:t xml:space="preserve">           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8° año</w:t>
      </w:r>
    </w:p>
    <w:p w:rsidR="00BC57C5" w:rsidRDefault="00BC57C5" w:rsidP="004D403B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A02A93">
        <w:rPr>
          <w:rFonts w:ascii="Arial" w:hAnsi="Arial" w:cs="Arial"/>
          <w:b/>
          <w:bCs/>
        </w:rPr>
        <w:t xml:space="preserve">07 </w:t>
      </w:r>
      <w:r>
        <w:rPr>
          <w:rFonts w:ascii="Arial" w:hAnsi="Arial" w:cs="Arial"/>
          <w:b/>
          <w:bCs/>
        </w:rPr>
        <w:t xml:space="preserve">al </w:t>
      </w:r>
      <w:r w:rsidR="00FE6695">
        <w:rPr>
          <w:rFonts w:ascii="Arial" w:hAnsi="Arial" w:cs="Arial"/>
          <w:b/>
          <w:bCs/>
        </w:rPr>
        <w:t>2</w:t>
      </w:r>
      <w:r w:rsidR="00A02A93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 de </w:t>
      </w:r>
      <w:r w:rsidR="00A02A93">
        <w:rPr>
          <w:rFonts w:ascii="Arial" w:hAnsi="Arial" w:cs="Arial"/>
          <w:b/>
          <w:bCs/>
        </w:rPr>
        <w:t>septiembre</w:t>
      </w:r>
      <w:r w:rsidR="00D60BE3">
        <w:rPr>
          <w:rFonts w:ascii="Arial" w:hAnsi="Arial" w:cs="Arial"/>
          <w:b/>
          <w:bCs/>
        </w:rPr>
        <w:t xml:space="preserve"> (semana </w:t>
      </w:r>
      <w:r w:rsidR="00FE6695">
        <w:rPr>
          <w:rFonts w:ascii="Arial" w:hAnsi="Arial" w:cs="Arial"/>
          <w:b/>
          <w:bCs/>
        </w:rPr>
        <w:t>2</w:t>
      </w:r>
      <w:r w:rsidR="00A02A93">
        <w:rPr>
          <w:rFonts w:ascii="Arial" w:hAnsi="Arial" w:cs="Arial"/>
          <w:b/>
          <w:bCs/>
        </w:rPr>
        <w:t>3</w:t>
      </w:r>
      <w:r w:rsidR="00D60BE3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              </w:t>
      </w:r>
      <w:r w:rsidR="00FE6695">
        <w:rPr>
          <w:rFonts w:ascii="Arial" w:hAnsi="Arial" w:cs="Arial"/>
          <w:b/>
          <w:bCs/>
        </w:rPr>
        <w:t xml:space="preserve">   </w:t>
      </w:r>
      <w:r w:rsidRPr="0029349F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4D403B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  <w:r w:rsidR="004D403B">
        <w:rPr>
          <w:rFonts w:ascii="Arial" w:hAnsi="Arial" w:cs="Arial"/>
          <w:b/>
          <w:bCs/>
        </w:rPr>
        <w:t xml:space="preserve"> </w:t>
      </w:r>
    </w:p>
    <w:p w:rsidR="004D403B" w:rsidRPr="0029349F" w:rsidRDefault="004D403B" w:rsidP="004D403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Virginia Ávila Retamal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  <w:bookmarkEnd w:id="1"/>
    </w:p>
    <w:p w:rsidR="00BC57C5" w:rsidRDefault="00BC57C5" w:rsidP="00BC57C5">
      <w:pPr>
        <w:spacing w:after="0"/>
        <w:rPr>
          <w:rFonts w:ascii="Arial" w:hAnsi="Arial" w:cs="Arial"/>
          <w:b/>
        </w:rPr>
      </w:pPr>
      <w:bookmarkStart w:id="2" w:name="_Hlk38832416"/>
      <w:bookmarkStart w:id="3" w:name="_Hlk38832900"/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350093" w:rsidRPr="00A02A93" w:rsidRDefault="00350093" w:rsidP="00A02A93">
      <w:pPr>
        <w:spacing w:after="120" w:line="240" w:lineRule="auto"/>
        <w:jc w:val="both"/>
        <w:rPr>
          <w:rFonts w:ascii="Arial" w:hAnsi="Arial" w:cs="Arial"/>
          <w:color w:val="auto"/>
          <w:sz w:val="16"/>
          <w:szCs w:val="16"/>
        </w:rPr>
      </w:pPr>
      <w:r w:rsidRPr="00A02A93">
        <w:rPr>
          <w:rFonts w:ascii="Arial" w:hAnsi="Arial" w:cs="Arial"/>
          <w:color w:val="auto"/>
          <w:sz w:val="16"/>
          <w:szCs w:val="16"/>
        </w:rPr>
        <w:t xml:space="preserve">OA </w:t>
      </w:r>
      <w:r w:rsidR="00A02A93" w:rsidRPr="00A02A93">
        <w:rPr>
          <w:rFonts w:ascii="Arial" w:hAnsi="Arial" w:cs="Arial"/>
          <w:color w:val="auto"/>
          <w:sz w:val="16"/>
          <w:szCs w:val="16"/>
        </w:rPr>
        <w:t>8</w:t>
      </w:r>
      <w:r w:rsidRPr="00A02A93">
        <w:rPr>
          <w:rFonts w:ascii="Arial" w:hAnsi="Arial" w:cs="Arial"/>
          <w:color w:val="auto"/>
          <w:sz w:val="16"/>
          <w:szCs w:val="16"/>
        </w:rPr>
        <w:t xml:space="preserve">: </w:t>
      </w:r>
      <w:r w:rsidR="00A02A93" w:rsidRPr="00A02A93">
        <w:rPr>
          <w:rFonts w:ascii="Arial" w:hAnsi="Arial" w:cs="Arial"/>
          <w:color w:val="auto"/>
          <w:sz w:val="16"/>
          <w:szCs w:val="16"/>
          <w:shd w:val="clear" w:color="auto" w:fill="FFFFFF"/>
        </w:rPr>
        <w:t>Formular una interpretación de los textos literarios leídos o vistos, que sea coherente con su análisis, considerando: --Su experiencia personal y sus conocimientos. --Un dilema presentado en el texto y su postura personal acerca del mismo. --La relación de la obra con la visión de mundo y el contexto histórico en el que se ambienta y/o en el que fue creada.</w:t>
      </w:r>
    </w:p>
    <w:p w:rsidR="00270EE9" w:rsidRDefault="00270EE9" w:rsidP="00270EE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A02A93" w:rsidRPr="00A02A93" w:rsidRDefault="00A02A93" w:rsidP="00A02A93">
      <w:pPr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bookmarkStart w:id="4" w:name="_Hlk38832472"/>
      <w:r w:rsidRPr="00A02A93">
        <w:rPr>
          <w:rFonts w:ascii="Arial" w:eastAsia="Times New Roman" w:hAnsi="Arial" w:cs="Arial"/>
          <w:color w:val="auto"/>
          <w:sz w:val="20"/>
          <w:szCs w:val="20"/>
        </w:rPr>
        <w:t>Ofrecen una interpretación del texto leído que aborda temas que van más allá de lo literal o de un mero resumen.</w:t>
      </w:r>
    </w:p>
    <w:p w:rsidR="00A02A93" w:rsidRPr="00A02A93" w:rsidRDefault="00A02A93" w:rsidP="00A02A93">
      <w:pPr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A02A93">
        <w:rPr>
          <w:rFonts w:ascii="Arial" w:eastAsia="Times New Roman" w:hAnsi="Arial" w:cs="Arial"/>
          <w:color w:val="auto"/>
          <w:sz w:val="20"/>
          <w:szCs w:val="20"/>
        </w:rPr>
        <w:t>Explican y ejemplifican por qué el texto leído se inserta en el tema que está en estudio</w:t>
      </w:r>
      <w:r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:rsidR="00A02A93" w:rsidRPr="00A02A93" w:rsidRDefault="00A02A93" w:rsidP="00A02A93">
      <w:pPr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A02A93">
        <w:rPr>
          <w:rFonts w:ascii="Arial" w:eastAsia="Times New Roman" w:hAnsi="Arial" w:cs="Arial"/>
          <w:color w:val="auto"/>
          <w:sz w:val="20"/>
          <w:szCs w:val="20"/>
        </w:rPr>
        <w:t>Relacionan el texto con sus propias experiencias y dan sentido a un fragmento o al total de la obra.</w:t>
      </w:r>
    </w:p>
    <w:p w:rsidR="00A02A93" w:rsidRPr="00A02A93" w:rsidRDefault="00A02A93" w:rsidP="00A02A93">
      <w:pPr>
        <w:numPr>
          <w:ilvl w:val="0"/>
          <w:numId w:val="38"/>
        </w:numPr>
        <w:spacing w:after="12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A02A93">
        <w:rPr>
          <w:rFonts w:ascii="Arial" w:eastAsia="Times New Roman" w:hAnsi="Arial" w:cs="Arial"/>
          <w:color w:val="auto"/>
          <w:sz w:val="20"/>
          <w:szCs w:val="20"/>
        </w:rPr>
        <w:t>Plantean su postura frente al dilema que se plantea en el texto y fundamentan con ejemplos de él.</w:t>
      </w:r>
    </w:p>
    <w:p w:rsidR="00681A1F" w:rsidRPr="00801718" w:rsidRDefault="00281F6F" w:rsidP="000545B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I</w:t>
      </w:r>
      <w:r w:rsidR="00270EE9">
        <w:rPr>
          <w:rFonts w:ascii="Arial" w:hAnsi="Arial" w:cs="Arial"/>
          <w:b/>
        </w:rPr>
        <w:t>I</w:t>
      </w:r>
      <w:r w:rsidR="00BC57C5">
        <w:rPr>
          <w:rFonts w:ascii="Arial" w:hAnsi="Arial" w:cs="Arial"/>
          <w:b/>
        </w:rPr>
        <w:t xml:space="preserve">I.- Contenido: </w:t>
      </w:r>
      <w:r w:rsidR="00A02A93">
        <w:rPr>
          <w:rFonts w:ascii="Arial" w:hAnsi="Arial" w:cs="Arial"/>
          <w:sz w:val="20"/>
          <w:szCs w:val="20"/>
        </w:rPr>
        <w:t>texto narrativo, género policial.</w:t>
      </w:r>
      <w:r w:rsidR="000545B1" w:rsidRPr="00801718">
        <w:rPr>
          <w:rFonts w:ascii="Arial" w:hAnsi="Arial" w:cs="Arial"/>
          <w:sz w:val="20"/>
          <w:szCs w:val="20"/>
        </w:rPr>
        <w:t xml:space="preserve"> </w:t>
      </w:r>
    </w:p>
    <w:p w:rsidR="00281F6F" w:rsidRDefault="00BC57C5" w:rsidP="00AE15D2">
      <w:pPr>
        <w:spacing w:after="120" w:line="240" w:lineRule="auto"/>
        <w:jc w:val="both"/>
        <w:rPr>
          <w:sz w:val="24"/>
          <w:szCs w:val="24"/>
        </w:rPr>
      </w:pPr>
      <w:bookmarkStart w:id="5" w:name="_Hlk38832526"/>
      <w:r>
        <w:rPr>
          <w:rFonts w:ascii="Arial" w:hAnsi="Arial" w:cs="Arial"/>
          <w:b/>
        </w:rPr>
        <w:t>I</w:t>
      </w:r>
      <w:r w:rsidR="00270EE9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.- Objetivo de la clase:</w:t>
      </w:r>
      <w:bookmarkEnd w:id="5"/>
      <w:r>
        <w:rPr>
          <w:rFonts w:ascii="Arial" w:hAnsi="Arial" w:cs="Arial"/>
          <w:b/>
        </w:rPr>
        <w:t xml:space="preserve"> </w:t>
      </w:r>
      <w:r w:rsidRPr="00270EE9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5B2E06">
        <w:rPr>
          <w:rFonts w:ascii="Times New Roman" w:hAnsi="Times New Roman" w:cs="Times New Roman"/>
          <w:b/>
          <w:i/>
          <w:sz w:val="24"/>
          <w:szCs w:val="24"/>
        </w:rPr>
        <w:t>Preparar la lectura de un cuento revisando un concepto clave, una estrategia de lectura y leer comprensivamente un cuento de detectives</w:t>
      </w:r>
      <w:r w:rsidRPr="00270EE9">
        <w:rPr>
          <w:rFonts w:ascii="Times New Roman" w:hAnsi="Times New Roman" w:cs="Times New Roman"/>
          <w:b/>
          <w:i/>
          <w:sz w:val="24"/>
          <w:szCs w:val="24"/>
        </w:rPr>
        <w:t>”</w:t>
      </w:r>
      <w:bookmarkStart w:id="6" w:name="_Hlk38832559"/>
    </w:p>
    <w:p w:rsidR="00281F6F" w:rsidRDefault="00BC57C5" w:rsidP="00281F6F">
      <w:pPr>
        <w:spacing w:after="0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Indicaciones generales:</w:t>
      </w:r>
      <w:bookmarkEnd w:id="6"/>
    </w:p>
    <w:p w:rsidR="006E0422" w:rsidRDefault="006E0422" w:rsidP="00281F6F">
      <w:pPr>
        <w:spacing w:after="0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1.- Lee </w:t>
      </w:r>
      <w:r>
        <w:rPr>
          <w:rFonts w:ascii="Times New Roman" w:eastAsia="Arial" w:hAnsi="Times New Roman" w:cs="Times New Roman"/>
        </w:rPr>
        <w:t xml:space="preserve">comprensivamente y </w:t>
      </w:r>
      <w:r w:rsidRPr="001237E6">
        <w:rPr>
          <w:rFonts w:ascii="Times New Roman" w:eastAsia="Arial" w:hAnsi="Times New Roman" w:cs="Times New Roman"/>
        </w:rPr>
        <w:t>completa todas las actividades</w:t>
      </w:r>
      <w:r>
        <w:rPr>
          <w:rFonts w:ascii="Times New Roman" w:hAnsi="Times New Roman" w:cs="Times New Roman"/>
        </w:rPr>
        <w:t>.</w:t>
      </w:r>
      <w:r w:rsidR="00AD507A" w:rsidRPr="00AD507A">
        <w:t xml:space="preserve"> </w:t>
      </w:r>
    </w:p>
    <w:p w:rsidR="006E0422" w:rsidRPr="001237E6" w:rsidRDefault="006E0422" w:rsidP="00281F6F">
      <w:pPr>
        <w:spacing w:after="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6E0422" w:rsidRDefault="006E0422" w:rsidP="00281F6F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BC57C5" w:rsidRDefault="000545B1" w:rsidP="00281F6F">
      <w:pPr>
        <w:spacing w:after="120" w:line="240" w:lineRule="auto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="006E0422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372DC6" w:rsidRDefault="00BC57C5" w:rsidP="00BC57C5">
      <w:pPr>
        <w:spacing w:after="0"/>
      </w:pPr>
      <w:bookmarkStart w:id="7" w:name="_Hlk38833140"/>
      <w:r w:rsidRPr="00AF759D">
        <w:rPr>
          <w:rFonts w:ascii="Arial" w:hAnsi="Arial" w:cs="Arial"/>
          <w:b/>
        </w:rPr>
        <w:t>V</w:t>
      </w:r>
      <w:r w:rsidR="00270EE9">
        <w:rPr>
          <w:rFonts w:ascii="Arial" w:hAnsi="Arial" w:cs="Arial"/>
          <w:b/>
        </w:rPr>
        <w:t>I</w:t>
      </w:r>
      <w:r w:rsidRPr="00AF759D">
        <w:rPr>
          <w:rFonts w:ascii="Arial" w:hAnsi="Arial" w:cs="Arial"/>
          <w:b/>
        </w:rPr>
        <w:t>.- Actividad a desarrollar</w:t>
      </w:r>
      <w:bookmarkEnd w:id="2"/>
      <w:bookmarkEnd w:id="3"/>
      <w:bookmarkEnd w:id="4"/>
      <w:bookmarkEnd w:id="7"/>
      <w:r w:rsidR="005143C5">
        <w:t xml:space="preserve">  </w:t>
      </w:r>
    </w:p>
    <w:p w:rsidR="00EE173E" w:rsidRDefault="00EE173E" w:rsidP="00BC57C5">
      <w:pPr>
        <w:spacing w:after="0"/>
      </w:pPr>
    </w:p>
    <w:p w:rsidR="007D5FF3" w:rsidRPr="005C193C" w:rsidRDefault="00DB3E11" w:rsidP="005C193C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3C">
        <w:rPr>
          <w:rFonts w:ascii="Arial" w:hAnsi="Arial" w:cs="Arial"/>
          <w:b/>
          <w:sz w:val="20"/>
          <w:szCs w:val="20"/>
        </w:rPr>
        <w:t>Activación de conocimientos previos:</w:t>
      </w:r>
      <w:r w:rsidR="007D5FF3" w:rsidRPr="005C193C">
        <w:rPr>
          <w:rFonts w:ascii="Arial" w:hAnsi="Arial" w:cs="Arial"/>
          <w:b/>
          <w:sz w:val="20"/>
          <w:szCs w:val="20"/>
        </w:rPr>
        <w:t xml:space="preserve"> </w:t>
      </w:r>
    </w:p>
    <w:p w:rsidR="00AE15D2" w:rsidRDefault="00AE15D2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5C193C" w:rsidRDefault="005B2E06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Leerás un cuento policial. Una característica de este género es el </w:t>
      </w:r>
      <w:r>
        <w:rPr>
          <w:rFonts w:ascii="Arial" w:hAnsi="Arial" w:cs="Arial"/>
          <w:b/>
          <w:sz w:val="20"/>
          <w:szCs w:val="20"/>
        </w:rPr>
        <w:t xml:space="preserve">suspenso: </w:t>
      </w:r>
      <w:r>
        <w:rPr>
          <w:rFonts w:ascii="Arial" w:hAnsi="Arial" w:cs="Arial"/>
          <w:sz w:val="20"/>
          <w:szCs w:val="20"/>
        </w:rPr>
        <w:t>la narración entrega pistas que conducen a distintas hipótesis, lo que produce incertidumbre y hasta ansiedad en el lector. Para comprender mejor este concepto literario. Observa y reflexiona.</w:t>
      </w:r>
    </w:p>
    <w:p w:rsidR="005B2E06" w:rsidRDefault="00675656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299ED5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3046730" cy="2847975"/>
            <wp:effectExtent l="0" t="0" r="127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5" t="23715" r="11806" b="9339"/>
                    <a:stretch/>
                  </pic:blipFill>
                  <pic:spPr bwMode="auto">
                    <a:xfrm>
                      <a:off x="0" y="0"/>
                      <a:ext cx="3057566" cy="285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E06" w:rsidRDefault="00675656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1.- </w:t>
      </w:r>
      <w:r w:rsidR="007B15F2">
        <w:rPr>
          <w:rFonts w:ascii="Arial" w:hAnsi="Arial" w:cs="Arial"/>
          <w:sz w:val="20"/>
          <w:szCs w:val="20"/>
        </w:rPr>
        <w:t>¿Qué intercambian los jóvenes de la fotografía?, ¿qué intensión tendrán?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</w:t>
      </w:r>
    </w:p>
    <w:p w:rsidR="007B15F2" w:rsidRPr="005B2E06" w:rsidRDefault="007B15F2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2- ¿Qué otros personajes hay en escena?, ¿sabrán lo que está pasando?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</w:t>
      </w:r>
    </w:p>
    <w:p w:rsidR="005C193C" w:rsidRDefault="007B15F2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¿Qué efecto produce no contar con toda la información para entender lo que pasa?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</w:t>
      </w:r>
    </w:p>
    <w:p w:rsidR="007B15F2" w:rsidRDefault="007B15F2" w:rsidP="007B15F2">
      <w:pPr>
        <w:spacing w:after="12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</w:t>
      </w:r>
    </w:p>
    <w:p w:rsidR="007B15F2" w:rsidRDefault="007B15F2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5C193C" w:rsidRDefault="005C193C" w:rsidP="005C193C">
      <w:pPr>
        <w:pStyle w:val="Prrafodelista"/>
        <w:numPr>
          <w:ilvl w:val="0"/>
          <w:numId w:val="19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5C193C">
        <w:rPr>
          <w:rFonts w:ascii="Arial" w:hAnsi="Arial" w:cs="Arial"/>
          <w:b/>
          <w:sz w:val="20"/>
          <w:szCs w:val="20"/>
          <w:u w:val="single"/>
        </w:rPr>
        <w:lastRenderedPageBreak/>
        <w:t>Apuntes</w:t>
      </w:r>
    </w:p>
    <w:p w:rsidR="005C193C" w:rsidRDefault="007B15F2" w:rsidP="007B15F2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7B15F2">
        <w:rPr>
          <w:rFonts w:ascii="Arial" w:hAnsi="Arial" w:cs="Arial"/>
          <w:b/>
          <w:i/>
          <w:sz w:val="20"/>
          <w:szCs w:val="20"/>
          <w:u w:val="single"/>
        </w:rPr>
        <w:t>ESTRATEGIA DE LECTURA</w:t>
      </w:r>
    </w:p>
    <w:p w:rsidR="007B15F2" w:rsidRPr="007B15F2" w:rsidRDefault="007B15F2" w:rsidP="007B15F2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7B15F2" w:rsidRDefault="007B15F2" w:rsidP="005C193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Durante la lectura, analiza los hechos relacionados con el caso criminal que se presenta y </w:t>
      </w:r>
      <w:r>
        <w:rPr>
          <w:rFonts w:ascii="Arial" w:hAnsi="Arial" w:cs="Arial"/>
          <w:b/>
          <w:sz w:val="20"/>
          <w:szCs w:val="20"/>
        </w:rPr>
        <w:t>formula tus hipótesis</w:t>
      </w:r>
      <w:r>
        <w:rPr>
          <w:rFonts w:ascii="Arial" w:hAnsi="Arial" w:cs="Arial"/>
          <w:sz w:val="20"/>
          <w:szCs w:val="20"/>
        </w:rPr>
        <w:t>. Sigue estos pasos:</w:t>
      </w:r>
    </w:p>
    <w:p w:rsidR="007B15F2" w:rsidRPr="007B15F2" w:rsidRDefault="007B15F2" w:rsidP="007B15F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5C0146B" wp14:editId="44206BD1">
            <wp:extent cx="5512973" cy="3714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33" t="12846" r="14445" b="9585"/>
                    <a:stretch/>
                  </pic:blipFill>
                  <pic:spPr bwMode="auto">
                    <a:xfrm>
                      <a:off x="0" y="0"/>
                      <a:ext cx="5535298" cy="372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F43" w:rsidRPr="00C847EF" w:rsidRDefault="00C56F43" w:rsidP="00C56F4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B7808" w:rsidRDefault="005B7808" w:rsidP="005B7808">
      <w:pPr>
        <w:pStyle w:val="Prrafodelista"/>
        <w:numPr>
          <w:ilvl w:val="0"/>
          <w:numId w:val="21"/>
        </w:num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 xml:space="preserve">Aplico </w:t>
      </w:r>
    </w:p>
    <w:p w:rsidR="00184B4C" w:rsidRDefault="00184B4C" w:rsidP="00184B4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84B4C" w:rsidRDefault="006E020B" w:rsidP="005C6AED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Lee con el propósito de conocer y analizar cómo se enfrenta a un enigma un personaje de un relato policial</w:t>
      </w:r>
      <w:r w:rsidR="005C6AED">
        <w:rPr>
          <w:rFonts w:ascii="Arial" w:hAnsi="Arial" w:cs="Arial"/>
          <w:sz w:val="20"/>
          <w:szCs w:val="20"/>
        </w:rPr>
        <w:t>, el cual lo dividiremos en dos guías.</w:t>
      </w:r>
    </w:p>
    <w:p w:rsidR="006E020B" w:rsidRDefault="006E020B" w:rsidP="005C6AED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Lee el cuento policial titulado “La huella del pulgar de San Pedro” de la página 68 a la 74 del texto del estudiante?</w:t>
      </w:r>
    </w:p>
    <w:p w:rsidR="006E020B" w:rsidRDefault="006E020B" w:rsidP="005C6AED">
      <w:pPr>
        <w:spacing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Luego de leer responde en tu cuaderno las siguientes preguntas:</w:t>
      </w:r>
    </w:p>
    <w:p w:rsidR="006E020B" w:rsidRDefault="006E020B" w:rsidP="005C6AED">
      <w:pPr>
        <w:pStyle w:val="Prrafodelista"/>
        <w:numPr>
          <w:ilvl w:val="0"/>
          <w:numId w:val="39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la pregunta de la señorita Marple incomoda a los jóvenes?, ¿qué característica de la anciana se revela?</w:t>
      </w:r>
    </w:p>
    <w:p w:rsidR="006E020B" w:rsidRDefault="00944A4C" w:rsidP="005C6AED">
      <w:pPr>
        <w:pStyle w:val="Prrafodelista"/>
        <w:numPr>
          <w:ilvl w:val="0"/>
          <w:numId w:val="39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¿Cómo sería el hombre ideal para Mabel según la señorita Marple?</w:t>
      </w:r>
    </w:p>
    <w:p w:rsidR="00944A4C" w:rsidRDefault="00944A4C" w:rsidP="005C6AED">
      <w:pPr>
        <w:pStyle w:val="Prrafodelista"/>
        <w:numPr>
          <w:ilvl w:val="0"/>
          <w:numId w:val="39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la señorita Marple decidió visitar a su sobrina?</w:t>
      </w:r>
    </w:p>
    <w:p w:rsidR="00944A4C" w:rsidRDefault="00944A4C" w:rsidP="005C6AED">
      <w:pPr>
        <w:pStyle w:val="Prrafodelista"/>
        <w:numPr>
          <w:ilvl w:val="0"/>
          <w:numId w:val="39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beneficios trajo para Mabel la muerte de su marido?</w:t>
      </w:r>
    </w:p>
    <w:p w:rsidR="00944A4C" w:rsidRDefault="00944A4C" w:rsidP="005C6AED">
      <w:pPr>
        <w:pStyle w:val="Prrafodelista"/>
        <w:numPr>
          <w:ilvl w:val="0"/>
          <w:numId w:val="39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Mabel reaccionó de manera tan sensata ante la muerte de su marido?</w:t>
      </w:r>
    </w:p>
    <w:p w:rsidR="00944A4C" w:rsidRDefault="00944A4C" w:rsidP="005C6AED">
      <w:pPr>
        <w:pStyle w:val="Prrafodelista"/>
        <w:numPr>
          <w:ilvl w:val="0"/>
          <w:numId w:val="39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Mabel se compara con una persona leprosa?</w:t>
      </w:r>
    </w:p>
    <w:p w:rsidR="00944A4C" w:rsidRDefault="00944A4C" w:rsidP="005C6AED">
      <w:pPr>
        <w:pStyle w:val="Prrafodelista"/>
        <w:numPr>
          <w:ilvl w:val="0"/>
          <w:numId w:val="39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situación refleja la inquietud de la señorita Marple?</w:t>
      </w:r>
    </w:p>
    <w:p w:rsidR="00944A4C" w:rsidRDefault="00944A4C" w:rsidP="005C6AED">
      <w:pPr>
        <w:pStyle w:val="Prrafodelista"/>
        <w:numPr>
          <w:ilvl w:val="0"/>
          <w:numId w:val="39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¿Qué quiso decir la señorita Marple con </w:t>
      </w:r>
      <w:r w:rsidR="005C6AED">
        <w:rPr>
          <w:rFonts w:ascii="Arial" w:hAnsi="Arial" w:cs="Arial"/>
          <w:sz w:val="20"/>
          <w:szCs w:val="20"/>
        </w:rPr>
        <w:t>¿” En</w:t>
      </w:r>
      <w:r>
        <w:rPr>
          <w:rFonts w:ascii="Arial" w:hAnsi="Arial" w:cs="Arial"/>
          <w:sz w:val="20"/>
          <w:szCs w:val="20"/>
        </w:rPr>
        <w:t xml:space="preserve"> un sitio como este, los asuntos privados de todo el mundo son poco más o menos del dominio </w:t>
      </w:r>
      <w:proofErr w:type="gramStart"/>
      <w:r>
        <w:rPr>
          <w:rFonts w:ascii="Arial" w:hAnsi="Arial" w:cs="Arial"/>
          <w:sz w:val="20"/>
          <w:szCs w:val="20"/>
        </w:rPr>
        <w:t>público</w:t>
      </w:r>
      <w:r w:rsidR="005C6A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”</w:t>
      </w:r>
      <w:proofErr w:type="gramEnd"/>
      <w:r>
        <w:rPr>
          <w:rFonts w:ascii="Arial" w:hAnsi="Arial" w:cs="Arial"/>
          <w:sz w:val="20"/>
          <w:szCs w:val="20"/>
        </w:rPr>
        <w:t>?</w:t>
      </w:r>
    </w:p>
    <w:p w:rsidR="00944A4C" w:rsidRDefault="005C6AED" w:rsidP="005C6AED">
      <w:pPr>
        <w:pStyle w:val="Prrafodelista"/>
        <w:numPr>
          <w:ilvl w:val="0"/>
          <w:numId w:val="39"/>
        </w:num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aspecto de la personalidad de la señorita Marple se refleja en la oración “Yo tenía demasiada experiencia de la vida para creer en la infalibilidad de los médicos?</w:t>
      </w:r>
    </w:p>
    <w:p w:rsidR="005C6AED" w:rsidRPr="005C6AED" w:rsidRDefault="005C6AED" w:rsidP="005C6AED">
      <w:pPr>
        <w:spacing w:after="120" w:line="360" w:lineRule="auto"/>
        <w:rPr>
          <w:rFonts w:ascii="Arial" w:hAnsi="Arial" w:cs="Arial"/>
          <w:sz w:val="20"/>
          <w:szCs w:val="20"/>
        </w:rPr>
      </w:pPr>
    </w:p>
    <w:p w:rsidR="005C6AED" w:rsidRDefault="005C6AED" w:rsidP="005C6AE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 wp14:anchorId="19E42DCB" wp14:editId="61BD9584">
            <wp:simplePos x="0" y="0"/>
            <wp:positionH relativeFrom="margin">
              <wp:posOffset>4536485</wp:posOffset>
            </wp:positionH>
            <wp:positionV relativeFrom="paragraph">
              <wp:posOffset>57150</wp:posOffset>
            </wp:positionV>
            <wp:extent cx="2245360" cy="790575"/>
            <wp:effectExtent l="19050" t="57150" r="21590" b="66675"/>
            <wp:wrapSquare wrapText="bothSides"/>
            <wp:docPr id="13" name="Imagen 13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AED" w:rsidRDefault="005C6AED" w:rsidP="005C6AE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A08A2A" wp14:editId="40E12B26">
                <wp:simplePos x="0" y="0"/>
                <wp:positionH relativeFrom="margin">
                  <wp:posOffset>4692015</wp:posOffset>
                </wp:positionH>
                <wp:positionV relativeFrom="paragraph">
                  <wp:posOffset>81280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8990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656" w:rsidRPr="003266A1" w:rsidRDefault="00675656" w:rsidP="005814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675656" w:rsidRDefault="00675656" w:rsidP="005814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8A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9.45pt;margin-top:6.4pt;width:150pt;height:33.75pt;rotation:-23047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">
                <v:textbox>
                  <w:txbxContent>
                    <w:p w:rsidR="00675656" w:rsidRPr="003266A1" w:rsidRDefault="00675656" w:rsidP="005814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675656" w:rsidRDefault="00675656" w:rsidP="005814E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4B4C" w:rsidRPr="00184B4C" w:rsidRDefault="000963FC" w:rsidP="005C6AE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C1A70" wp14:editId="6E5F1580">
                <wp:simplePos x="0" y="0"/>
                <wp:positionH relativeFrom="margin">
                  <wp:posOffset>114300</wp:posOffset>
                </wp:positionH>
                <wp:positionV relativeFrom="paragraph">
                  <wp:posOffset>71754</wp:posOffset>
                </wp:positionV>
                <wp:extent cx="6667500" cy="4200525"/>
                <wp:effectExtent l="0" t="0" r="1905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20052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2B4FC" id="Rectángulo: esquinas redondeadas 9" o:spid="_x0000_s1026" style="position:absolute;margin-left:9pt;margin-top:5.65pt;width:525pt;height:3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AE6BD0" w:rsidRDefault="00AE6BD0" w:rsidP="0014132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35A10" w:rsidRPr="00C847EF" w:rsidRDefault="005C6AED" w:rsidP="00435A10">
      <w:pPr>
        <w:pStyle w:val="Prrafodelista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acuerdo a lo leído en esta guía</w:t>
      </w:r>
      <w:r w:rsidR="004B66B6">
        <w:rPr>
          <w:rFonts w:ascii="Arial" w:hAnsi="Arial" w:cs="Arial"/>
          <w:sz w:val="20"/>
          <w:szCs w:val="20"/>
        </w:rPr>
        <w:t>, formula una interpretación.</w:t>
      </w:r>
    </w:p>
    <w:p w:rsidR="00716706" w:rsidRDefault="0071670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278130</wp:posOffset>
                </wp:positionV>
                <wp:extent cx="5114925" cy="657225"/>
                <wp:effectExtent l="0" t="0" r="28575" b="28575"/>
                <wp:wrapNone/>
                <wp:docPr id="7" name="Diagrama de flujo: proceso alternativ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65722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0A6" w:rsidRDefault="006070A6" w:rsidP="006070A6">
                            <w:pPr>
                              <w:jc w:val="center"/>
                            </w:pPr>
                            <w:r>
                              <w:t>Evento 1:</w:t>
                            </w:r>
                          </w:p>
                          <w:p w:rsidR="006070A6" w:rsidRDefault="006070A6" w:rsidP="006070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7" o:spid="_x0000_s1027" type="#_x0000_t176" style="position:absolute;left:0;text-align:left;margin-left:65.25pt;margin-top:21.9pt;width:402.75pt;height:5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" filled="f" strokecolor="#1f3763 [1604]" strokeweight="1pt">
                <v:textbox>
                  <w:txbxContent>
                    <w:p w:rsidR="006070A6" w:rsidRDefault="006070A6" w:rsidP="006070A6">
                      <w:pPr>
                        <w:jc w:val="center"/>
                      </w:pPr>
                      <w:r>
                        <w:t>Evento 1:</w:t>
                      </w:r>
                    </w:p>
                    <w:p w:rsidR="006070A6" w:rsidRDefault="006070A6" w:rsidP="006070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¿Cómo murió Geoffrey </w:t>
      </w:r>
      <w:proofErr w:type="spellStart"/>
      <w:r>
        <w:rPr>
          <w:rFonts w:ascii="Arial" w:hAnsi="Arial" w:cs="Arial"/>
          <w:sz w:val="20"/>
          <w:szCs w:val="20"/>
        </w:rPr>
        <w:t>Denman</w:t>
      </w:r>
      <w:proofErr w:type="spellEnd"/>
      <w:r>
        <w:rPr>
          <w:rFonts w:ascii="Arial" w:hAnsi="Arial" w:cs="Arial"/>
          <w:sz w:val="20"/>
          <w:szCs w:val="20"/>
        </w:rPr>
        <w:t>? Elabora una cadena de eventos para explicar el crimen. Guíate por el siguiente esquema:</w:t>
      </w: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4AC9B" wp14:editId="600EA2A7">
                <wp:simplePos x="0" y="0"/>
                <wp:positionH relativeFrom="column">
                  <wp:posOffset>1562100</wp:posOffset>
                </wp:positionH>
                <wp:positionV relativeFrom="paragraph">
                  <wp:posOffset>5080</wp:posOffset>
                </wp:positionV>
                <wp:extent cx="1038225" cy="161925"/>
                <wp:effectExtent l="0" t="0" r="9525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66B6" w:rsidRPr="004B66B6" w:rsidRDefault="004B66B6" w:rsidP="004B66B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AC9B" id="Cuadro de texto 8" o:spid="_x0000_s1028" type="#_x0000_t202" style="position:absolute;left:0;text-align:left;margin-left:123pt;margin-top:.4pt;width:81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" stroked="f">
                <v:textbox inset="0,0,0,0">
                  <w:txbxContent>
                    <w:p w:rsidR="004B66B6" w:rsidRPr="004B66B6" w:rsidRDefault="004B66B6" w:rsidP="004B66B6"/>
                  </w:txbxContent>
                </v:textbox>
              </v:shape>
            </w:pict>
          </mc:Fallback>
        </mc:AlternateContent>
      </w: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B66B6" w:rsidRDefault="006070A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132080</wp:posOffset>
                </wp:positionV>
                <wp:extent cx="0" cy="161925"/>
                <wp:effectExtent l="0" t="0" r="38100" b="2857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E5D58" id="Conector recto 1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10.4pt" to="269.2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6CBA27" wp14:editId="552E2D61">
                <wp:simplePos x="0" y="0"/>
                <wp:positionH relativeFrom="column">
                  <wp:posOffset>800100</wp:posOffset>
                </wp:positionH>
                <wp:positionV relativeFrom="paragraph">
                  <wp:posOffset>62230</wp:posOffset>
                </wp:positionV>
                <wp:extent cx="5162550" cy="657225"/>
                <wp:effectExtent l="0" t="0" r="19050" b="28575"/>
                <wp:wrapNone/>
                <wp:docPr id="10" name="Diagrama de flujo: proceso alternativ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65722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6B6" w:rsidRDefault="004B66B6" w:rsidP="004B66B6">
                            <w:pPr>
                              <w:jc w:val="center"/>
                            </w:pPr>
                            <w:r>
                              <w:t>Evento 2:</w:t>
                            </w:r>
                          </w:p>
                          <w:p w:rsidR="004B66B6" w:rsidRDefault="004B66B6" w:rsidP="004B66B6">
                            <w:pPr>
                              <w:jc w:val="center"/>
                            </w:pPr>
                          </w:p>
                          <w:p w:rsidR="004B66B6" w:rsidRDefault="004B66B6" w:rsidP="004B6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CBA27" id="Diagrama de flujo: proceso alternativo 10" o:spid="_x0000_s1029" type="#_x0000_t176" style="position:absolute;left:0;text-align:left;margin-left:63pt;margin-top:4.9pt;width:406.5pt;height:51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" filled="f" strokecolor="#1f3763 [1604]" strokeweight="1pt">
                <v:textbox>
                  <w:txbxContent>
                    <w:p w:rsidR="004B66B6" w:rsidRDefault="004B66B6" w:rsidP="004B66B6">
                      <w:pPr>
                        <w:jc w:val="center"/>
                      </w:pPr>
                      <w:r>
                        <w:t>Evento 2:</w:t>
                      </w:r>
                    </w:p>
                    <w:p w:rsidR="004B66B6" w:rsidRDefault="004B66B6" w:rsidP="004B66B6">
                      <w:pPr>
                        <w:jc w:val="center"/>
                      </w:pPr>
                    </w:p>
                    <w:p w:rsidR="004B66B6" w:rsidRDefault="004B66B6" w:rsidP="004B66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B66B6" w:rsidRDefault="006070A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52705</wp:posOffset>
                </wp:positionV>
                <wp:extent cx="0" cy="142875"/>
                <wp:effectExtent l="0" t="0" r="38100" b="2857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4CB8D" id="Conector recto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pt,4.15pt" to="271.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  <w:r w:rsidR="004B66B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6CBA27" wp14:editId="552E2D61">
                <wp:simplePos x="0" y="0"/>
                <wp:positionH relativeFrom="column">
                  <wp:posOffset>838199</wp:posOffset>
                </wp:positionH>
                <wp:positionV relativeFrom="paragraph">
                  <wp:posOffset>186055</wp:posOffset>
                </wp:positionV>
                <wp:extent cx="5133975" cy="657225"/>
                <wp:effectExtent l="0" t="0" r="28575" b="28575"/>
                <wp:wrapNone/>
                <wp:docPr id="12" name="Diagrama de flujo: proceso alternativ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65722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0A6" w:rsidRDefault="006070A6" w:rsidP="006070A6">
                            <w:pPr>
                              <w:jc w:val="center"/>
                            </w:pPr>
                            <w:r>
                              <w:t>Evento 3:</w:t>
                            </w:r>
                          </w:p>
                          <w:p w:rsidR="006070A6" w:rsidRDefault="006070A6" w:rsidP="006070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CBA27" id="Diagrama de flujo: proceso alternativo 12" o:spid="_x0000_s1030" type="#_x0000_t176" style="position:absolute;left:0;text-align:left;margin-left:66pt;margin-top:14.65pt;width:404.25pt;height:5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" filled="f" strokecolor="#1f3763 [1604]" strokeweight="1pt">
                <v:textbox>
                  <w:txbxContent>
                    <w:p w:rsidR="006070A6" w:rsidRDefault="006070A6" w:rsidP="006070A6">
                      <w:pPr>
                        <w:jc w:val="center"/>
                      </w:pPr>
                      <w:r>
                        <w:t>Evento 3:</w:t>
                      </w:r>
                    </w:p>
                    <w:p w:rsidR="006070A6" w:rsidRDefault="006070A6" w:rsidP="006070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B66B6" w:rsidRDefault="006070A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195580</wp:posOffset>
                </wp:positionV>
                <wp:extent cx="0" cy="180975"/>
                <wp:effectExtent l="0" t="0" r="38100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C99BE" id="Conector recto 1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pt,15.4pt" to="271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6CBA27" wp14:editId="552E2D61">
                <wp:simplePos x="0" y="0"/>
                <wp:positionH relativeFrom="column">
                  <wp:posOffset>857250</wp:posOffset>
                </wp:positionH>
                <wp:positionV relativeFrom="paragraph">
                  <wp:posOffset>144780</wp:posOffset>
                </wp:positionV>
                <wp:extent cx="5124450" cy="657225"/>
                <wp:effectExtent l="0" t="0" r="19050" b="28575"/>
                <wp:wrapNone/>
                <wp:docPr id="14" name="Diagrama de flujo: proceso alternativ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5722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0A6" w:rsidRDefault="006070A6" w:rsidP="006070A6">
                            <w:pPr>
                              <w:jc w:val="center"/>
                            </w:pPr>
                            <w:r>
                              <w:t>Evento 4:</w:t>
                            </w:r>
                          </w:p>
                          <w:p w:rsidR="006070A6" w:rsidRDefault="006070A6" w:rsidP="006070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CBA27" id="Diagrama de flujo: proceso alternativo 14" o:spid="_x0000_s1031" type="#_x0000_t176" style="position:absolute;left:0;text-align:left;margin-left:67.5pt;margin-top:11.4pt;width:403.5pt;height:51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" filled="f" strokecolor="#1f3763 [1604]" strokeweight="1pt">
                <v:textbox>
                  <w:txbxContent>
                    <w:p w:rsidR="006070A6" w:rsidRDefault="006070A6" w:rsidP="006070A6">
                      <w:pPr>
                        <w:jc w:val="center"/>
                      </w:pPr>
                      <w:r>
                        <w:t>Evento 4:</w:t>
                      </w:r>
                    </w:p>
                    <w:p w:rsidR="006070A6" w:rsidRDefault="006070A6" w:rsidP="006070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4B66B6" w:rsidRDefault="004B66B6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</w:p>
    <w:p w:rsidR="00D53D9D" w:rsidRDefault="00D53D9D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963FC" w:rsidRDefault="000963FC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</w:p>
    <w:p w:rsidR="00D53D9D" w:rsidRDefault="00D53D9D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5D53B3" w:rsidRDefault="005D53B3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0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  <w:u w:val="none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5D53B3" w:rsidRPr="005D53B3" w:rsidRDefault="005D53B3" w:rsidP="005D53B3">
      <w:pPr>
        <w:spacing w:after="0" w:line="240" w:lineRule="auto"/>
        <w:ind w:firstLine="360"/>
        <w:rPr>
          <w:rFonts w:ascii="Arial" w:hAnsi="Arial" w:cs="Arial"/>
          <w:b/>
          <w:i/>
          <w:sz w:val="20"/>
          <w:szCs w:val="20"/>
        </w:rPr>
      </w:pPr>
    </w:p>
    <w:p w:rsidR="004D27BF" w:rsidRPr="00C847EF" w:rsidRDefault="004D27BF" w:rsidP="004D27BF">
      <w:pPr>
        <w:pStyle w:val="Prrafodelista"/>
        <w:numPr>
          <w:ilvl w:val="0"/>
          <w:numId w:val="25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 xml:space="preserve">Autoevaluación: </w:t>
      </w:r>
      <w:r w:rsidRPr="00C847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4D27BF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017B38C" wp14:editId="284FBEA1">
            <wp:simplePos x="0" y="0"/>
            <wp:positionH relativeFrom="margin">
              <wp:posOffset>1628775</wp:posOffset>
            </wp:positionH>
            <wp:positionV relativeFrom="paragraph">
              <wp:posOffset>10795</wp:posOffset>
            </wp:positionV>
            <wp:extent cx="2931160" cy="1264285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93116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Pr="00C847EF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  <w:bookmarkStart w:id="8" w:name="_Hlk38832646"/>
      <w:bookmarkStart w:id="9" w:name="_Hlk38833204"/>
      <w:r w:rsidRPr="00C847EF">
        <w:rPr>
          <w:rFonts w:ascii="Arial" w:hAnsi="Arial" w:cs="Arial"/>
          <w:b/>
          <w:sz w:val="20"/>
          <w:szCs w:val="20"/>
        </w:rPr>
        <w:t>V</w:t>
      </w:r>
      <w:r w:rsidR="005D53B3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>I.- Retroalimentación:</w:t>
      </w:r>
      <w:r w:rsidRPr="00C847EF">
        <w:rPr>
          <w:rFonts w:ascii="Arial" w:hAnsi="Arial" w:cs="Arial"/>
          <w:sz w:val="20"/>
          <w:szCs w:val="20"/>
        </w:rPr>
        <w:t xml:space="preserve"> </w:t>
      </w:r>
      <w:bookmarkEnd w:id="8"/>
      <w:r w:rsidRPr="00C847EF">
        <w:rPr>
          <w:rFonts w:ascii="Arial" w:hAnsi="Arial" w:cs="Arial"/>
          <w:sz w:val="20"/>
          <w:szCs w:val="20"/>
        </w:rPr>
        <w:t xml:space="preserve">Recuerda enviar las actividades realizadas al correo electrónico </w:t>
      </w:r>
      <w:r w:rsidR="001E11F6"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="001E11F6" w:rsidRPr="00C847EF">
        <w:rPr>
          <w:rFonts w:ascii="Arial" w:hAnsi="Arial" w:cs="Arial"/>
          <w:sz w:val="20"/>
          <w:szCs w:val="20"/>
        </w:rPr>
        <w:t xml:space="preserve"> o</w:t>
      </w:r>
      <w:r w:rsidRPr="00C847EF">
        <w:rPr>
          <w:rFonts w:ascii="Arial" w:hAnsi="Arial" w:cs="Arial"/>
          <w:sz w:val="20"/>
          <w:szCs w:val="20"/>
        </w:rPr>
        <w:t xml:space="preserve"> al </w:t>
      </w: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eastAsia="Arial" w:hAnsi="Arial" w:cs="Arial"/>
          <w:sz w:val="20"/>
          <w:szCs w:val="20"/>
        </w:rPr>
      </w:pPr>
      <w:bookmarkStart w:id="10" w:name="_Hlk38832703"/>
      <w:r w:rsidRPr="00C847EF">
        <w:rPr>
          <w:rFonts w:ascii="Arial" w:hAnsi="Arial" w:cs="Arial"/>
          <w:b/>
          <w:sz w:val="20"/>
          <w:szCs w:val="20"/>
        </w:rPr>
        <w:t>VI</w:t>
      </w:r>
      <w:r w:rsidR="00B5752A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 xml:space="preserve">I.- Fecha de envío: </w:t>
      </w:r>
      <w:r w:rsidRPr="00C847EF">
        <w:rPr>
          <w:rFonts w:ascii="Arial" w:hAnsi="Arial" w:cs="Arial"/>
          <w:sz w:val="20"/>
          <w:szCs w:val="20"/>
        </w:rPr>
        <w:t>miércoles</w:t>
      </w:r>
      <w:r w:rsidRPr="00C847EF">
        <w:rPr>
          <w:rFonts w:ascii="Arial" w:eastAsia="Arial" w:hAnsi="Arial" w:cs="Arial"/>
          <w:sz w:val="20"/>
          <w:szCs w:val="20"/>
        </w:rPr>
        <w:t xml:space="preserve"> </w:t>
      </w:r>
      <w:r w:rsidR="004B66B6">
        <w:rPr>
          <w:rFonts w:ascii="Arial" w:eastAsia="Arial" w:hAnsi="Arial" w:cs="Arial"/>
          <w:sz w:val="20"/>
          <w:szCs w:val="20"/>
        </w:rPr>
        <w:t>30</w:t>
      </w:r>
      <w:r w:rsidRPr="00C847EF">
        <w:rPr>
          <w:rFonts w:ascii="Arial" w:eastAsia="Arial" w:hAnsi="Arial" w:cs="Arial"/>
          <w:sz w:val="20"/>
          <w:szCs w:val="20"/>
        </w:rPr>
        <w:t xml:space="preserve"> de </w:t>
      </w:r>
      <w:r w:rsidR="004B66B6">
        <w:rPr>
          <w:rFonts w:ascii="Arial" w:eastAsia="Arial" w:hAnsi="Arial" w:cs="Arial"/>
          <w:sz w:val="20"/>
          <w:szCs w:val="20"/>
        </w:rPr>
        <w:t>septiembre</w:t>
      </w:r>
      <w:r w:rsidRPr="00C847EF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>I</w:t>
      </w:r>
      <w:r w:rsidR="00B5752A">
        <w:rPr>
          <w:rFonts w:ascii="Arial" w:hAnsi="Arial" w:cs="Arial"/>
          <w:b/>
          <w:sz w:val="20"/>
          <w:szCs w:val="20"/>
        </w:rPr>
        <w:t>X</w:t>
      </w:r>
      <w:r w:rsidRPr="00C847EF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C847EF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r w:rsidRPr="00C847EF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C847EF">
        <w:rPr>
          <w:rFonts w:ascii="Arial" w:hAnsi="Arial" w:cs="Arial"/>
          <w:sz w:val="20"/>
          <w:szCs w:val="20"/>
        </w:rPr>
        <w:t xml:space="preserve"> 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</w:t>
      </w:r>
    </w:p>
    <w:p w:rsidR="00F34258" w:rsidRPr="00E118CE" w:rsidRDefault="00BC57C5" w:rsidP="00057FC3">
      <w:pPr>
        <w:pStyle w:val="Prrafodelista"/>
        <w:numPr>
          <w:ilvl w:val="0"/>
          <w:numId w:val="6"/>
        </w:numPr>
        <w:spacing w:after="0"/>
        <w:jc w:val="both"/>
        <w:rPr>
          <w:b/>
          <w:sz w:val="28"/>
          <w:szCs w:val="28"/>
        </w:rPr>
      </w:pPr>
      <w:r w:rsidRPr="00057FC3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4B66B6">
        <w:rPr>
          <w:rFonts w:ascii="Arial" w:hAnsi="Arial" w:cs="Arial"/>
          <w:sz w:val="20"/>
          <w:szCs w:val="20"/>
        </w:rPr>
        <w:t>30</w:t>
      </w:r>
      <w:r w:rsidR="004D27BF" w:rsidRPr="00057FC3">
        <w:rPr>
          <w:rFonts w:ascii="Arial" w:hAnsi="Arial" w:cs="Arial"/>
          <w:sz w:val="20"/>
          <w:szCs w:val="20"/>
        </w:rPr>
        <w:t xml:space="preserve"> de </w:t>
      </w:r>
      <w:r w:rsidR="004B66B6">
        <w:rPr>
          <w:rFonts w:ascii="Arial" w:hAnsi="Arial" w:cs="Arial"/>
          <w:sz w:val="20"/>
          <w:szCs w:val="20"/>
        </w:rPr>
        <w:t>septiembre</w:t>
      </w:r>
      <w:r w:rsidRPr="00057FC3">
        <w:rPr>
          <w:rFonts w:ascii="Arial" w:hAnsi="Arial" w:cs="Arial"/>
          <w:sz w:val="20"/>
          <w:szCs w:val="20"/>
        </w:rPr>
        <w:t>.</w:t>
      </w:r>
      <w:bookmarkEnd w:id="9"/>
      <w:bookmarkEnd w:id="10"/>
    </w:p>
    <w:p w:rsidR="00E118CE" w:rsidRDefault="00E118CE" w:rsidP="00E118CE">
      <w:pPr>
        <w:spacing w:after="0"/>
        <w:jc w:val="both"/>
        <w:rPr>
          <w:b/>
          <w:sz w:val="28"/>
          <w:szCs w:val="28"/>
        </w:rPr>
      </w:pPr>
    </w:p>
    <w:p w:rsidR="00E118CE" w:rsidRPr="00E118CE" w:rsidRDefault="00E118CE" w:rsidP="00E118CE">
      <w:pPr>
        <w:spacing w:after="0"/>
        <w:jc w:val="both"/>
        <w:rPr>
          <w:b/>
          <w:sz w:val="28"/>
          <w:szCs w:val="28"/>
        </w:rPr>
      </w:pPr>
    </w:p>
    <w:sectPr w:rsidR="00E118CE" w:rsidRPr="00E118CE" w:rsidSect="00EE173E">
      <w:headerReference w:type="default" r:id="rId12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975" w:rsidRDefault="007C2975" w:rsidP="00D6374B">
      <w:pPr>
        <w:spacing w:after="0" w:line="240" w:lineRule="auto"/>
      </w:pPr>
      <w:r>
        <w:separator/>
      </w:r>
    </w:p>
  </w:endnote>
  <w:endnote w:type="continuationSeparator" w:id="0">
    <w:p w:rsidR="007C2975" w:rsidRDefault="007C2975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975" w:rsidRDefault="007C2975" w:rsidP="00D6374B">
      <w:pPr>
        <w:spacing w:after="0" w:line="240" w:lineRule="auto"/>
      </w:pPr>
      <w:r>
        <w:separator/>
      </w:r>
    </w:p>
  </w:footnote>
  <w:footnote w:type="continuationSeparator" w:id="0">
    <w:p w:rsidR="007C2975" w:rsidRDefault="007C2975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656" w:rsidRDefault="00675656" w:rsidP="00BC57C5">
    <w:pPr>
      <w:pStyle w:val="Encabezado"/>
    </w:pPr>
    <w:bookmarkStart w:id="11" w:name="_Hlk38832784"/>
    <w:bookmarkStart w:id="12" w:name="_Hlk38832785"/>
    <w:r>
      <w:rPr>
        <w:noProof/>
      </w:rPr>
      <w:drawing>
        <wp:anchor distT="0" distB="0" distL="114300" distR="114300" simplePos="0" relativeHeight="251659264" behindDoc="1" locked="0" layoutInCell="1" allowOverlap="1" wp14:anchorId="75F4798F" wp14:editId="3EE84C1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675656" w:rsidRPr="00BC57C5" w:rsidRDefault="00675656" w:rsidP="00BC57C5">
    <w:pPr>
      <w:pStyle w:val="Encabezado"/>
    </w:pPr>
    <w:r>
      <w:t>Unidad Técnico Pedagógica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76240"/>
    <w:multiLevelType w:val="hybridMultilevel"/>
    <w:tmpl w:val="199028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C2F55"/>
    <w:multiLevelType w:val="hybridMultilevel"/>
    <w:tmpl w:val="FECA4C62"/>
    <w:lvl w:ilvl="0" w:tplc="340A0017">
      <w:start w:val="1"/>
      <w:numFmt w:val="lowerLetter"/>
      <w:lvlText w:val="%1)"/>
      <w:lvlJc w:val="left"/>
      <w:pPr>
        <w:ind w:left="1096" w:hanging="360"/>
      </w:pPr>
    </w:lvl>
    <w:lvl w:ilvl="1" w:tplc="340A0019" w:tentative="1">
      <w:start w:val="1"/>
      <w:numFmt w:val="lowerLetter"/>
      <w:lvlText w:val="%2."/>
      <w:lvlJc w:val="left"/>
      <w:pPr>
        <w:ind w:left="1816" w:hanging="360"/>
      </w:pPr>
    </w:lvl>
    <w:lvl w:ilvl="2" w:tplc="340A001B" w:tentative="1">
      <w:start w:val="1"/>
      <w:numFmt w:val="lowerRoman"/>
      <w:lvlText w:val="%3."/>
      <w:lvlJc w:val="right"/>
      <w:pPr>
        <w:ind w:left="2536" w:hanging="180"/>
      </w:pPr>
    </w:lvl>
    <w:lvl w:ilvl="3" w:tplc="340A000F" w:tentative="1">
      <w:start w:val="1"/>
      <w:numFmt w:val="decimal"/>
      <w:lvlText w:val="%4."/>
      <w:lvlJc w:val="left"/>
      <w:pPr>
        <w:ind w:left="3256" w:hanging="360"/>
      </w:pPr>
    </w:lvl>
    <w:lvl w:ilvl="4" w:tplc="340A0019" w:tentative="1">
      <w:start w:val="1"/>
      <w:numFmt w:val="lowerLetter"/>
      <w:lvlText w:val="%5."/>
      <w:lvlJc w:val="left"/>
      <w:pPr>
        <w:ind w:left="3976" w:hanging="360"/>
      </w:pPr>
    </w:lvl>
    <w:lvl w:ilvl="5" w:tplc="340A001B" w:tentative="1">
      <w:start w:val="1"/>
      <w:numFmt w:val="lowerRoman"/>
      <w:lvlText w:val="%6."/>
      <w:lvlJc w:val="right"/>
      <w:pPr>
        <w:ind w:left="4696" w:hanging="180"/>
      </w:pPr>
    </w:lvl>
    <w:lvl w:ilvl="6" w:tplc="340A000F" w:tentative="1">
      <w:start w:val="1"/>
      <w:numFmt w:val="decimal"/>
      <w:lvlText w:val="%7."/>
      <w:lvlJc w:val="left"/>
      <w:pPr>
        <w:ind w:left="5416" w:hanging="360"/>
      </w:pPr>
    </w:lvl>
    <w:lvl w:ilvl="7" w:tplc="340A0019" w:tentative="1">
      <w:start w:val="1"/>
      <w:numFmt w:val="lowerLetter"/>
      <w:lvlText w:val="%8."/>
      <w:lvlJc w:val="left"/>
      <w:pPr>
        <w:ind w:left="6136" w:hanging="360"/>
      </w:pPr>
    </w:lvl>
    <w:lvl w:ilvl="8" w:tplc="340A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2" w15:restartNumberingAfterBreak="0">
    <w:nsid w:val="081824DC"/>
    <w:multiLevelType w:val="hybridMultilevel"/>
    <w:tmpl w:val="88BE78D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A99328D"/>
    <w:multiLevelType w:val="hybridMultilevel"/>
    <w:tmpl w:val="DBE8CCFE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51100"/>
    <w:multiLevelType w:val="hybridMultilevel"/>
    <w:tmpl w:val="23584D4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F235FF7"/>
    <w:multiLevelType w:val="hybridMultilevel"/>
    <w:tmpl w:val="3FA291C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0F27"/>
    <w:multiLevelType w:val="hybridMultilevel"/>
    <w:tmpl w:val="0C84A5B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3CE6D1F"/>
    <w:multiLevelType w:val="hybridMultilevel"/>
    <w:tmpl w:val="1F741C4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6C6818"/>
    <w:multiLevelType w:val="hybridMultilevel"/>
    <w:tmpl w:val="769E098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1509C"/>
    <w:multiLevelType w:val="hybridMultilevel"/>
    <w:tmpl w:val="5C5A565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5C03D5"/>
    <w:multiLevelType w:val="multilevel"/>
    <w:tmpl w:val="6618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BF11ED"/>
    <w:multiLevelType w:val="hybridMultilevel"/>
    <w:tmpl w:val="AE628D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E6F3C"/>
    <w:multiLevelType w:val="hybridMultilevel"/>
    <w:tmpl w:val="1B946A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5" w15:restartNumberingAfterBreak="0">
    <w:nsid w:val="226D6C95"/>
    <w:multiLevelType w:val="multilevel"/>
    <w:tmpl w:val="9920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8B34D7"/>
    <w:multiLevelType w:val="hybridMultilevel"/>
    <w:tmpl w:val="D520D5D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01BE7"/>
    <w:multiLevelType w:val="hybridMultilevel"/>
    <w:tmpl w:val="6B16C64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FA4627A"/>
    <w:multiLevelType w:val="hybridMultilevel"/>
    <w:tmpl w:val="7772D622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9" w15:restartNumberingAfterBreak="0">
    <w:nsid w:val="325A6A93"/>
    <w:multiLevelType w:val="hybridMultilevel"/>
    <w:tmpl w:val="9CFA88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F0AC4"/>
    <w:multiLevelType w:val="hybridMultilevel"/>
    <w:tmpl w:val="8814E2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BA0DB1"/>
    <w:multiLevelType w:val="hybridMultilevel"/>
    <w:tmpl w:val="FE8E31E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8E4B19"/>
    <w:multiLevelType w:val="hybridMultilevel"/>
    <w:tmpl w:val="66DED8B2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B0862D0"/>
    <w:multiLevelType w:val="hybridMultilevel"/>
    <w:tmpl w:val="0600996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 w15:restartNumberingAfterBreak="0">
    <w:nsid w:val="3FD04B76"/>
    <w:multiLevelType w:val="hybridMultilevel"/>
    <w:tmpl w:val="73C81E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70EC6"/>
    <w:multiLevelType w:val="hybridMultilevel"/>
    <w:tmpl w:val="FA2E52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2218F"/>
    <w:multiLevelType w:val="multilevel"/>
    <w:tmpl w:val="5EE26A7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7C35CA"/>
    <w:multiLevelType w:val="hybridMultilevel"/>
    <w:tmpl w:val="1BFE452A"/>
    <w:lvl w:ilvl="0" w:tplc="3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873A24"/>
    <w:multiLevelType w:val="hybridMultilevel"/>
    <w:tmpl w:val="60B69946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9" w15:restartNumberingAfterBreak="0">
    <w:nsid w:val="4BBF2AB3"/>
    <w:multiLevelType w:val="hybridMultilevel"/>
    <w:tmpl w:val="BCC697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1592B"/>
    <w:multiLevelType w:val="hybridMultilevel"/>
    <w:tmpl w:val="FA0AF26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1" w15:restartNumberingAfterBreak="0">
    <w:nsid w:val="4CAD543D"/>
    <w:multiLevelType w:val="hybridMultilevel"/>
    <w:tmpl w:val="C4F8D4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5F7039"/>
    <w:multiLevelType w:val="hybridMultilevel"/>
    <w:tmpl w:val="C70A7F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B18A4"/>
    <w:multiLevelType w:val="hybridMultilevel"/>
    <w:tmpl w:val="E1E80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84134C"/>
    <w:multiLevelType w:val="hybridMultilevel"/>
    <w:tmpl w:val="FA842A6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56D71"/>
    <w:multiLevelType w:val="hybridMultilevel"/>
    <w:tmpl w:val="D05865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43D72"/>
    <w:multiLevelType w:val="multilevel"/>
    <w:tmpl w:val="DBE0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CE56FD"/>
    <w:multiLevelType w:val="hybridMultilevel"/>
    <w:tmpl w:val="C70A65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7"/>
  </w:num>
  <w:num w:numId="3">
    <w:abstractNumId w:val="6"/>
  </w:num>
  <w:num w:numId="4">
    <w:abstractNumId w:val="13"/>
  </w:num>
  <w:num w:numId="5">
    <w:abstractNumId w:val="0"/>
  </w:num>
  <w:num w:numId="6">
    <w:abstractNumId w:val="4"/>
  </w:num>
  <w:num w:numId="7">
    <w:abstractNumId w:val="30"/>
  </w:num>
  <w:num w:numId="8">
    <w:abstractNumId w:val="25"/>
  </w:num>
  <w:num w:numId="9">
    <w:abstractNumId w:val="1"/>
  </w:num>
  <w:num w:numId="10">
    <w:abstractNumId w:val="5"/>
  </w:num>
  <w:num w:numId="11">
    <w:abstractNumId w:val="18"/>
  </w:num>
  <w:num w:numId="12">
    <w:abstractNumId w:val="16"/>
  </w:num>
  <w:num w:numId="13">
    <w:abstractNumId w:val="20"/>
  </w:num>
  <w:num w:numId="14">
    <w:abstractNumId w:val="36"/>
  </w:num>
  <w:num w:numId="15">
    <w:abstractNumId w:val="21"/>
  </w:num>
  <w:num w:numId="16">
    <w:abstractNumId w:val="29"/>
  </w:num>
  <w:num w:numId="17">
    <w:abstractNumId w:val="3"/>
  </w:num>
  <w:num w:numId="18">
    <w:abstractNumId w:val="34"/>
  </w:num>
  <w:num w:numId="19">
    <w:abstractNumId w:val="27"/>
  </w:num>
  <w:num w:numId="20">
    <w:abstractNumId w:val="35"/>
  </w:num>
  <w:num w:numId="21">
    <w:abstractNumId w:val="32"/>
  </w:num>
  <w:num w:numId="22">
    <w:abstractNumId w:val="17"/>
  </w:num>
  <w:num w:numId="23">
    <w:abstractNumId w:val="38"/>
  </w:num>
  <w:num w:numId="24">
    <w:abstractNumId w:val="19"/>
  </w:num>
  <w:num w:numId="25">
    <w:abstractNumId w:val="14"/>
  </w:num>
  <w:num w:numId="26">
    <w:abstractNumId w:val="2"/>
  </w:num>
  <w:num w:numId="27">
    <w:abstractNumId w:val="23"/>
  </w:num>
  <w:num w:numId="28">
    <w:abstractNumId w:val="9"/>
  </w:num>
  <w:num w:numId="29">
    <w:abstractNumId w:val="33"/>
  </w:num>
  <w:num w:numId="30">
    <w:abstractNumId w:val="31"/>
  </w:num>
  <w:num w:numId="31">
    <w:abstractNumId w:val="22"/>
  </w:num>
  <w:num w:numId="32">
    <w:abstractNumId w:val="7"/>
  </w:num>
  <w:num w:numId="33">
    <w:abstractNumId w:val="12"/>
  </w:num>
  <w:num w:numId="34">
    <w:abstractNumId w:val="26"/>
  </w:num>
  <w:num w:numId="35">
    <w:abstractNumId w:val="10"/>
  </w:num>
  <w:num w:numId="36">
    <w:abstractNumId w:val="11"/>
  </w:num>
  <w:num w:numId="37">
    <w:abstractNumId w:val="24"/>
  </w:num>
  <w:num w:numId="38">
    <w:abstractNumId w:val="15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1BA6"/>
    <w:rsid w:val="00015A34"/>
    <w:rsid w:val="000545B1"/>
    <w:rsid w:val="00057FC3"/>
    <w:rsid w:val="00067F67"/>
    <w:rsid w:val="000747CB"/>
    <w:rsid w:val="0008377F"/>
    <w:rsid w:val="000963FC"/>
    <w:rsid w:val="00103F48"/>
    <w:rsid w:val="00121C09"/>
    <w:rsid w:val="00141321"/>
    <w:rsid w:val="00146739"/>
    <w:rsid w:val="00151EA3"/>
    <w:rsid w:val="001726EE"/>
    <w:rsid w:val="00184B4C"/>
    <w:rsid w:val="00187C2E"/>
    <w:rsid w:val="001E11F6"/>
    <w:rsid w:val="001F1F57"/>
    <w:rsid w:val="00221E26"/>
    <w:rsid w:val="00222C76"/>
    <w:rsid w:val="0026231D"/>
    <w:rsid w:val="00270EE9"/>
    <w:rsid w:val="00281F6F"/>
    <w:rsid w:val="002D7593"/>
    <w:rsid w:val="00315E31"/>
    <w:rsid w:val="00324B0E"/>
    <w:rsid w:val="00324B4D"/>
    <w:rsid w:val="00350093"/>
    <w:rsid w:val="0035292C"/>
    <w:rsid w:val="00372DC6"/>
    <w:rsid w:val="003B11E1"/>
    <w:rsid w:val="003B6665"/>
    <w:rsid w:val="003D22E0"/>
    <w:rsid w:val="003E573F"/>
    <w:rsid w:val="003F7FD8"/>
    <w:rsid w:val="00400C24"/>
    <w:rsid w:val="00435A10"/>
    <w:rsid w:val="00447668"/>
    <w:rsid w:val="0046306C"/>
    <w:rsid w:val="00472C37"/>
    <w:rsid w:val="004904C2"/>
    <w:rsid w:val="00491D14"/>
    <w:rsid w:val="00493940"/>
    <w:rsid w:val="004B66B6"/>
    <w:rsid w:val="004D27BF"/>
    <w:rsid w:val="004D403B"/>
    <w:rsid w:val="004E45A0"/>
    <w:rsid w:val="004F5CCB"/>
    <w:rsid w:val="00504AE8"/>
    <w:rsid w:val="0050722D"/>
    <w:rsid w:val="005143C5"/>
    <w:rsid w:val="00515579"/>
    <w:rsid w:val="00521D57"/>
    <w:rsid w:val="00565A46"/>
    <w:rsid w:val="00575652"/>
    <w:rsid w:val="005802C1"/>
    <w:rsid w:val="005814E1"/>
    <w:rsid w:val="005A1935"/>
    <w:rsid w:val="005A1E2B"/>
    <w:rsid w:val="005B18BC"/>
    <w:rsid w:val="005B2E06"/>
    <w:rsid w:val="005B7808"/>
    <w:rsid w:val="005C193C"/>
    <w:rsid w:val="005C6AED"/>
    <w:rsid w:val="005D53B3"/>
    <w:rsid w:val="006070A6"/>
    <w:rsid w:val="0063096A"/>
    <w:rsid w:val="00675656"/>
    <w:rsid w:val="00681A1F"/>
    <w:rsid w:val="006E020B"/>
    <w:rsid w:val="006E0422"/>
    <w:rsid w:val="006E78FD"/>
    <w:rsid w:val="006E7C4E"/>
    <w:rsid w:val="006F27F2"/>
    <w:rsid w:val="006F720E"/>
    <w:rsid w:val="006F7DAA"/>
    <w:rsid w:val="00711C1A"/>
    <w:rsid w:val="00716706"/>
    <w:rsid w:val="00722A6B"/>
    <w:rsid w:val="00726659"/>
    <w:rsid w:val="00740561"/>
    <w:rsid w:val="00771E20"/>
    <w:rsid w:val="007B15F2"/>
    <w:rsid w:val="007B17AA"/>
    <w:rsid w:val="007C2975"/>
    <w:rsid w:val="007D0165"/>
    <w:rsid w:val="007D5FF3"/>
    <w:rsid w:val="007E25B5"/>
    <w:rsid w:val="007F762B"/>
    <w:rsid w:val="00801718"/>
    <w:rsid w:val="00802DE4"/>
    <w:rsid w:val="0080323A"/>
    <w:rsid w:val="00874ABD"/>
    <w:rsid w:val="00880448"/>
    <w:rsid w:val="00897CCD"/>
    <w:rsid w:val="008B5034"/>
    <w:rsid w:val="008B50F0"/>
    <w:rsid w:val="008E7107"/>
    <w:rsid w:val="00930C24"/>
    <w:rsid w:val="009329E5"/>
    <w:rsid w:val="00933DF5"/>
    <w:rsid w:val="00944A4C"/>
    <w:rsid w:val="0097254E"/>
    <w:rsid w:val="009973AB"/>
    <w:rsid w:val="009C214D"/>
    <w:rsid w:val="009C53E6"/>
    <w:rsid w:val="009C58EE"/>
    <w:rsid w:val="009D671B"/>
    <w:rsid w:val="009E367D"/>
    <w:rsid w:val="009F3FA8"/>
    <w:rsid w:val="00A02A93"/>
    <w:rsid w:val="00A03BC9"/>
    <w:rsid w:val="00A30084"/>
    <w:rsid w:val="00A57BD6"/>
    <w:rsid w:val="00A72450"/>
    <w:rsid w:val="00A918F0"/>
    <w:rsid w:val="00AB45D6"/>
    <w:rsid w:val="00AD0F11"/>
    <w:rsid w:val="00AD44AC"/>
    <w:rsid w:val="00AD507A"/>
    <w:rsid w:val="00AD5150"/>
    <w:rsid w:val="00AD627F"/>
    <w:rsid w:val="00AE15D2"/>
    <w:rsid w:val="00AE6BD0"/>
    <w:rsid w:val="00B21BDA"/>
    <w:rsid w:val="00B30BDA"/>
    <w:rsid w:val="00B5752A"/>
    <w:rsid w:val="00B575DC"/>
    <w:rsid w:val="00B70309"/>
    <w:rsid w:val="00B7124E"/>
    <w:rsid w:val="00B71470"/>
    <w:rsid w:val="00BC57C5"/>
    <w:rsid w:val="00BE32EF"/>
    <w:rsid w:val="00C56F43"/>
    <w:rsid w:val="00C847EF"/>
    <w:rsid w:val="00CE471E"/>
    <w:rsid w:val="00D2281B"/>
    <w:rsid w:val="00D27B9E"/>
    <w:rsid w:val="00D3074C"/>
    <w:rsid w:val="00D53D9D"/>
    <w:rsid w:val="00D547E9"/>
    <w:rsid w:val="00D55D6A"/>
    <w:rsid w:val="00D60BE3"/>
    <w:rsid w:val="00D6374B"/>
    <w:rsid w:val="00D63AAD"/>
    <w:rsid w:val="00D8412D"/>
    <w:rsid w:val="00DB2779"/>
    <w:rsid w:val="00DB3E11"/>
    <w:rsid w:val="00DB4074"/>
    <w:rsid w:val="00DE7C58"/>
    <w:rsid w:val="00E00D1F"/>
    <w:rsid w:val="00E118CE"/>
    <w:rsid w:val="00E25CF6"/>
    <w:rsid w:val="00E74B80"/>
    <w:rsid w:val="00E83AFE"/>
    <w:rsid w:val="00EA765B"/>
    <w:rsid w:val="00EC4851"/>
    <w:rsid w:val="00ED0126"/>
    <w:rsid w:val="00ED7F00"/>
    <w:rsid w:val="00EE173E"/>
    <w:rsid w:val="00F34258"/>
    <w:rsid w:val="00FA73FA"/>
    <w:rsid w:val="00FE3AEB"/>
    <w:rsid w:val="00FE4A5B"/>
    <w:rsid w:val="00FE528A"/>
    <w:rsid w:val="00FE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9F3FA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F3F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3FA8"/>
    <w:rPr>
      <w:color w:val="605E5C"/>
      <w:shd w:val="clear" w:color="auto" w:fill="E1DFDD"/>
    </w:rPr>
  </w:style>
  <w:style w:type="paragraph" w:customStyle="1" w:styleId="Default">
    <w:name w:val="Default"/>
    <w:rsid w:val="00315E3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D53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4B66B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mailto:profepaolafaundez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794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2</cp:revision>
  <dcterms:created xsi:type="dcterms:W3CDTF">2020-09-04T01:52:00Z</dcterms:created>
  <dcterms:modified xsi:type="dcterms:W3CDTF">2020-09-04T01:52:00Z</dcterms:modified>
</cp:coreProperties>
</file>