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33E88C3D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73545F">
        <w:rPr>
          <w:rFonts w:ascii="Arial" w:hAnsi="Arial" w:cs="Arial"/>
          <w:b/>
          <w:bCs/>
        </w:rPr>
        <w:t>10</w:t>
      </w:r>
      <w:r w:rsidR="00E37297">
        <w:rPr>
          <w:rFonts w:ascii="Arial" w:hAnsi="Arial" w:cs="Arial"/>
          <w:b/>
          <w:bCs/>
        </w:rPr>
        <w:t xml:space="preserve"> raíz</w:t>
      </w:r>
      <w:r w:rsidR="00E3086E">
        <w:rPr>
          <w:rFonts w:ascii="Arial" w:hAnsi="Arial" w:cs="Arial"/>
          <w:b/>
          <w:bCs/>
        </w:rPr>
        <w:t xml:space="preserve"> </w:t>
      </w:r>
      <w:r w:rsidR="00F5745C">
        <w:rPr>
          <w:rFonts w:ascii="Arial" w:hAnsi="Arial" w:cs="Arial"/>
          <w:b/>
          <w:bCs/>
        </w:rPr>
        <w:t xml:space="preserve">cuadrada </w:t>
      </w:r>
    </w:p>
    <w:p w14:paraId="08F697CB" w14:textId="6921DEA7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1FD6A000" w14:textId="77777777" w:rsidR="00F5745C" w:rsidRDefault="00F5745C" w:rsidP="00B1391D">
      <w:pPr>
        <w:spacing w:after="0" w:line="240" w:lineRule="auto"/>
        <w:rPr>
          <w:rFonts w:ascii="Arial" w:hAnsi="Arial" w:cs="Arial"/>
          <w:b/>
          <w:bCs/>
        </w:rPr>
      </w:pPr>
    </w:p>
    <w:p w14:paraId="17E87166" w14:textId="56C6B33A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7260B" w:rsidRPr="00314F07">
        <w:rPr>
          <w:rFonts w:ascii="Arial" w:hAnsi="Arial" w:cs="Arial"/>
        </w:rPr>
        <w:t xml:space="preserve">semana del </w:t>
      </w:r>
      <w:r w:rsidR="0073545F">
        <w:rPr>
          <w:rFonts w:ascii="Arial" w:hAnsi="Arial" w:cs="Arial"/>
        </w:rPr>
        <w:t>01</w:t>
      </w:r>
      <w:r w:rsidR="007F4C8F">
        <w:rPr>
          <w:rFonts w:ascii="Arial" w:hAnsi="Arial" w:cs="Arial"/>
        </w:rPr>
        <w:t>/</w:t>
      </w:r>
      <w:r w:rsidR="0017260B" w:rsidRPr="00314F07">
        <w:rPr>
          <w:rFonts w:ascii="Arial" w:hAnsi="Arial" w:cs="Arial"/>
        </w:rPr>
        <w:t>0</w:t>
      </w:r>
      <w:r w:rsidR="0073545F">
        <w:rPr>
          <w:rFonts w:ascii="Arial" w:hAnsi="Arial" w:cs="Arial"/>
        </w:rPr>
        <w:t>6</w:t>
      </w:r>
      <w:r w:rsidR="0017260B" w:rsidRPr="00314F07">
        <w:rPr>
          <w:rFonts w:ascii="Arial" w:hAnsi="Arial" w:cs="Arial"/>
        </w:rPr>
        <w:t xml:space="preserve"> al </w:t>
      </w:r>
      <w:r w:rsidR="0073545F">
        <w:rPr>
          <w:rFonts w:ascii="Arial" w:hAnsi="Arial" w:cs="Arial"/>
        </w:rPr>
        <w:t>05</w:t>
      </w:r>
      <w:r w:rsidR="0017260B" w:rsidRPr="00314F07">
        <w:rPr>
          <w:rFonts w:ascii="Arial" w:hAnsi="Arial" w:cs="Arial"/>
        </w:rPr>
        <w:t>/0</w:t>
      </w:r>
      <w:r w:rsidR="0073545F">
        <w:rPr>
          <w:rFonts w:ascii="Arial" w:hAnsi="Arial" w:cs="Arial"/>
        </w:rPr>
        <w:t>6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2492E543" w14:textId="77777777" w:rsidR="00F5745C" w:rsidRDefault="00F5745C" w:rsidP="00B1391D">
      <w:pPr>
        <w:spacing w:after="0" w:line="240" w:lineRule="auto"/>
        <w:rPr>
          <w:rFonts w:ascii="Arial" w:hAnsi="Arial" w:cs="Arial"/>
          <w:b/>
          <w:bCs/>
        </w:rPr>
      </w:pPr>
    </w:p>
    <w:p w14:paraId="69390A7B" w14:textId="07C4D102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5AF4564A" w14:textId="77777777" w:rsidR="00F5745C" w:rsidRDefault="00F5745C" w:rsidP="006B16DC">
      <w:pPr>
        <w:rPr>
          <w:b/>
          <w:bCs/>
        </w:rPr>
      </w:pPr>
    </w:p>
    <w:p w14:paraId="6B1ECCB0" w14:textId="32720346" w:rsidR="009F7105" w:rsidRPr="006B16DC" w:rsidRDefault="00D22CD7" w:rsidP="006B16DC">
      <w:pPr>
        <w:rPr>
          <w:rFonts w:cs="Dignathin"/>
          <w:b/>
          <w:bCs/>
          <w:color w:val="292829"/>
          <w:sz w:val="28"/>
          <w:szCs w:val="2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 xml:space="preserve">: </w:t>
      </w:r>
      <w:r w:rsidR="00746F3C">
        <w:t>Mostrar que comprenden las raíces cuadradas de números naturales</w:t>
      </w:r>
    </w:p>
    <w:p w14:paraId="52EDBE54" w14:textId="4202EAFF" w:rsidR="0029349F" w:rsidRPr="006B16DC" w:rsidRDefault="00D22CD7" w:rsidP="000E63CF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6B16DC" w:rsidRPr="006B16DC">
        <w:rPr>
          <w:rFonts w:ascii="Arial" w:hAnsi="Arial" w:cs="Arial"/>
        </w:rPr>
        <w:t>multiplicación, división, términos de ambas operaciones, regla de signos</w:t>
      </w:r>
      <w:r w:rsidR="006B16DC">
        <w:rPr>
          <w:rFonts w:ascii="Arial" w:hAnsi="Arial" w:cs="Arial"/>
        </w:rPr>
        <w:t>, ejercicios combinados.</w:t>
      </w:r>
    </w:p>
    <w:p w14:paraId="1D2D7B24" w14:textId="2BC671AC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62173D">
        <w:rPr>
          <w:rFonts w:cstheme="minorHAnsi"/>
        </w:rPr>
        <w:t>Calcular</w:t>
      </w:r>
      <w:r w:rsidR="00746F3C">
        <w:rPr>
          <w:rFonts w:cstheme="minorHAnsi"/>
        </w:rPr>
        <w:t xml:space="preserve"> raíces cuadradas</w:t>
      </w:r>
      <w:r w:rsidR="0062173D">
        <w:rPr>
          <w:rFonts w:cstheme="minorHAnsi"/>
        </w:rPr>
        <w:t xml:space="preserve"> utilizando un juego. </w:t>
      </w:r>
    </w:p>
    <w:p w14:paraId="619E4632" w14:textId="4DC82896" w:rsidR="0029349F" w:rsidRPr="00B1391D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</w:p>
    <w:p w14:paraId="6BDBCD68" w14:textId="3FDD022E" w:rsidR="000D3B19" w:rsidRDefault="009C50A0" w:rsidP="00E2554B">
      <w:pPr>
        <w:rPr>
          <w:rFonts w:ascii="Arial" w:eastAsia="Arial" w:hAnsi="Arial" w:cs="Arial"/>
          <w:b/>
        </w:rPr>
      </w:pPr>
      <w:r w:rsidRPr="009C50A0">
        <w:rPr>
          <w:rFonts w:ascii="Arial" w:eastAsia="Arial" w:hAnsi="Arial" w:cs="Arial"/>
          <w:b/>
          <w:noProof/>
        </w:rPr>
        <w:drawing>
          <wp:inline distT="0" distB="0" distL="0" distR="0" wp14:anchorId="362C4517" wp14:editId="09EDE0FF">
            <wp:extent cx="3838575" cy="1343025"/>
            <wp:effectExtent l="19050" t="19050" r="28575" b="285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7"/>
                    <a:stretch/>
                  </pic:blipFill>
                  <pic:spPr bwMode="auto">
                    <a:xfrm>
                      <a:off x="0" y="0"/>
                      <a:ext cx="3838575" cy="13430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26B2" w:rsidRPr="000026B2">
        <w:rPr>
          <w:rFonts w:ascii="Arial" w:eastAsia="Arial" w:hAnsi="Arial" w:cs="Arial"/>
          <w:b/>
          <w:noProof/>
        </w:rPr>
        <w:drawing>
          <wp:inline distT="0" distB="0" distL="0" distR="0" wp14:anchorId="24A896A9" wp14:editId="0053C46D">
            <wp:extent cx="1666875" cy="1352550"/>
            <wp:effectExtent l="19050" t="19050" r="28575" b="190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F6C182" w14:textId="77777777" w:rsidR="00B1391D" w:rsidRPr="007126A0" w:rsidRDefault="00B1391D" w:rsidP="00E2554B">
      <w:pPr>
        <w:rPr>
          <w:rFonts w:ascii="Arial" w:eastAsia="Arial" w:hAnsi="Arial" w:cs="Arial"/>
          <w:b/>
        </w:rPr>
      </w:pPr>
    </w:p>
    <w:p w14:paraId="1D1EBB30" w14:textId="4A7A2D38" w:rsidR="00C92F6C" w:rsidRDefault="00E2554B" w:rsidP="00697919">
      <w:pPr>
        <w:jc w:val="both"/>
        <w:rPr>
          <w:rFonts w:ascii="MyriadPro-Regular" w:hAnsi="MyriadPro-Regular" w:cs="MyriadPro-Regular"/>
          <w:sz w:val="24"/>
          <w:szCs w:val="24"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  <w:r w:rsidR="002446EB">
        <w:rPr>
          <w:rFonts w:ascii="Arial" w:eastAsia="Arial" w:hAnsi="Arial" w:cs="Arial"/>
          <w:b/>
        </w:rPr>
        <w:t xml:space="preserve"> </w:t>
      </w:r>
      <w:r w:rsidR="001D444E">
        <w:rPr>
          <w:rFonts w:ascii="MyriadPro-Regular" w:hAnsi="MyriadPro-Regular" w:cs="MyriadPro-Regular"/>
          <w:sz w:val="24"/>
          <w:szCs w:val="24"/>
        </w:rPr>
        <w:t>para resolver este rompecabezas debes recortar los triángulos que se adjuntan</w:t>
      </w:r>
      <w:r w:rsidR="00901989">
        <w:rPr>
          <w:rFonts w:ascii="MyriadPro-Regular" w:hAnsi="MyriadPro-Regular" w:cs="MyriadPro-Regular"/>
          <w:sz w:val="24"/>
          <w:szCs w:val="24"/>
        </w:rPr>
        <w:t xml:space="preserve">, estos tienen un montón de preguntas y respuestas que deben coincidir, es decir, en el borde de cada triangulo tiene una pregunta o una respuesta las cuales deben coincidir </w:t>
      </w:r>
      <m:oMath>
        <m:r>
          <w:rPr>
            <w:rFonts w:ascii="Cambria Math" w:hAnsi="Cambria Math" w:cs="MyriadPro-Regular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MyriadPro-Regular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MyriadPro-Regular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MyriadPro-Regular"/>
            <w:sz w:val="24"/>
            <w:szCs w:val="24"/>
          </w:rPr>
          <m:t>, debe conicir con 3)</m:t>
        </m:r>
      </m:oMath>
      <w:r w:rsidR="00901989">
        <w:rPr>
          <w:rFonts w:ascii="MyriadPro-Regular" w:eastAsiaTheme="minorEastAsia" w:hAnsi="MyriadPro-Regular" w:cs="MyriadPro-Regular"/>
          <w:sz w:val="24"/>
          <w:szCs w:val="24"/>
        </w:rPr>
        <w:t xml:space="preserve"> y eventualmente formaras una figura. (tienes que unir todas las piezas)</w:t>
      </w:r>
      <w:r w:rsidR="003A4F8B">
        <w:rPr>
          <w:rFonts w:ascii="MyriadPro-Regular" w:eastAsiaTheme="minorEastAsia" w:hAnsi="MyriadPro-Regular" w:cs="MyriadPro-Regular"/>
          <w:sz w:val="24"/>
          <w:szCs w:val="24"/>
        </w:rPr>
        <w:t xml:space="preserve">. En cada caso, la actividad es unir cuadrados perfectos y raíces cuadradas. </w:t>
      </w:r>
    </w:p>
    <w:p w14:paraId="4DC8DF91" w14:textId="716829C0" w:rsidR="00546FB0" w:rsidRPr="00EC25E2" w:rsidRDefault="009B569D" w:rsidP="003A4F8B">
      <w:pPr>
        <w:autoSpaceDE w:val="0"/>
        <w:autoSpaceDN w:val="0"/>
        <w:adjustRightInd w:val="0"/>
        <w:spacing w:after="0" w:line="240" w:lineRule="auto"/>
        <w:jc w:val="both"/>
        <w:rPr>
          <w:rFonts w:ascii="MyriadPro-Semibold" w:hAnsi="MyriadPro-Semibold" w:cs="MyriadPro-Semibold"/>
          <w:sz w:val="24"/>
          <w:szCs w:val="24"/>
        </w:rPr>
      </w:pPr>
      <w:r>
        <w:rPr>
          <w:rFonts w:ascii="MyriadPro-Semibold" w:eastAsiaTheme="minorEastAsia" w:hAnsi="MyriadPro-Semibold" w:cs="MyriadPro-Semibold"/>
          <w:sz w:val="24"/>
          <w:szCs w:val="24"/>
        </w:rPr>
        <w:t xml:space="preserve">.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5BBBDD42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7F4C8F">
        <w:rPr>
          <w:rFonts w:ascii="Arial" w:hAnsi="Arial" w:cs="Arial"/>
        </w:rPr>
        <w:t xml:space="preserve">miércoles </w:t>
      </w:r>
      <w:r w:rsidR="00660A97">
        <w:rPr>
          <w:rFonts w:ascii="Arial" w:hAnsi="Arial" w:cs="Arial"/>
        </w:rPr>
        <w:t>1</w:t>
      </w:r>
      <w:r w:rsidR="007F4C8F" w:rsidRPr="00DD2B79">
        <w:rPr>
          <w:rFonts w:ascii="Arial" w:hAnsi="Arial" w:cs="Arial"/>
        </w:rPr>
        <w:t>0</w:t>
      </w:r>
      <w:r w:rsidR="0017260B" w:rsidRPr="00DD2B79">
        <w:rPr>
          <w:rFonts w:ascii="Arial" w:hAnsi="Arial" w:cs="Arial"/>
        </w:rPr>
        <w:t xml:space="preserve"> de </w:t>
      </w:r>
      <w:r w:rsidR="007F4C8F">
        <w:rPr>
          <w:rFonts w:ascii="Arial" w:hAnsi="Arial" w:cs="Arial"/>
        </w:rPr>
        <w:t>junio</w:t>
      </w:r>
    </w:p>
    <w:p w14:paraId="17311F6A" w14:textId="12DD522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0679A4B7" w:rsidR="0066737C" w:rsidRDefault="002C2F9D" w:rsidP="0066737C"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03B0C3EC" wp14:editId="465702FF">
            <wp:simplePos x="0" y="0"/>
            <wp:positionH relativeFrom="column">
              <wp:posOffset>402590</wp:posOffset>
            </wp:positionH>
            <wp:positionV relativeFrom="paragraph">
              <wp:posOffset>250190</wp:posOffset>
            </wp:positionV>
            <wp:extent cx="5153025" cy="1604111"/>
            <wp:effectExtent l="0" t="0" r="0" b="0"/>
            <wp:wrapTight wrapText="bothSides">
              <wp:wrapPolygon edited="0">
                <wp:start x="0" y="0"/>
                <wp:lineTo x="0" y="21292"/>
                <wp:lineTo x="21480" y="21292"/>
                <wp:lineTo x="2148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25B2CB4" w14:textId="4C25AA24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5BFCF706" w14:textId="129D9A1E" w:rsidR="003A4F8B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432E2AD1" w14:textId="5D2D7D6C" w:rsidR="003A4F8B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35318ED9" w14:textId="4941E2EA" w:rsidR="003A4F8B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7FAAFACE" w14:textId="5D649BD5" w:rsidR="003A4F8B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77BB22E7" w14:textId="528A1051" w:rsidR="003A4F8B" w:rsidRDefault="003A4F8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>
        <w:rPr>
          <w:rFonts w:ascii="MyriadPro-Light" w:hAnsi="MyriadPro-Light" w:cs="MyriadPro-Light"/>
          <w:sz w:val="24"/>
          <w:szCs w:val="24"/>
        </w:rPr>
        <w:t>MATERIAL RECORTABLE</w:t>
      </w:r>
    </w:p>
    <w:p w14:paraId="71DDF8A8" w14:textId="6B992C35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6E41CBBC" w14:textId="6D31ED72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2F6F1BE3" w14:textId="548D957A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</w:p>
    <w:p w14:paraId="56AC4422" w14:textId="606DA07C" w:rsidR="001D444E" w:rsidRDefault="001D444E" w:rsidP="00F613CB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60528F">
        <w:rPr>
          <w:noProof/>
        </w:rPr>
        <w:drawing>
          <wp:inline distT="0" distB="0" distL="0" distR="0" wp14:anchorId="12D4EDA6" wp14:editId="0DADA60A">
            <wp:extent cx="2581275" cy="3400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28F">
        <w:rPr>
          <w:noProof/>
        </w:rPr>
        <w:drawing>
          <wp:inline distT="0" distB="0" distL="0" distR="0" wp14:anchorId="4AEC648D" wp14:editId="69DA4F49">
            <wp:extent cx="2695575" cy="3467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2AEE1" w14:textId="3C659018" w:rsidR="001D444E" w:rsidRPr="001D444E" w:rsidRDefault="001D444E" w:rsidP="001D444E">
      <w:pPr>
        <w:rPr>
          <w:rFonts w:ascii="MyriadPro-Light" w:hAnsi="MyriadPro-Light" w:cs="MyriadPro-Light"/>
          <w:sz w:val="24"/>
          <w:szCs w:val="24"/>
        </w:rPr>
      </w:pPr>
      <w:r w:rsidRPr="0060528F">
        <w:rPr>
          <w:noProof/>
        </w:rPr>
        <w:drawing>
          <wp:anchor distT="0" distB="0" distL="114300" distR="114300" simplePos="0" relativeHeight="251665408" behindDoc="1" locked="0" layoutInCell="1" allowOverlap="1" wp14:anchorId="7AC3F083" wp14:editId="67C6EF89">
            <wp:simplePos x="0" y="0"/>
            <wp:positionH relativeFrom="column">
              <wp:posOffset>2540</wp:posOffset>
            </wp:positionH>
            <wp:positionV relativeFrom="paragraph">
              <wp:posOffset>77470</wp:posOffset>
            </wp:positionV>
            <wp:extent cx="147637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461" y="21415"/>
                <wp:lineTo x="2146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48A34" w14:textId="42CDA5F2" w:rsidR="001D444E" w:rsidRDefault="001D444E" w:rsidP="001D444E">
      <w:pPr>
        <w:rPr>
          <w:noProof/>
        </w:rPr>
      </w:pPr>
    </w:p>
    <w:p w14:paraId="0A536132" w14:textId="26B30222" w:rsidR="001D444E" w:rsidRPr="001D444E" w:rsidRDefault="001D444E" w:rsidP="001D444E">
      <w:pPr>
        <w:jc w:val="center"/>
        <w:rPr>
          <w:rFonts w:ascii="MyriadPro-Light" w:hAnsi="MyriadPro-Light" w:cs="MyriadPro-Light"/>
          <w:sz w:val="24"/>
          <w:szCs w:val="24"/>
        </w:rPr>
      </w:pPr>
    </w:p>
    <w:sectPr w:rsidR="001D444E" w:rsidRPr="001D444E" w:rsidSect="00697919">
      <w:headerReference w:type="default" r:id="rId13"/>
      <w:pgSz w:w="11906" w:h="16838" w:code="9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A530" w14:textId="77777777" w:rsidR="00C80BB4" w:rsidRDefault="00C80BB4" w:rsidP="0066737C">
      <w:pPr>
        <w:spacing w:after="0" w:line="240" w:lineRule="auto"/>
      </w:pPr>
      <w:r>
        <w:separator/>
      </w:r>
    </w:p>
  </w:endnote>
  <w:endnote w:type="continuationSeparator" w:id="0">
    <w:p w14:paraId="23418E92" w14:textId="77777777" w:rsidR="00C80BB4" w:rsidRDefault="00C80BB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674E9" w14:textId="77777777" w:rsidR="00C80BB4" w:rsidRDefault="00C80BB4" w:rsidP="0066737C">
      <w:pPr>
        <w:spacing w:after="0" w:line="240" w:lineRule="auto"/>
      </w:pPr>
      <w:r>
        <w:separator/>
      </w:r>
    </w:p>
  </w:footnote>
  <w:footnote w:type="continuationSeparator" w:id="0">
    <w:p w14:paraId="0CB81975" w14:textId="77777777" w:rsidR="00C80BB4" w:rsidRDefault="00C80BB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4" name="Imagen 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6B2"/>
    <w:rsid w:val="00033A3D"/>
    <w:rsid w:val="000B7007"/>
    <w:rsid w:val="000C40BE"/>
    <w:rsid w:val="000D3B19"/>
    <w:rsid w:val="000E63CF"/>
    <w:rsid w:val="000E76A2"/>
    <w:rsid w:val="001172CE"/>
    <w:rsid w:val="00163F78"/>
    <w:rsid w:val="0017260B"/>
    <w:rsid w:val="001B1904"/>
    <w:rsid w:val="001D444E"/>
    <w:rsid w:val="001F0ABF"/>
    <w:rsid w:val="002324D2"/>
    <w:rsid w:val="002446EB"/>
    <w:rsid w:val="002636FE"/>
    <w:rsid w:val="00272A7E"/>
    <w:rsid w:val="00284A79"/>
    <w:rsid w:val="0029349F"/>
    <w:rsid w:val="002B0606"/>
    <w:rsid w:val="002B5126"/>
    <w:rsid w:val="002C2F9D"/>
    <w:rsid w:val="002C7C91"/>
    <w:rsid w:val="002D0F00"/>
    <w:rsid w:val="003A4F8B"/>
    <w:rsid w:val="003E3918"/>
    <w:rsid w:val="00422CA6"/>
    <w:rsid w:val="0046772A"/>
    <w:rsid w:val="004A0246"/>
    <w:rsid w:val="004A649C"/>
    <w:rsid w:val="004B34C7"/>
    <w:rsid w:val="00546FB0"/>
    <w:rsid w:val="005634A7"/>
    <w:rsid w:val="005D2A2B"/>
    <w:rsid w:val="00606143"/>
    <w:rsid w:val="0062173D"/>
    <w:rsid w:val="00660A97"/>
    <w:rsid w:val="0066737C"/>
    <w:rsid w:val="006700DF"/>
    <w:rsid w:val="00674AC2"/>
    <w:rsid w:val="00697919"/>
    <w:rsid w:val="006B16DC"/>
    <w:rsid w:val="006E74E2"/>
    <w:rsid w:val="007126A0"/>
    <w:rsid w:val="0073545F"/>
    <w:rsid w:val="00746F3C"/>
    <w:rsid w:val="007C1D28"/>
    <w:rsid w:val="007D35C7"/>
    <w:rsid w:val="007F4C8F"/>
    <w:rsid w:val="00816378"/>
    <w:rsid w:val="008221B3"/>
    <w:rsid w:val="00830CFE"/>
    <w:rsid w:val="00875504"/>
    <w:rsid w:val="008926B8"/>
    <w:rsid w:val="008B2ABF"/>
    <w:rsid w:val="008B735D"/>
    <w:rsid w:val="008C400C"/>
    <w:rsid w:val="00901989"/>
    <w:rsid w:val="00990A8B"/>
    <w:rsid w:val="009B569D"/>
    <w:rsid w:val="009C50A0"/>
    <w:rsid w:val="009D6E88"/>
    <w:rsid w:val="009F7105"/>
    <w:rsid w:val="00A845FB"/>
    <w:rsid w:val="00B070C9"/>
    <w:rsid w:val="00B1391D"/>
    <w:rsid w:val="00B80ABE"/>
    <w:rsid w:val="00B92804"/>
    <w:rsid w:val="00BC4ADE"/>
    <w:rsid w:val="00C80BB4"/>
    <w:rsid w:val="00C92F6C"/>
    <w:rsid w:val="00CA71CB"/>
    <w:rsid w:val="00CE2D3E"/>
    <w:rsid w:val="00CE7522"/>
    <w:rsid w:val="00D15D1B"/>
    <w:rsid w:val="00D22CD7"/>
    <w:rsid w:val="00D40C73"/>
    <w:rsid w:val="00D97311"/>
    <w:rsid w:val="00DD0299"/>
    <w:rsid w:val="00E2554B"/>
    <w:rsid w:val="00E3086E"/>
    <w:rsid w:val="00E37297"/>
    <w:rsid w:val="00E47A08"/>
    <w:rsid w:val="00E607BB"/>
    <w:rsid w:val="00EC25E2"/>
    <w:rsid w:val="00EF0646"/>
    <w:rsid w:val="00F048D0"/>
    <w:rsid w:val="00F5745C"/>
    <w:rsid w:val="00F613CB"/>
    <w:rsid w:val="00FA3611"/>
    <w:rsid w:val="00FA3F83"/>
    <w:rsid w:val="00FA4C1E"/>
    <w:rsid w:val="00FA69FC"/>
    <w:rsid w:val="00FB4E1F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60</cp:revision>
  <cp:lastPrinted>2020-05-16T04:14:00Z</cp:lastPrinted>
  <dcterms:created xsi:type="dcterms:W3CDTF">2020-04-25T18:59:00Z</dcterms:created>
  <dcterms:modified xsi:type="dcterms:W3CDTF">2020-05-29T22:10:00Z</dcterms:modified>
</cp:coreProperties>
</file>