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3466B2" w:rsidP="000545B1">
      <w:pPr>
        <w:spacing w:after="12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Guía N°10 </w:t>
      </w:r>
      <w:r w:rsidR="00BC57C5">
        <w:rPr>
          <w:rFonts w:ascii="Arial" w:eastAsia="Arial" w:hAnsi="Arial" w:cs="Arial"/>
          <w:b/>
          <w:sz w:val="24"/>
        </w:rPr>
        <w:t>“</w:t>
      </w:r>
      <w:r w:rsidR="00350093">
        <w:rPr>
          <w:rFonts w:ascii="Arial" w:eastAsia="Arial" w:hAnsi="Arial" w:cs="Arial"/>
          <w:b/>
          <w:sz w:val="24"/>
        </w:rPr>
        <w:t>Caminos que se encuentran</w:t>
      </w:r>
      <w:r w:rsidR="00BC57C5">
        <w:rPr>
          <w:rFonts w:ascii="Arial" w:eastAsia="Arial" w:hAnsi="Arial" w:cs="Arial"/>
          <w:b/>
          <w:sz w:val="24"/>
        </w:rPr>
        <w:t>”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</w:t>
      </w:r>
      <w:r w:rsidRPr="005B745E">
        <w:rPr>
          <w:rFonts w:ascii="Arial" w:hAnsi="Arial" w:cs="Arial"/>
        </w:rPr>
        <w:t>Lengua y liteartura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</w:t>
      </w:r>
      <w:r w:rsidRPr="005B745E">
        <w:rPr>
          <w:rFonts w:ascii="Arial" w:hAnsi="Arial" w:cs="Arial"/>
        </w:rPr>
        <w:t>8° año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350093" w:rsidRPr="005B745E">
        <w:rPr>
          <w:rFonts w:ascii="Arial" w:hAnsi="Arial" w:cs="Arial"/>
        </w:rPr>
        <w:t>01</w:t>
      </w:r>
      <w:r w:rsidRPr="005B745E">
        <w:rPr>
          <w:rFonts w:ascii="Arial" w:hAnsi="Arial" w:cs="Arial"/>
        </w:rPr>
        <w:t xml:space="preserve"> al </w:t>
      </w:r>
      <w:r w:rsidR="00350093" w:rsidRPr="005B745E">
        <w:rPr>
          <w:rFonts w:ascii="Arial" w:hAnsi="Arial" w:cs="Arial"/>
        </w:rPr>
        <w:t>05</w:t>
      </w:r>
      <w:r w:rsidRPr="005B745E">
        <w:rPr>
          <w:rFonts w:ascii="Arial" w:hAnsi="Arial" w:cs="Arial"/>
        </w:rPr>
        <w:t xml:space="preserve"> de </w:t>
      </w:r>
      <w:r w:rsidR="00CF725D" w:rsidRPr="005B745E">
        <w:rPr>
          <w:rFonts w:ascii="Arial" w:hAnsi="Arial" w:cs="Arial"/>
        </w:rPr>
        <w:t>junio</w:t>
      </w:r>
      <w:r w:rsidRPr="0029349F">
        <w:rPr>
          <w:rFonts w:ascii="Arial" w:hAnsi="Arial" w:cs="Arial"/>
          <w:b/>
          <w:bCs/>
        </w:rPr>
        <w:t xml:space="preserve"> </w:t>
      </w:r>
      <w:r w:rsidR="005B745E" w:rsidRPr="005B745E">
        <w:rPr>
          <w:rFonts w:ascii="Arial" w:hAnsi="Arial" w:cs="Arial"/>
        </w:rPr>
        <w:t>2020</w:t>
      </w:r>
      <w:r w:rsidRPr="005B745E">
        <w:rPr>
          <w:rFonts w:ascii="Arial" w:hAnsi="Arial" w:cs="Arial"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                   Docente: </w:t>
      </w:r>
      <w:r w:rsidR="00CF725D" w:rsidRPr="005B745E">
        <w:rPr>
          <w:rFonts w:ascii="Arial" w:hAnsi="Arial" w:cs="Arial"/>
        </w:rPr>
        <w:t>Virginia Ávila Retamal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0"/>
    </w:p>
    <w:p w:rsidR="00BC57C5" w:rsidRPr="005B745E" w:rsidRDefault="00BC57C5" w:rsidP="00BC57C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1" w:name="_Hlk38832416"/>
      <w:bookmarkStart w:id="2" w:name="_Hlk38832900"/>
      <w:r w:rsidRPr="005B745E">
        <w:rPr>
          <w:rFonts w:asciiTheme="minorHAnsi" w:hAnsiTheme="minorHAnsi" w:cstheme="minorHAnsi"/>
          <w:b/>
          <w:sz w:val="24"/>
          <w:szCs w:val="24"/>
        </w:rPr>
        <w:t>I.- Objetivo de aprendizaje:</w:t>
      </w:r>
    </w:p>
    <w:p w:rsidR="00350093" w:rsidRPr="005B745E" w:rsidRDefault="00350093" w:rsidP="00BC57C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B745E">
        <w:rPr>
          <w:rFonts w:asciiTheme="minorHAnsi" w:hAnsiTheme="minorHAnsi" w:cstheme="minorHAnsi"/>
          <w:sz w:val="24"/>
          <w:szCs w:val="24"/>
        </w:rPr>
        <w:t>OA 8: Formular una interpretación de los textos literarios leídos o vistos, que sea coherente con su análisis</w:t>
      </w:r>
    </w:p>
    <w:p w:rsidR="00350093" w:rsidRPr="005B745E" w:rsidRDefault="00350093" w:rsidP="00350093">
      <w:pPr>
        <w:pStyle w:val="Default"/>
        <w:spacing w:after="120"/>
        <w:jc w:val="both"/>
        <w:rPr>
          <w:rFonts w:asciiTheme="minorHAnsi" w:hAnsiTheme="minorHAnsi" w:cstheme="minorHAnsi"/>
          <w:b/>
        </w:rPr>
      </w:pPr>
      <w:r w:rsidRPr="005B745E">
        <w:rPr>
          <w:rFonts w:asciiTheme="minorHAnsi" w:hAnsiTheme="minorHAnsi" w:cstheme="minorHAnsi"/>
        </w:rPr>
        <w:t>OA 12: Aplicar estrategias de comprensión de acuerdo con sus propósitos de lectura: resumir y formular preguntas.</w:t>
      </w:r>
    </w:p>
    <w:p w:rsidR="00681A1F" w:rsidRPr="005B745E" w:rsidRDefault="00281F6F" w:rsidP="000545B1">
      <w:pPr>
        <w:spacing w:after="120"/>
        <w:rPr>
          <w:rFonts w:asciiTheme="minorHAnsi" w:hAnsiTheme="minorHAnsi" w:cstheme="minorHAnsi"/>
          <w:sz w:val="24"/>
          <w:szCs w:val="24"/>
        </w:rPr>
      </w:pPr>
      <w:bookmarkStart w:id="3" w:name="_Hlk38832472"/>
      <w:r w:rsidRPr="005B745E">
        <w:rPr>
          <w:rFonts w:asciiTheme="minorHAnsi" w:hAnsiTheme="minorHAnsi" w:cstheme="minorHAnsi"/>
          <w:b/>
          <w:sz w:val="24"/>
          <w:szCs w:val="24"/>
        </w:rPr>
        <w:t>I</w:t>
      </w:r>
      <w:r w:rsidR="00BC57C5" w:rsidRPr="005B745E">
        <w:rPr>
          <w:rFonts w:asciiTheme="minorHAnsi" w:hAnsiTheme="minorHAnsi" w:cstheme="minorHAnsi"/>
          <w:b/>
          <w:sz w:val="24"/>
          <w:szCs w:val="24"/>
        </w:rPr>
        <w:t xml:space="preserve">I.- Contenido: </w:t>
      </w:r>
      <w:r w:rsidR="00350093" w:rsidRPr="005B745E">
        <w:rPr>
          <w:rFonts w:asciiTheme="minorHAnsi" w:hAnsiTheme="minorHAnsi" w:cstheme="minorHAnsi"/>
          <w:sz w:val="24"/>
          <w:szCs w:val="24"/>
        </w:rPr>
        <w:t>Texto narrativo, organizador gráfico</w:t>
      </w:r>
      <w:r w:rsidR="000545B1" w:rsidRPr="005B74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81F6F" w:rsidRPr="005B745E" w:rsidRDefault="00BC57C5" w:rsidP="00281F6F">
      <w:pPr>
        <w:spacing w:after="120"/>
        <w:rPr>
          <w:rFonts w:asciiTheme="minorHAnsi" w:hAnsiTheme="minorHAnsi" w:cstheme="minorHAnsi"/>
          <w:sz w:val="24"/>
          <w:szCs w:val="24"/>
        </w:rPr>
      </w:pPr>
      <w:bookmarkStart w:id="4" w:name="_Hlk38832526"/>
      <w:r w:rsidRPr="005B745E">
        <w:rPr>
          <w:rFonts w:asciiTheme="minorHAnsi" w:hAnsiTheme="minorHAnsi" w:cstheme="minorHAnsi"/>
          <w:b/>
          <w:sz w:val="24"/>
          <w:szCs w:val="24"/>
        </w:rPr>
        <w:t>III.- Objetivo de la clase:</w:t>
      </w:r>
      <w:bookmarkEnd w:id="4"/>
      <w:r w:rsidRPr="005B74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B745E">
        <w:rPr>
          <w:rFonts w:asciiTheme="minorHAnsi" w:hAnsiTheme="minorHAnsi" w:cstheme="minorHAnsi"/>
          <w:sz w:val="24"/>
          <w:szCs w:val="24"/>
        </w:rPr>
        <w:t>“</w:t>
      </w:r>
      <w:r w:rsidR="00350093" w:rsidRPr="005B745E">
        <w:rPr>
          <w:rFonts w:asciiTheme="minorHAnsi" w:hAnsiTheme="minorHAnsi" w:cstheme="minorHAnsi"/>
          <w:sz w:val="24"/>
          <w:szCs w:val="24"/>
        </w:rPr>
        <w:t>Prepara la lectura de un cuento revisando un concepto clave, el contexto de producción, una estrategia de lectura y desarrollando una actividad</w:t>
      </w:r>
      <w:r w:rsidR="00D8412D" w:rsidRPr="005B745E">
        <w:rPr>
          <w:rFonts w:asciiTheme="minorHAnsi" w:hAnsiTheme="minorHAnsi" w:cstheme="minorHAnsi"/>
          <w:sz w:val="24"/>
          <w:szCs w:val="24"/>
        </w:rPr>
        <w:t xml:space="preserve"> de vocabulario</w:t>
      </w:r>
      <w:r w:rsidRPr="005B745E">
        <w:rPr>
          <w:rFonts w:asciiTheme="minorHAnsi" w:hAnsiTheme="minorHAnsi" w:cstheme="minorHAnsi"/>
          <w:sz w:val="24"/>
          <w:szCs w:val="24"/>
        </w:rPr>
        <w:t>.”</w:t>
      </w:r>
      <w:bookmarkStart w:id="5" w:name="_Hlk38832559"/>
    </w:p>
    <w:p w:rsidR="00281F6F" w:rsidRPr="005B745E" w:rsidRDefault="00BC57C5" w:rsidP="00281F6F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745E">
        <w:rPr>
          <w:rFonts w:asciiTheme="minorHAnsi" w:hAnsiTheme="minorHAnsi" w:cstheme="minorHAnsi"/>
          <w:b/>
          <w:sz w:val="24"/>
          <w:szCs w:val="24"/>
        </w:rPr>
        <w:t>IV.- Indicaciones generales:</w:t>
      </w:r>
      <w:bookmarkEnd w:id="5"/>
    </w:p>
    <w:p w:rsidR="006E0422" w:rsidRPr="005B745E" w:rsidRDefault="006E0422" w:rsidP="00281F6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B745E">
        <w:rPr>
          <w:rFonts w:asciiTheme="minorHAnsi" w:eastAsia="Arial" w:hAnsiTheme="minorHAnsi" w:cstheme="minorHAnsi"/>
          <w:sz w:val="24"/>
          <w:szCs w:val="24"/>
        </w:rPr>
        <w:t>1.- Lee comprensivamente y completa todas las actividades</w:t>
      </w:r>
      <w:r w:rsidRPr="005B745E">
        <w:rPr>
          <w:rFonts w:asciiTheme="minorHAnsi" w:hAnsiTheme="minorHAnsi" w:cstheme="minorHAnsi"/>
          <w:sz w:val="24"/>
          <w:szCs w:val="24"/>
        </w:rPr>
        <w:t>.</w:t>
      </w:r>
    </w:p>
    <w:p w:rsidR="006E0422" w:rsidRPr="005B745E" w:rsidRDefault="006E0422" w:rsidP="00281F6F">
      <w:pPr>
        <w:spacing w:after="0" w:line="240" w:lineRule="auto"/>
        <w:ind w:left="16"/>
        <w:rPr>
          <w:rFonts w:asciiTheme="minorHAnsi" w:hAnsiTheme="minorHAnsi" w:cstheme="minorHAnsi"/>
          <w:sz w:val="24"/>
          <w:szCs w:val="24"/>
        </w:rPr>
      </w:pPr>
      <w:r w:rsidRPr="005B745E">
        <w:rPr>
          <w:rFonts w:asciiTheme="minorHAnsi" w:hAnsiTheme="minorHAnsi" w:cstheme="minorHAnsi"/>
          <w:sz w:val="24"/>
          <w:szCs w:val="24"/>
        </w:rPr>
        <w:t>2.- Escribe con letra clara y legible.</w:t>
      </w:r>
    </w:p>
    <w:p w:rsidR="006E0422" w:rsidRPr="005B745E" w:rsidRDefault="006E0422" w:rsidP="00281F6F">
      <w:pPr>
        <w:spacing w:after="0" w:line="240" w:lineRule="auto"/>
        <w:ind w:left="16"/>
        <w:rPr>
          <w:rFonts w:asciiTheme="minorHAnsi" w:eastAsia="Arial" w:hAnsiTheme="minorHAnsi" w:cstheme="minorHAnsi"/>
          <w:sz w:val="24"/>
          <w:szCs w:val="24"/>
        </w:rPr>
      </w:pPr>
      <w:r w:rsidRPr="005B745E">
        <w:rPr>
          <w:rFonts w:asciiTheme="minorHAnsi" w:eastAsia="Arial" w:hAnsiTheme="minorHAnsi" w:cstheme="minorHAnsi"/>
          <w:sz w:val="24"/>
          <w:szCs w:val="24"/>
        </w:rPr>
        <w:t xml:space="preserve">3.- Cada una de las actividades serán evaluadas de manera formativa. </w:t>
      </w:r>
    </w:p>
    <w:p w:rsidR="00BC57C5" w:rsidRPr="005B745E" w:rsidRDefault="000545B1" w:rsidP="00281F6F">
      <w:pPr>
        <w:spacing w:after="120" w:line="240" w:lineRule="auto"/>
        <w:ind w:left="16"/>
        <w:rPr>
          <w:rFonts w:asciiTheme="minorHAnsi" w:hAnsiTheme="minorHAnsi" w:cstheme="minorHAnsi"/>
          <w:sz w:val="24"/>
          <w:szCs w:val="24"/>
        </w:rPr>
      </w:pPr>
      <w:r w:rsidRPr="005B745E">
        <w:rPr>
          <w:rFonts w:asciiTheme="minorHAnsi" w:eastAsia="Arial" w:hAnsiTheme="minorHAnsi" w:cstheme="minorHAnsi"/>
          <w:sz w:val="24"/>
          <w:szCs w:val="24"/>
        </w:rPr>
        <w:t>4</w:t>
      </w:r>
      <w:r w:rsidR="006E0422" w:rsidRPr="005B745E">
        <w:rPr>
          <w:rFonts w:asciiTheme="minorHAnsi" w:eastAsia="Arial" w:hAnsiTheme="minorHAnsi" w:cstheme="minorHAnsi"/>
          <w:sz w:val="24"/>
          <w:szCs w:val="24"/>
        </w:rPr>
        <w:t>.- No olvidar escribir tu nombre en el archivo cuando envíes el correo</w:t>
      </w:r>
    </w:p>
    <w:p w:rsidR="00372DC6" w:rsidRDefault="00BC57C5" w:rsidP="00BC57C5">
      <w:pPr>
        <w:spacing w:after="0"/>
      </w:pPr>
      <w:bookmarkStart w:id="6" w:name="_Hlk38833140"/>
      <w:r w:rsidRPr="00AF759D">
        <w:rPr>
          <w:rFonts w:ascii="Arial" w:hAnsi="Arial" w:cs="Arial"/>
          <w:b/>
        </w:rPr>
        <w:t>V.- Actividad a desarrollar</w:t>
      </w:r>
      <w:bookmarkEnd w:id="1"/>
      <w:bookmarkEnd w:id="2"/>
      <w:bookmarkEnd w:id="3"/>
      <w:bookmarkEnd w:id="6"/>
      <w:r w:rsidR="005143C5">
        <w:t xml:space="preserve">  </w:t>
      </w:r>
    </w:p>
    <w:p w:rsidR="00EE173E" w:rsidRDefault="00EE173E" w:rsidP="00BC57C5">
      <w:pPr>
        <w:spacing w:after="0"/>
      </w:pPr>
    </w:p>
    <w:p w:rsidR="005B7808" w:rsidRPr="00EE173E" w:rsidRDefault="00EE173E" w:rsidP="005B7808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</w:rPr>
      </w:pPr>
      <w:r w:rsidRPr="00AF1BB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76CBD0" wp14:editId="15759A5F">
                <wp:simplePos x="0" y="0"/>
                <wp:positionH relativeFrom="margin">
                  <wp:align>left</wp:align>
                </wp:positionH>
                <wp:positionV relativeFrom="paragraph">
                  <wp:posOffset>297638</wp:posOffset>
                </wp:positionV>
                <wp:extent cx="4326890" cy="2083435"/>
                <wp:effectExtent l="0" t="0" r="16510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2D" w:rsidRDefault="00D8412D" w:rsidP="00D8412D">
                            <w:pP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</w:pPr>
                            <w:r w:rsidRPr="00AF1BB1"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Concepto clave:</w:t>
                            </w:r>
                          </w:p>
                          <w:p w:rsidR="00D8412D" w:rsidRDefault="00D8412D" w:rsidP="00D841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41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r w:rsidRPr="00D841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cuentos</w:t>
                            </w:r>
                            <w:r w:rsidRPr="00D841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son </w:t>
                            </w:r>
                            <w:r w:rsidRPr="00D841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narraciones breves</w:t>
                            </w:r>
                            <w:r w:rsidRPr="00D841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que relatan una historia de ficción en la que intervienen pocos personajes y que se concentra en un </w:t>
                            </w:r>
                            <w:r w:rsidRPr="00D841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acontecimiento principal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Sin embargo, lo que se relata tiene la capacidad de abrir la mente del lector y llevarlo a percibir algo que va mucho más.</w:t>
                            </w:r>
                          </w:p>
                          <w:p w:rsidR="00D8412D" w:rsidRDefault="00D8412D" w:rsidP="00D841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 eso, leer un cuento es como mirar una fotografía: lo captamos en un lapso breve, pero nos toma mucho más tiempo comprender en profundidad el tema del cual nos habla</w:t>
                            </w:r>
                            <w:r w:rsidR="00EE17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8412D" w:rsidRPr="00D8412D" w:rsidRDefault="00D8412D" w:rsidP="00D841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6CB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3.45pt;width:340.7pt;height:164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">
                <v:textbox>
                  <w:txbxContent>
                    <w:p w:rsidR="00D8412D" w:rsidRDefault="00D8412D" w:rsidP="00D8412D">
                      <w:pPr>
                        <w:rPr>
                          <w:rFonts w:ascii="Imprint MT Shadow" w:hAnsi="Imprint MT Shadow"/>
                          <w:sz w:val="24"/>
                          <w:szCs w:val="24"/>
                        </w:rPr>
                      </w:pPr>
                      <w:r w:rsidRPr="00AF1BB1">
                        <w:rPr>
                          <w:rFonts w:ascii="Imprint MT Shadow" w:hAnsi="Imprint MT Shadow"/>
                          <w:sz w:val="24"/>
                          <w:szCs w:val="24"/>
                        </w:rPr>
                        <w:t>Concepto clave:</w:t>
                      </w:r>
                    </w:p>
                    <w:p w:rsidR="00D8412D" w:rsidRDefault="00D8412D" w:rsidP="00D841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41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Los </w:t>
                      </w:r>
                      <w:r w:rsidRPr="00D841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cuentos</w:t>
                      </w:r>
                      <w:r w:rsidRPr="00D841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son </w:t>
                      </w:r>
                      <w:r w:rsidRPr="00D841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narraciones breves</w:t>
                      </w:r>
                      <w:r w:rsidRPr="00D841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que relatan una historia de ficción en la que intervienen pocos personajes y que se concentra en un </w:t>
                      </w:r>
                      <w:r w:rsidRPr="00D841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acontecimiento principal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Sin embargo, lo que se relata tiene la capacidad de abrir la mente del lector y llevarlo a percibir algo que va mucho más.</w:t>
                      </w:r>
                    </w:p>
                    <w:p w:rsidR="00D8412D" w:rsidRDefault="00D8412D" w:rsidP="00D841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 eso, leer un cuento es como mirar una fotografía: lo captamos en un lapso breve, pero nos toma mucho más tiempo comprender en profundidad el tema del cual nos habla</w:t>
                      </w:r>
                      <w:r w:rsidR="00EE17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D8412D" w:rsidRPr="00D8412D" w:rsidRDefault="00D8412D" w:rsidP="00D841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5438784">
            <wp:simplePos x="0" y="0"/>
            <wp:positionH relativeFrom="column">
              <wp:posOffset>4539615</wp:posOffset>
            </wp:positionH>
            <wp:positionV relativeFrom="paragraph">
              <wp:posOffset>260542</wp:posOffset>
            </wp:positionV>
            <wp:extent cx="2129790" cy="2379980"/>
            <wp:effectExtent l="0" t="0" r="381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84" t="59760" r="24777" b="10351"/>
                    <a:stretch/>
                  </pic:blipFill>
                  <pic:spPr bwMode="auto">
                    <a:xfrm>
                      <a:off x="0" y="0"/>
                      <a:ext cx="2129790" cy="237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12D">
        <w:rPr>
          <w:b/>
          <w:sz w:val="24"/>
          <w:szCs w:val="24"/>
        </w:rPr>
        <w:t>Recordando aprendizajes adquiridos</w:t>
      </w:r>
      <w:r w:rsidR="00281F6F" w:rsidRPr="00364FE4">
        <w:rPr>
          <w:b/>
          <w:sz w:val="24"/>
          <w:szCs w:val="24"/>
        </w:rPr>
        <w:t>:</w:t>
      </w:r>
    </w:p>
    <w:p w:rsidR="00EE173E" w:rsidRDefault="00EE173E" w:rsidP="00EE173E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EE173E" w:rsidRDefault="00EE173E" w:rsidP="00EE173E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EE173E" w:rsidRPr="00EE173E" w:rsidRDefault="00EE173E" w:rsidP="00EE173E">
      <w:pPr>
        <w:pStyle w:val="Prrafodelista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¿</w:t>
      </w:r>
      <w:r w:rsidRPr="00EE173E">
        <w:rPr>
          <w:rFonts w:ascii="Times New Roman" w:hAnsi="Times New Roman" w:cs="Times New Roman"/>
          <w:sz w:val="24"/>
          <w:szCs w:val="24"/>
        </w:rPr>
        <w:t>Qué vez en la fotografía a la derecha?</w:t>
      </w:r>
    </w:p>
    <w:p w:rsidR="005B745E" w:rsidRDefault="00EE173E" w:rsidP="00EE17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1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B745E" w:rsidRPr="00EE173E" w:rsidRDefault="005B745E" w:rsidP="00EE17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173E" w:rsidRPr="00EE173E" w:rsidRDefault="00EE173E" w:rsidP="00EE173E">
      <w:pPr>
        <w:pStyle w:val="Prrafodelista"/>
        <w:numPr>
          <w:ilvl w:val="0"/>
          <w:numId w:val="27"/>
        </w:numPr>
        <w:spacing w:after="0" w:line="36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EE173E">
        <w:rPr>
          <w:rFonts w:ascii="Times New Roman" w:hAnsi="Times New Roman" w:cs="Times New Roman"/>
          <w:sz w:val="24"/>
          <w:szCs w:val="24"/>
        </w:rPr>
        <w:t>Mas allá del momento específico que retrata, ¿qué busca comunicar?</w:t>
      </w:r>
    </w:p>
    <w:p w:rsidR="00EE173E" w:rsidRDefault="00EE173E" w:rsidP="00EE173E">
      <w:pPr>
        <w:spacing w:after="0" w:line="360" w:lineRule="auto"/>
        <w:rPr>
          <w:rFonts w:ascii="Times New Roman" w:hAnsi="Times New Roman" w:cs="Times New Roman"/>
        </w:rPr>
      </w:pPr>
      <w:r w:rsidRPr="00EE1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B745E" w:rsidRDefault="005B745E" w:rsidP="00EE173E">
      <w:pPr>
        <w:spacing w:after="0" w:line="360" w:lineRule="auto"/>
        <w:rPr>
          <w:rFonts w:ascii="Times New Roman" w:hAnsi="Times New Roman" w:cs="Times New Roman"/>
        </w:rPr>
      </w:pPr>
    </w:p>
    <w:p w:rsidR="005B745E" w:rsidRDefault="005B745E" w:rsidP="00EE173E">
      <w:pPr>
        <w:spacing w:after="0" w:line="360" w:lineRule="auto"/>
        <w:rPr>
          <w:rFonts w:ascii="Times New Roman" w:hAnsi="Times New Roman" w:cs="Times New Roman"/>
        </w:rPr>
      </w:pPr>
    </w:p>
    <w:p w:rsidR="00EE173E" w:rsidRDefault="00EE173E" w:rsidP="00EE173E">
      <w:pPr>
        <w:spacing w:after="0" w:line="360" w:lineRule="auto"/>
        <w:rPr>
          <w:rFonts w:ascii="Times New Roman" w:hAnsi="Times New Roman" w:cs="Times New Roman"/>
        </w:rPr>
      </w:pPr>
      <w:r w:rsidRPr="00EE173E">
        <w:rPr>
          <w:rFonts w:ascii="Times New Roman" w:hAnsi="Times New Roman" w:cs="Times New Roman"/>
          <w:b/>
          <w:i/>
          <w:sz w:val="24"/>
          <w:szCs w:val="24"/>
        </w:rPr>
        <w:t>Estrategia de lectura</w:t>
      </w:r>
      <w:r>
        <w:rPr>
          <w:rFonts w:ascii="Times New Roman" w:hAnsi="Times New Roman" w:cs="Times New Roman"/>
        </w:rPr>
        <w:t>:</w:t>
      </w:r>
    </w:p>
    <w:p w:rsidR="00EE173E" w:rsidRDefault="00EE173E" w:rsidP="00EE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Existen variados organizadores gráficos que ayudan a relacionar los elementos del cuento y comprender lo que relata. Uno de ellos es el </w:t>
      </w:r>
      <w:r>
        <w:rPr>
          <w:rFonts w:ascii="Times New Roman" w:hAnsi="Times New Roman" w:cs="Times New Roman"/>
          <w:b/>
          <w:sz w:val="24"/>
          <w:szCs w:val="24"/>
        </w:rPr>
        <w:t xml:space="preserve">mapa de la historia, </w:t>
      </w:r>
      <w:r>
        <w:rPr>
          <w:rFonts w:ascii="Times New Roman" w:hAnsi="Times New Roman" w:cs="Times New Roman"/>
          <w:sz w:val="24"/>
          <w:szCs w:val="24"/>
        </w:rPr>
        <w:t>que te permite relacionar los siguientes elementos.</w:t>
      </w:r>
    </w:p>
    <w:p w:rsidR="00EE173E" w:rsidRDefault="00EE173E" w:rsidP="00EE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73E" w:rsidRDefault="00EE173E" w:rsidP="00EE1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641734" wp14:editId="222196A8">
            <wp:extent cx="4973691" cy="33386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632" t="51843" r="49587" b="23062"/>
                    <a:stretch/>
                  </pic:blipFill>
                  <pic:spPr bwMode="auto">
                    <a:xfrm>
                      <a:off x="0" y="0"/>
                      <a:ext cx="5021260" cy="3370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73E" w:rsidRDefault="00EE173E" w:rsidP="00EE1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45E" w:rsidRDefault="005B745E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73E" w:rsidRDefault="00EE173E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medida que leas detecta los elementos y, cuando termines la lectura, completa tu organizador gráfico.</w:t>
      </w:r>
      <w:r w:rsidR="00435A10">
        <w:rPr>
          <w:rFonts w:ascii="Times New Roman" w:hAnsi="Times New Roman" w:cs="Times New Roman"/>
          <w:sz w:val="24"/>
          <w:szCs w:val="24"/>
        </w:rPr>
        <w:t xml:space="preserve"> (este organizador lo utilizaremos en la próxima clase)</w:t>
      </w:r>
    </w:p>
    <w:p w:rsidR="00435A10" w:rsidRDefault="00435A10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08" w:rsidRDefault="005B7808" w:rsidP="005B7808">
      <w:pPr>
        <w:pStyle w:val="Prrafodelista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504A5">
        <w:rPr>
          <w:rFonts w:ascii="Times New Roman" w:hAnsi="Times New Roman" w:cs="Times New Roman"/>
          <w:b/>
        </w:rPr>
        <w:t xml:space="preserve">Aplico </w:t>
      </w:r>
    </w:p>
    <w:p w:rsidR="005B7808" w:rsidRDefault="005B7808" w:rsidP="005B7808">
      <w:pPr>
        <w:spacing w:after="0" w:line="240" w:lineRule="auto"/>
        <w:rPr>
          <w:rFonts w:ascii="Times New Roman" w:hAnsi="Times New Roman" w:cs="Times New Roman"/>
          <w:b/>
        </w:rPr>
      </w:pPr>
    </w:p>
    <w:p w:rsidR="00435A10" w:rsidRPr="003466B2" w:rsidRDefault="00435A10" w:rsidP="004F2C4D">
      <w:pPr>
        <w:pStyle w:val="Prrafode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435A10">
        <w:rPr>
          <w:rFonts w:ascii="Times New Roman" w:hAnsi="Times New Roman" w:cs="Times New Roman"/>
        </w:rPr>
        <w:t>Desarrolla la</w:t>
      </w:r>
      <w:r w:rsidR="003466B2">
        <w:rPr>
          <w:rFonts w:ascii="Times New Roman" w:hAnsi="Times New Roman" w:cs="Times New Roman"/>
        </w:rPr>
        <w:t xml:space="preserve"> siguiente</w:t>
      </w:r>
      <w:r w:rsidRPr="00435A10">
        <w:rPr>
          <w:rFonts w:ascii="Times New Roman" w:hAnsi="Times New Roman" w:cs="Times New Roman"/>
        </w:rPr>
        <w:t xml:space="preserve"> actividad </w:t>
      </w:r>
      <w:r w:rsidR="003466B2">
        <w:rPr>
          <w:rFonts w:ascii="Times New Roman" w:hAnsi="Times New Roman" w:cs="Times New Roman"/>
        </w:rPr>
        <w:t>en tu cuaderno</w:t>
      </w:r>
    </w:p>
    <w:p w:rsidR="003466B2" w:rsidRPr="003466B2" w:rsidRDefault="003466B2" w:rsidP="003466B2">
      <w:pPr>
        <w:pStyle w:val="Prrafodelista"/>
        <w:spacing w:after="0" w:line="240" w:lineRule="auto"/>
        <w:rPr>
          <w:rFonts w:ascii="Times New Roman" w:hAnsi="Times New Roman" w:cs="Times New Roman"/>
          <w:b/>
          <w:i/>
        </w:rPr>
      </w:pPr>
    </w:p>
    <w:p w:rsidR="004D27BF" w:rsidRPr="003466B2" w:rsidRDefault="003466B2" w:rsidP="003466B2">
      <w:pPr>
        <w:pStyle w:val="Prrafodelista"/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noProof/>
        </w:rPr>
        <w:drawing>
          <wp:inline distT="0" distB="0" distL="0" distR="0">
            <wp:extent cx="6305550" cy="278955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B2" w:rsidRDefault="003466B2" w:rsidP="00435A10">
      <w:pPr>
        <w:pStyle w:val="Prrafodelista"/>
        <w:rPr>
          <w:rFonts w:ascii="Times New Roman" w:hAnsi="Times New Roman" w:cs="Times New Roman"/>
          <w:b/>
          <w:i/>
        </w:rPr>
      </w:pPr>
    </w:p>
    <w:p w:rsidR="00435A10" w:rsidRPr="003466B2" w:rsidRDefault="00435A10" w:rsidP="00346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D27BF" w:rsidRPr="003466B2" w:rsidRDefault="004D27BF" w:rsidP="004D27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D27BF" w:rsidRPr="003466B2" w:rsidRDefault="004D27BF" w:rsidP="004D27BF">
      <w:pPr>
        <w:pStyle w:val="Prrafodelista"/>
        <w:numPr>
          <w:ilvl w:val="0"/>
          <w:numId w:val="25"/>
        </w:numPr>
        <w:spacing w:after="0"/>
        <w:ind w:left="360"/>
        <w:jc w:val="both"/>
        <w:rPr>
          <w:b/>
          <w:sz w:val="24"/>
          <w:szCs w:val="24"/>
        </w:rPr>
      </w:pPr>
      <w:r w:rsidRPr="003466B2">
        <w:rPr>
          <w:b/>
          <w:sz w:val="24"/>
          <w:szCs w:val="24"/>
        </w:rPr>
        <w:t xml:space="preserve">Autoevaluación: </w:t>
      </w:r>
      <w:r w:rsidRPr="003466B2">
        <w:rPr>
          <w:sz w:val="24"/>
          <w:szCs w:val="24"/>
        </w:rPr>
        <w:t>Marca con una X la carita de acuerdo a como te sentiste realizando esta guía</w:t>
      </w: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3466B2" w:rsidP="004D27BF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inline distT="0" distB="0" distL="0" distR="0" wp14:anchorId="57C31F05" wp14:editId="7389F06F">
            <wp:extent cx="3962400" cy="2571750"/>
            <wp:effectExtent l="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8832646"/>
      <w:bookmarkStart w:id="8" w:name="_Hlk38833204"/>
      <w:r w:rsidRPr="00F26838">
        <w:rPr>
          <w:rFonts w:ascii="Arial" w:hAnsi="Arial" w:cs="Arial"/>
          <w:b/>
        </w:rPr>
        <w:t>VI.- Retroalimentación: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3466B2">
        <w:rPr>
          <w:rFonts w:ascii="Times New Roman" w:hAnsi="Times New Roman" w:cs="Times New Roman"/>
          <w:sz w:val="24"/>
          <w:szCs w:val="24"/>
        </w:rPr>
        <w:t>Se enviara por correo electrónico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1F6" w:rsidRPr="00F26838">
        <w:rPr>
          <w:rFonts w:ascii="Times New Roman" w:hAnsi="Times New Roman" w:cs="Times New Roman"/>
          <w:color w:val="0563C1"/>
          <w:u w:val="single" w:color="0563C1"/>
        </w:rPr>
        <w:t>p</w:t>
      </w:r>
      <w:r w:rsidR="003466B2">
        <w:rPr>
          <w:rFonts w:ascii="Times New Roman" w:hAnsi="Times New Roman" w:cs="Times New Roman"/>
          <w:color w:val="0563C1"/>
          <w:u w:val="single" w:color="0563C1"/>
        </w:rPr>
        <w:t>i</w:t>
      </w:r>
      <w:r w:rsidR="005B745E">
        <w:rPr>
          <w:rFonts w:ascii="Times New Roman" w:hAnsi="Times New Roman" w:cs="Times New Roman"/>
          <w:color w:val="0563C1"/>
          <w:u w:val="single" w:color="0563C1"/>
        </w:rPr>
        <w:t>e</w:t>
      </w:r>
      <w:bookmarkStart w:id="9" w:name="_GoBack"/>
      <w:bookmarkEnd w:id="9"/>
      <w:r w:rsidR="003466B2">
        <w:rPr>
          <w:rFonts w:ascii="Times New Roman" w:hAnsi="Times New Roman" w:cs="Times New Roman"/>
          <w:color w:val="0563C1"/>
          <w:u w:val="single" w:color="0563C1"/>
        </w:rPr>
        <w:t>.avialar</w:t>
      </w:r>
      <w:r w:rsidR="001E11F6" w:rsidRPr="00F26838">
        <w:rPr>
          <w:rFonts w:ascii="Times New Roman" w:hAnsi="Times New Roman" w:cs="Times New Roman"/>
          <w:color w:val="0563C1"/>
          <w:u w:val="single" w:color="0563C1"/>
        </w:rPr>
        <w:t>@gmail.com</w:t>
      </w:r>
      <w:r w:rsidR="001E11F6" w:rsidRPr="00F26838">
        <w:rPr>
          <w:rFonts w:ascii="Times New Roman" w:hAnsi="Times New Roman" w:cs="Times New Roman"/>
        </w:rPr>
        <w:t xml:space="preserve"> </w:t>
      </w:r>
      <w:r w:rsidR="001E11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B2">
        <w:rPr>
          <w:rFonts w:ascii="Times New Roman" w:hAnsi="Times New Roman" w:cs="Times New Roman"/>
          <w:sz w:val="24"/>
          <w:szCs w:val="24"/>
        </w:rPr>
        <w:t>de manera presencial los días miércoles de 9:00 a 12:30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BC57C5" w:rsidRDefault="00BC57C5" w:rsidP="00BC57C5">
      <w:pPr>
        <w:spacing w:after="2"/>
        <w:ind w:left="16"/>
        <w:rPr>
          <w:rFonts w:ascii="Times New Roman" w:eastAsia="Arial" w:hAnsi="Times New Roman" w:cs="Times New Roman"/>
        </w:rPr>
      </w:pPr>
      <w:bookmarkStart w:id="10" w:name="_Hlk38832703"/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435A10">
        <w:rPr>
          <w:rFonts w:ascii="Times New Roman" w:eastAsia="Arial" w:hAnsi="Times New Roman" w:cs="Times New Roman"/>
        </w:rPr>
        <w:t>10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4D27BF">
        <w:rPr>
          <w:rFonts w:ascii="Times New Roman" w:eastAsia="Arial" w:hAnsi="Times New Roman" w:cs="Times New Roman"/>
        </w:rPr>
        <w:t>junio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BC57C5" w:rsidRDefault="00BC57C5" w:rsidP="00BC57C5">
      <w:pPr>
        <w:spacing w:after="2"/>
        <w:ind w:left="16"/>
        <w:rPr>
          <w:rFonts w:ascii="Times New Roman" w:hAnsi="Times New Roman" w:cs="Times New Roman"/>
        </w:rPr>
      </w:pPr>
    </w:p>
    <w:p w:rsidR="00BC57C5" w:rsidRPr="00F26838" w:rsidRDefault="00BC57C5" w:rsidP="00BC57C5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 xml:space="preserve">Tienes </w:t>
      </w:r>
      <w:r w:rsidR="003466B2">
        <w:rPr>
          <w:rFonts w:ascii="Times New Roman" w:hAnsi="Times New Roman" w:cs="Times New Roman"/>
        </w:rPr>
        <w:t xml:space="preserve">dos </w:t>
      </w:r>
      <w:r>
        <w:rPr>
          <w:rFonts w:ascii="Times New Roman" w:hAnsi="Times New Roman" w:cs="Times New Roman"/>
        </w:rPr>
        <w:t>formas de entregar, elige la que más te acomode</w:t>
      </w:r>
    </w:p>
    <w:p w:rsidR="00BC57C5" w:rsidRPr="003466B2" w:rsidRDefault="00BC57C5" w:rsidP="003466B2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</w:t>
      </w:r>
      <w:r w:rsidR="003466B2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F26838">
        <w:rPr>
          <w:rFonts w:ascii="Times New Roman" w:hAnsi="Times New Roman" w:cs="Times New Roman"/>
        </w:rPr>
        <w:t xml:space="preserve"> 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435A10">
        <w:rPr>
          <w:rFonts w:ascii="Times New Roman" w:hAnsi="Times New Roman" w:cs="Times New Roman"/>
        </w:rPr>
        <w:t>10</w:t>
      </w:r>
      <w:r w:rsidR="004D27BF">
        <w:rPr>
          <w:rFonts w:ascii="Times New Roman" w:hAnsi="Times New Roman" w:cs="Times New Roman"/>
        </w:rPr>
        <w:t xml:space="preserve"> de junio</w:t>
      </w:r>
      <w:r w:rsidRPr="00F26838">
        <w:rPr>
          <w:rFonts w:ascii="Times New Roman" w:hAnsi="Times New Roman" w:cs="Times New Roman"/>
        </w:rPr>
        <w:t>.</w:t>
      </w:r>
    </w:p>
    <w:bookmarkEnd w:id="8"/>
    <w:bookmarkEnd w:id="10"/>
    <w:p w:rsidR="00D6374B" w:rsidRDefault="00D6374B" w:rsidP="00BC57C5">
      <w:pPr>
        <w:spacing w:after="0"/>
        <w:ind w:left="16"/>
        <w:jc w:val="both"/>
        <w:rPr>
          <w:b/>
          <w:sz w:val="28"/>
          <w:szCs w:val="28"/>
        </w:rPr>
      </w:pPr>
    </w:p>
    <w:sectPr w:rsidR="00D6374B" w:rsidSect="00EE173E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8E9" w:rsidRDefault="007F48E9" w:rsidP="00D6374B">
      <w:pPr>
        <w:spacing w:after="0" w:line="240" w:lineRule="auto"/>
      </w:pPr>
      <w:r>
        <w:separator/>
      </w:r>
    </w:p>
  </w:endnote>
  <w:endnote w:type="continuationSeparator" w:id="0">
    <w:p w:rsidR="007F48E9" w:rsidRDefault="007F48E9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8E9" w:rsidRDefault="007F48E9" w:rsidP="00D6374B">
      <w:pPr>
        <w:spacing w:after="0" w:line="240" w:lineRule="auto"/>
      </w:pPr>
      <w:r>
        <w:separator/>
      </w:r>
    </w:p>
  </w:footnote>
  <w:footnote w:type="continuationSeparator" w:id="0">
    <w:p w:rsidR="007F48E9" w:rsidRDefault="007F48E9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81824DC"/>
    <w:multiLevelType w:val="hybridMultilevel"/>
    <w:tmpl w:val="88BE78D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A99328D"/>
    <w:multiLevelType w:val="hybridMultilevel"/>
    <w:tmpl w:val="DBE8CCF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0" w15:restartNumberingAfterBreak="0">
    <w:nsid w:val="278B34D7"/>
    <w:multiLevelType w:val="hybridMultilevel"/>
    <w:tmpl w:val="D520D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01BE7"/>
    <w:multiLevelType w:val="hybridMultilevel"/>
    <w:tmpl w:val="6B16C64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A4627A"/>
    <w:multiLevelType w:val="hybridMultilevel"/>
    <w:tmpl w:val="7772D622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3" w15:restartNumberingAfterBreak="0">
    <w:nsid w:val="325A6A93"/>
    <w:multiLevelType w:val="hybridMultilevel"/>
    <w:tmpl w:val="9CFA88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0AC4"/>
    <w:multiLevelType w:val="hybridMultilevel"/>
    <w:tmpl w:val="8814E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A0DB1"/>
    <w:multiLevelType w:val="hybridMultilevel"/>
    <w:tmpl w:val="FE8E31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862D0"/>
    <w:multiLevelType w:val="hybridMultilevel"/>
    <w:tmpl w:val="0600996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C35CA"/>
    <w:multiLevelType w:val="hybridMultilevel"/>
    <w:tmpl w:val="3BFA6782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0" w15:restartNumberingAfterBreak="0">
    <w:nsid w:val="4BBF2AB3"/>
    <w:multiLevelType w:val="hybridMultilevel"/>
    <w:tmpl w:val="BCC697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2" w15:restartNumberingAfterBreak="0">
    <w:nsid w:val="585F7039"/>
    <w:multiLevelType w:val="hybridMultilevel"/>
    <w:tmpl w:val="75DC17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B18A4"/>
    <w:multiLevelType w:val="hybridMultilevel"/>
    <w:tmpl w:val="E1E8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4134C"/>
    <w:multiLevelType w:val="hybridMultilevel"/>
    <w:tmpl w:val="FA842A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56D71"/>
    <w:multiLevelType w:val="hybridMultilevel"/>
    <w:tmpl w:val="D05865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CE56FD"/>
    <w:multiLevelType w:val="hybridMultilevel"/>
    <w:tmpl w:val="C70A65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1"/>
  </w:num>
  <w:num w:numId="8">
    <w:abstractNumId w:val="17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14"/>
  </w:num>
  <w:num w:numId="14">
    <w:abstractNumId w:val="25"/>
  </w:num>
  <w:num w:numId="15">
    <w:abstractNumId w:val="15"/>
  </w:num>
  <w:num w:numId="16">
    <w:abstractNumId w:val="20"/>
  </w:num>
  <w:num w:numId="17">
    <w:abstractNumId w:val="3"/>
  </w:num>
  <w:num w:numId="18">
    <w:abstractNumId w:val="23"/>
  </w:num>
  <w:num w:numId="19">
    <w:abstractNumId w:val="18"/>
  </w:num>
  <w:num w:numId="20">
    <w:abstractNumId w:val="24"/>
  </w:num>
  <w:num w:numId="21">
    <w:abstractNumId w:val="22"/>
  </w:num>
  <w:num w:numId="22">
    <w:abstractNumId w:val="11"/>
  </w:num>
  <w:num w:numId="23">
    <w:abstractNumId w:val="27"/>
  </w:num>
  <w:num w:numId="24">
    <w:abstractNumId w:val="13"/>
  </w:num>
  <w:num w:numId="25">
    <w:abstractNumId w:val="9"/>
  </w:num>
  <w:num w:numId="26">
    <w:abstractNumId w:val="2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545B1"/>
    <w:rsid w:val="00067F67"/>
    <w:rsid w:val="000747CB"/>
    <w:rsid w:val="0008377F"/>
    <w:rsid w:val="00103F48"/>
    <w:rsid w:val="001726EE"/>
    <w:rsid w:val="00187C2E"/>
    <w:rsid w:val="001E11F6"/>
    <w:rsid w:val="001F1F57"/>
    <w:rsid w:val="00222C76"/>
    <w:rsid w:val="0026231D"/>
    <w:rsid w:val="00281F6F"/>
    <w:rsid w:val="00315E31"/>
    <w:rsid w:val="00324B4D"/>
    <w:rsid w:val="003466B2"/>
    <w:rsid w:val="00350093"/>
    <w:rsid w:val="00372DC6"/>
    <w:rsid w:val="003B6665"/>
    <w:rsid w:val="00435A10"/>
    <w:rsid w:val="00447668"/>
    <w:rsid w:val="0046306C"/>
    <w:rsid w:val="00472C37"/>
    <w:rsid w:val="00491D14"/>
    <w:rsid w:val="004D27BF"/>
    <w:rsid w:val="004E45A0"/>
    <w:rsid w:val="004F5CCB"/>
    <w:rsid w:val="00504AE8"/>
    <w:rsid w:val="005143C5"/>
    <w:rsid w:val="00515579"/>
    <w:rsid w:val="00521D57"/>
    <w:rsid w:val="00575652"/>
    <w:rsid w:val="005A1935"/>
    <w:rsid w:val="005B745E"/>
    <w:rsid w:val="005B7808"/>
    <w:rsid w:val="00681A1F"/>
    <w:rsid w:val="00686C21"/>
    <w:rsid w:val="006E0422"/>
    <w:rsid w:val="006E78FD"/>
    <w:rsid w:val="006E7C4E"/>
    <w:rsid w:val="006F27F2"/>
    <w:rsid w:val="00726659"/>
    <w:rsid w:val="00771E20"/>
    <w:rsid w:val="007D0165"/>
    <w:rsid w:val="007F48E9"/>
    <w:rsid w:val="00874ABD"/>
    <w:rsid w:val="00897CCD"/>
    <w:rsid w:val="008E7107"/>
    <w:rsid w:val="009329E5"/>
    <w:rsid w:val="009C53E6"/>
    <w:rsid w:val="009C58EE"/>
    <w:rsid w:val="009D671B"/>
    <w:rsid w:val="009E367D"/>
    <w:rsid w:val="009F3FA8"/>
    <w:rsid w:val="00A03BC9"/>
    <w:rsid w:val="00A30084"/>
    <w:rsid w:val="00A57BD6"/>
    <w:rsid w:val="00AB45D6"/>
    <w:rsid w:val="00AD0F11"/>
    <w:rsid w:val="00AD44AC"/>
    <w:rsid w:val="00AD627F"/>
    <w:rsid w:val="00B21BDA"/>
    <w:rsid w:val="00BC57C5"/>
    <w:rsid w:val="00CF725D"/>
    <w:rsid w:val="00D55D6A"/>
    <w:rsid w:val="00D6374B"/>
    <w:rsid w:val="00D63AAD"/>
    <w:rsid w:val="00D8412D"/>
    <w:rsid w:val="00DB4074"/>
    <w:rsid w:val="00DE7C58"/>
    <w:rsid w:val="00E25CF6"/>
    <w:rsid w:val="00E83AFE"/>
    <w:rsid w:val="00EC4851"/>
    <w:rsid w:val="00ED0126"/>
    <w:rsid w:val="00ED7F00"/>
    <w:rsid w:val="00EE173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6A054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4</cp:revision>
  <dcterms:created xsi:type="dcterms:W3CDTF">2020-06-01T03:54:00Z</dcterms:created>
  <dcterms:modified xsi:type="dcterms:W3CDTF">2020-06-01T11:15:00Z</dcterms:modified>
</cp:coreProperties>
</file>