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7D0B3" w14:textId="118ABB61" w:rsidR="006805BF" w:rsidRPr="00EB4665" w:rsidRDefault="0069566E" w:rsidP="0069566E">
      <w:pPr>
        <w:jc w:val="center"/>
        <w:rPr>
          <w:rFonts w:ascii="Arial" w:hAnsi="Arial" w:cs="Arial"/>
          <w:b/>
          <w:bCs/>
          <w:sz w:val="20"/>
          <w:szCs w:val="20"/>
        </w:rPr>
      </w:pPr>
      <w:r>
        <w:rPr>
          <w:rFonts w:ascii="Arial" w:hAnsi="Arial" w:cs="Arial"/>
          <w:b/>
          <w:bCs/>
          <w:sz w:val="20"/>
          <w:szCs w:val="20"/>
        </w:rPr>
        <w:t>“</w:t>
      </w:r>
      <w:r w:rsidR="007B092B">
        <w:rPr>
          <w:rFonts w:ascii="Arial" w:hAnsi="Arial" w:cs="Arial"/>
          <w:b/>
          <w:bCs/>
          <w:sz w:val="20"/>
          <w:szCs w:val="20"/>
        </w:rPr>
        <w:t xml:space="preserve">YO </w:t>
      </w:r>
      <w:r w:rsidR="0077119A">
        <w:rPr>
          <w:rFonts w:ascii="Arial" w:hAnsi="Arial" w:cs="Arial"/>
          <w:b/>
          <w:bCs/>
          <w:sz w:val="20"/>
          <w:szCs w:val="20"/>
        </w:rPr>
        <w:t>SOY GENEROSO</w:t>
      </w:r>
      <w:r w:rsidR="00F337BE">
        <w:rPr>
          <w:rFonts w:ascii="Arial" w:hAnsi="Arial" w:cs="Arial"/>
          <w:b/>
          <w:bCs/>
          <w:sz w:val="20"/>
          <w:szCs w:val="20"/>
        </w:rPr>
        <w:t xml:space="preserve"> CON MIS COMPAÑEROS</w:t>
      </w:r>
      <w:r w:rsidR="00B707FE">
        <w:rPr>
          <w:rFonts w:ascii="Arial" w:hAnsi="Arial" w:cs="Arial"/>
          <w:b/>
          <w:bCs/>
          <w:sz w:val="20"/>
          <w:szCs w:val="20"/>
        </w:rPr>
        <w:t>”</w:t>
      </w:r>
    </w:p>
    <w:p w14:paraId="59FE4A47" w14:textId="18519EE2" w:rsidR="0066737C" w:rsidRPr="00EB4665" w:rsidRDefault="0066737C" w:rsidP="0066737C">
      <w:pPr>
        <w:rPr>
          <w:rFonts w:ascii="Arial" w:hAnsi="Arial" w:cs="Arial"/>
          <w:b/>
          <w:bCs/>
          <w:sz w:val="20"/>
          <w:szCs w:val="20"/>
        </w:rPr>
      </w:pPr>
      <w:r w:rsidRPr="00EB4665">
        <w:rPr>
          <w:rFonts w:ascii="Arial" w:hAnsi="Arial" w:cs="Arial"/>
          <w:b/>
          <w:bCs/>
          <w:sz w:val="20"/>
          <w:szCs w:val="20"/>
        </w:rPr>
        <w:t>Asignatura:</w:t>
      </w:r>
      <w:r w:rsidR="001B7F42">
        <w:rPr>
          <w:rFonts w:ascii="Arial" w:hAnsi="Arial" w:cs="Arial"/>
          <w:b/>
          <w:bCs/>
          <w:sz w:val="20"/>
          <w:szCs w:val="20"/>
        </w:rPr>
        <w:t xml:space="preserve"> </w:t>
      </w:r>
      <w:r w:rsidR="00635EDC">
        <w:rPr>
          <w:rFonts w:ascii="Arial" w:hAnsi="Arial" w:cs="Arial"/>
          <w:b/>
          <w:bCs/>
          <w:sz w:val="20"/>
          <w:szCs w:val="20"/>
        </w:rPr>
        <w:t>Convivencia y ciudadanía</w:t>
      </w:r>
      <w:r w:rsidR="0069566E">
        <w:rPr>
          <w:rFonts w:ascii="Arial" w:hAnsi="Arial" w:cs="Arial"/>
          <w:b/>
          <w:bCs/>
          <w:sz w:val="20"/>
          <w:szCs w:val="20"/>
        </w:rPr>
        <w:t xml:space="preserve">                 </w:t>
      </w:r>
      <w:r w:rsidR="001C247C">
        <w:rPr>
          <w:rFonts w:ascii="Arial" w:hAnsi="Arial" w:cs="Arial"/>
          <w:b/>
          <w:bCs/>
          <w:sz w:val="20"/>
          <w:szCs w:val="20"/>
        </w:rPr>
        <w:t xml:space="preserve">           </w:t>
      </w:r>
      <w:r w:rsidRPr="00EB4665">
        <w:rPr>
          <w:rFonts w:ascii="Arial" w:hAnsi="Arial" w:cs="Arial"/>
          <w:b/>
          <w:bCs/>
          <w:sz w:val="20"/>
          <w:szCs w:val="20"/>
        </w:rPr>
        <w:t>Curso:</w:t>
      </w:r>
      <w:r w:rsidR="00DF0E23">
        <w:rPr>
          <w:rFonts w:ascii="Arial" w:hAnsi="Arial" w:cs="Arial"/>
          <w:b/>
          <w:bCs/>
          <w:sz w:val="20"/>
          <w:szCs w:val="20"/>
        </w:rPr>
        <w:t xml:space="preserve"> </w:t>
      </w:r>
      <w:r w:rsidR="00EE0973">
        <w:rPr>
          <w:rFonts w:ascii="Arial" w:hAnsi="Arial" w:cs="Arial"/>
          <w:b/>
          <w:bCs/>
          <w:sz w:val="20"/>
          <w:szCs w:val="20"/>
        </w:rPr>
        <w:t xml:space="preserve">Segundo </w:t>
      </w:r>
      <w:r w:rsidR="00DF0E23">
        <w:rPr>
          <w:rFonts w:ascii="Arial" w:hAnsi="Arial" w:cs="Arial"/>
          <w:b/>
          <w:bCs/>
          <w:sz w:val="20"/>
          <w:szCs w:val="20"/>
        </w:rPr>
        <w:t xml:space="preserve">nivel de transición </w:t>
      </w:r>
    </w:p>
    <w:p w14:paraId="0B746B53" w14:textId="4AE0C779" w:rsidR="0066737C" w:rsidRPr="00EB4665" w:rsidRDefault="0066737C" w:rsidP="006D31B3">
      <w:pPr>
        <w:jc w:val="both"/>
        <w:rPr>
          <w:rFonts w:ascii="Arial" w:hAnsi="Arial" w:cs="Arial"/>
          <w:b/>
          <w:bCs/>
          <w:sz w:val="20"/>
          <w:szCs w:val="20"/>
        </w:rPr>
      </w:pPr>
      <w:r w:rsidRPr="00EB4665">
        <w:rPr>
          <w:rFonts w:ascii="Arial" w:hAnsi="Arial" w:cs="Arial"/>
          <w:b/>
          <w:bCs/>
          <w:sz w:val="20"/>
          <w:szCs w:val="20"/>
        </w:rPr>
        <w:t xml:space="preserve">Fecha: </w:t>
      </w:r>
      <w:r w:rsidR="003C1149">
        <w:rPr>
          <w:rFonts w:ascii="Arial" w:hAnsi="Arial" w:cs="Arial"/>
          <w:b/>
          <w:bCs/>
          <w:sz w:val="20"/>
          <w:szCs w:val="20"/>
        </w:rPr>
        <w:t>2</w:t>
      </w:r>
      <w:r w:rsidR="00F337BE">
        <w:rPr>
          <w:rFonts w:ascii="Arial" w:hAnsi="Arial" w:cs="Arial"/>
          <w:b/>
          <w:bCs/>
          <w:sz w:val="20"/>
          <w:szCs w:val="20"/>
        </w:rPr>
        <w:t>8</w:t>
      </w:r>
      <w:r w:rsidR="003C1149">
        <w:rPr>
          <w:rFonts w:ascii="Arial" w:hAnsi="Arial" w:cs="Arial"/>
          <w:b/>
          <w:bCs/>
          <w:sz w:val="20"/>
          <w:szCs w:val="20"/>
        </w:rPr>
        <w:t xml:space="preserve"> </w:t>
      </w:r>
      <w:r w:rsidR="001C247C">
        <w:rPr>
          <w:rFonts w:ascii="Arial" w:hAnsi="Arial" w:cs="Arial"/>
          <w:b/>
          <w:bCs/>
          <w:sz w:val="20"/>
          <w:szCs w:val="20"/>
        </w:rPr>
        <w:t xml:space="preserve">de </w:t>
      </w:r>
      <w:bookmarkStart w:id="0" w:name="_GoBack"/>
      <w:bookmarkEnd w:id="0"/>
      <w:r w:rsidR="00EA3227">
        <w:rPr>
          <w:rFonts w:ascii="Arial" w:hAnsi="Arial" w:cs="Arial"/>
          <w:b/>
          <w:bCs/>
          <w:sz w:val="20"/>
          <w:szCs w:val="20"/>
        </w:rPr>
        <w:t>septiembre</w:t>
      </w:r>
      <w:r w:rsidR="004B2243">
        <w:rPr>
          <w:rFonts w:ascii="Arial" w:hAnsi="Arial" w:cs="Arial"/>
          <w:b/>
          <w:bCs/>
          <w:sz w:val="20"/>
          <w:szCs w:val="20"/>
        </w:rPr>
        <w:t xml:space="preserve"> </w:t>
      </w:r>
      <w:r w:rsidR="00F337BE">
        <w:rPr>
          <w:rFonts w:ascii="Arial" w:hAnsi="Arial" w:cs="Arial"/>
          <w:b/>
          <w:bCs/>
          <w:sz w:val="20"/>
          <w:szCs w:val="20"/>
        </w:rPr>
        <w:t xml:space="preserve">al 09 de octubre </w:t>
      </w:r>
      <w:r w:rsidR="00635EDC">
        <w:rPr>
          <w:rFonts w:ascii="Arial" w:hAnsi="Arial" w:cs="Arial"/>
          <w:b/>
          <w:bCs/>
          <w:sz w:val="20"/>
          <w:szCs w:val="20"/>
        </w:rPr>
        <w:t>de 2020</w:t>
      </w:r>
      <w:r w:rsidRPr="00EB4665">
        <w:rPr>
          <w:rFonts w:ascii="Arial" w:hAnsi="Arial" w:cs="Arial"/>
          <w:b/>
          <w:bCs/>
          <w:sz w:val="20"/>
          <w:szCs w:val="20"/>
        </w:rPr>
        <w:t xml:space="preserve">       </w:t>
      </w:r>
      <w:r w:rsidR="00F337BE">
        <w:rPr>
          <w:rFonts w:ascii="Arial" w:hAnsi="Arial" w:cs="Arial"/>
          <w:b/>
          <w:bCs/>
          <w:sz w:val="20"/>
          <w:szCs w:val="20"/>
        </w:rPr>
        <w:t xml:space="preserve"> </w:t>
      </w:r>
      <w:r w:rsidRPr="00EB4665">
        <w:rPr>
          <w:rFonts w:ascii="Arial" w:hAnsi="Arial" w:cs="Arial"/>
          <w:b/>
          <w:bCs/>
          <w:sz w:val="20"/>
          <w:szCs w:val="20"/>
        </w:rPr>
        <w:t xml:space="preserve">Docente: </w:t>
      </w:r>
      <w:r w:rsidR="00EE0973">
        <w:rPr>
          <w:rFonts w:ascii="Arial" w:hAnsi="Arial" w:cs="Arial"/>
          <w:b/>
          <w:bCs/>
          <w:sz w:val="20"/>
          <w:szCs w:val="20"/>
        </w:rPr>
        <w:t>Viviana Soto</w:t>
      </w:r>
      <w:r w:rsidR="00D2095F">
        <w:rPr>
          <w:rFonts w:ascii="Arial" w:hAnsi="Arial" w:cs="Arial"/>
          <w:b/>
          <w:bCs/>
          <w:sz w:val="20"/>
          <w:szCs w:val="20"/>
        </w:rPr>
        <w:t xml:space="preserve"> D.</w:t>
      </w:r>
      <w:r w:rsidR="0069566E">
        <w:rPr>
          <w:rFonts w:ascii="Arial" w:hAnsi="Arial" w:cs="Arial"/>
          <w:b/>
          <w:bCs/>
          <w:sz w:val="20"/>
          <w:szCs w:val="20"/>
        </w:rPr>
        <w:t xml:space="preserve"> /</w:t>
      </w:r>
      <w:proofErr w:type="spellStart"/>
      <w:r w:rsidR="006D31B3" w:rsidRPr="00EB4665">
        <w:rPr>
          <w:rFonts w:ascii="Arial" w:hAnsi="Arial" w:cs="Arial"/>
          <w:b/>
          <w:bCs/>
          <w:sz w:val="20"/>
          <w:szCs w:val="20"/>
        </w:rPr>
        <w:t>Ps</w:t>
      </w:r>
      <w:proofErr w:type="spellEnd"/>
      <w:r w:rsidR="006D31B3" w:rsidRPr="00EB4665">
        <w:rPr>
          <w:rFonts w:ascii="Arial" w:hAnsi="Arial" w:cs="Arial"/>
          <w:b/>
          <w:bCs/>
          <w:sz w:val="20"/>
          <w:szCs w:val="20"/>
        </w:rPr>
        <w:t>. Daniela Garrido González</w:t>
      </w:r>
    </w:p>
    <w:p w14:paraId="0C46075A" w14:textId="1EA562D2" w:rsidR="00496DF6" w:rsidRPr="00EB4665" w:rsidRDefault="0066737C" w:rsidP="0066737C">
      <w:pPr>
        <w:rPr>
          <w:rFonts w:ascii="Arial" w:hAnsi="Arial" w:cs="Arial"/>
          <w:b/>
          <w:bCs/>
          <w:sz w:val="20"/>
          <w:szCs w:val="20"/>
        </w:rPr>
      </w:pPr>
      <w:r w:rsidRPr="00EB4665">
        <w:rPr>
          <w:rFonts w:ascii="Arial" w:hAnsi="Arial" w:cs="Arial"/>
          <w:b/>
          <w:bCs/>
          <w:sz w:val="20"/>
          <w:szCs w:val="20"/>
        </w:rPr>
        <w:t xml:space="preserve">Nombre del </w:t>
      </w:r>
      <w:r w:rsidR="006D31B3" w:rsidRPr="00EB4665">
        <w:rPr>
          <w:rFonts w:ascii="Arial" w:hAnsi="Arial" w:cs="Arial"/>
          <w:b/>
          <w:bCs/>
          <w:sz w:val="20"/>
          <w:szCs w:val="20"/>
        </w:rPr>
        <w:t>Estudiante: _______________________________________________________________</w:t>
      </w:r>
      <w:r w:rsidR="0069566E">
        <w:rPr>
          <w:rFonts w:ascii="Arial" w:hAnsi="Arial" w:cs="Arial"/>
          <w:b/>
          <w:bCs/>
          <w:sz w:val="20"/>
          <w:szCs w:val="20"/>
        </w:rPr>
        <w:t>____________</w:t>
      </w:r>
    </w:p>
    <w:p w14:paraId="674DCDC2" w14:textId="3ACD134F" w:rsidR="001B7F42" w:rsidRPr="007D3EF7" w:rsidRDefault="00D22CD7" w:rsidP="004B2243">
      <w:pPr>
        <w:shd w:val="clear" w:color="auto" w:fill="FFFFFF"/>
        <w:spacing w:line="235" w:lineRule="atLeast"/>
        <w:jc w:val="both"/>
        <w:rPr>
          <w:rFonts w:ascii="Arial" w:eastAsia="Times New Roman" w:hAnsi="Arial" w:cs="Arial"/>
          <w:color w:val="000000" w:themeColor="text1"/>
          <w:sz w:val="20"/>
          <w:szCs w:val="20"/>
          <w:lang w:eastAsia="es-CL"/>
        </w:rPr>
      </w:pPr>
      <w:r w:rsidRPr="00EB4665">
        <w:rPr>
          <w:rFonts w:ascii="Arial" w:hAnsi="Arial" w:cs="Arial"/>
          <w:b/>
          <w:bCs/>
          <w:sz w:val="20"/>
          <w:szCs w:val="20"/>
        </w:rPr>
        <w:t xml:space="preserve">I.- </w:t>
      </w:r>
      <w:r w:rsidR="0069566E">
        <w:rPr>
          <w:rFonts w:ascii="Arial" w:eastAsia="Arial" w:hAnsi="Arial" w:cs="Arial"/>
          <w:b/>
          <w:sz w:val="20"/>
          <w:szCs w:val="20"/>
        </w:rPr>
        <w:t>Objetivo de aprendizaje:</w:t>
      </w:r>
      <w:r w:rsidR="00635EDC">
        <w:rPr>
          <w:rFonts w:ascii="Arial" w:eastAsia="Arial" w:hAnsi="Arial" w:cs="Arial"/>
          <w:b/>
          <w:sz w:val="20"/>
          <w:szCs w:val="20"/>
        </w:rPr>
        <w:t xml:space="preserve"> </w:t>
      </w:r>
      <w:r w:rsidR="004B2243" w:rsidRPr="007D3EF7">
        <w:rPr>
          <w:rFonts w:ascii="Arial" w:eastAsia="Times New Roman" w:hAnsi="Arial" w:cs="Arial"/>
          <w:color w:val="000000" w:themeColor="text1"/>
          <w:sz w:val="20"/>
          <w:szCs w:val="20"/>
          <w:lang w:eastAsia="es-CL"/>
        </w:rPr>
        <w:t xml:space="preserve">OA </w:t>
      </w:r>
      <w:r w:rsidR="007D3EF7" w:rsidRPr="007D3EF7">
        <w:rPr>
          <w:rFonts w:ascii="Arial" w:eastAsia="Times New Roman" w:hAnsi="Arial" w:cs="Arial"/>
          <w:color w:val="000000" w:themeColor="text1"/>
          <w:sz w:val="20"/>
          <w:szCs w:val="20"/>
          <w:lang w:eastAsia="es-CL"/>
        </w:rPr>
        <w:t xml:space="preserve">5 </w:t>
      </w:r>
      <w:r w:rsidR="007D3EF7" w:rsidRPr="007D3EF7">
        <w:rPr>
          <w:rFonts w:ascii="Arial" w:hAnsi="Arial" w:cs="Arial"/>
          <w:color w:val="000000" w:themeColor="text1"/>
          <w:sz w:val="20"/>
          <w:szCs w:val="20"/>
          <w:shd w:val="clear" w:color="auto" w:fill="FFFFFF"/>
        </w:rPr>
        <w:t>Aplicar estrategias pacíficas frente a la resolución de conflictos cotidianos con otros niños y niñas. </w:t>
      </w:r>
    </w:p>
    <w:p w14:paraId="67308965" w14:textId="68FEC722" w:rsidR="0029349F" w:rsidRPr="007B092B" w:rsidRDefault="00D22CD7" w:rsidP="0066737C">
      <w:pPr>
        <w:rPr>
          <w:rFonts w:ascii="Arial" w:hAnsi="Arial" w:cs="Arial"/>
          <w:sz w:val="20"/>
          <w:szCs w:val="20"/>
        </w:rPr>
      </w:pPr>
      <w:r w:rsidRPr="00EB4665">
        <w:rPr>
          <w:rFonts w:ascii="Arial" w:eastAsia="Arial" w:hAnsi="Arial" w:cs="Arial"/>
          <w:b/>
          <w:bCs/>
          <w:sz w:val="20"/>
          <w:szCs w:val="20"/>
        </w:rPr>
        <w:t xml:space="preserve">II.- </w:t>
      </w:r>
      <w:r w:rsidRPr="00EB4665">
        <w:rPr>
          <w:rFonts w:ascii="Arial" w:hAnsi="Arial" w:cs="Arial"/>
          <w:b/>
          <w:bCs/>
          <w:sz w:val="20"/>
          <w:szCs w:val="20"/>
        </w:rPr>
        <w:t>C</w:t>
      </w:r>
      <w:r w:rsidR="004A0246" w:rsidRPr="00EB4665">
        <w:rPr>
          <w:rFonts w:ascii="Arial" w:hAnsi="Arial" w:cs="Arial"/>
          <w:b/>
          <w:bCs/>
          <w:sz w:val="20"/>
          <w:szCs w:val="20"/>
        </w:rPr>
        <w:t>ontenido</w:t>
      </w:r>
      <w:r w:rsidR="003812E9" w:rsidRPr="00EB4665">
        <w:rPr>
          <w:rFonts w:ascii="Arial" w:hAnsi="Arial" w:cs="Arial"/>
          <w:b/>
          <w:bCs/>
          <w:sz w:val="20"/>
          <w:szCs w:val="20"/>
        </w:rPr>
        <w:t>:</w:t>
      </w:r>
      <w:r w:rsidR="00635EDC">
        <w:rPr>
          <w:rFonts w:ascii="Arial" w:hAnsi="Arial" w:cs="Arial"/>
          <w:b/>
          <w:bCs/>
          <w:sz w:val="20"/>
          <w:szCs w:val="20"/>
        </w:rPr>
        <w:t xml:space="preserve"> </w:t>
      </w:r>
      <w:r w:rsidR="007B092B">
        <w:rPr>
          <w:rFonts w:ascii="Arial" w:hAnsi="Arial" w:cs="Arial"/>
          <w:sz w:val="20"/>
          <w:szCs w:val="20"/>
        </w:rPr>
        <w:t>Resolución de conflictos.</w:t>
      </w:r>
    </w:p>
    <w:p w14:paraId="5397C903" w14:textId="44F3F4DE" w:rsidR="000A13BF" w:rsidRDefault="00D22CD7" w:rsidP="000A13BF">
      <w:pPr>
        <w:jc w:val="both"/>
        <w:rPr>
          <w:rFonts w:ascii="Arial" w:hAnsi="Arial" w:cs="Arial"/>
          <w:color w:val="000000" w:themeColor="text1"/>
          <w:sz w:val="20"/>
          <w:szCs w:val="20"/>
          <w:shd w:val="clear" w:color="auto" w:fill="FFFFFF"/>
        </w:rPr>
      </w:pPr>
      <w:r w:rsidRPr="00EB4665">
        <w:rPr>
          <w:rFonts w:ascii="Arial" w:hAnsi="Arial" w:cs="Arial"/>
          <w:b/>
          <w:bCs/>
          <w:sz w:val="20"/>
          <w:szCs w:val="20"/>
        </w:rPr>
        <w:t>III.- O</w:t>
      </w:r>
      <w:r w:rsidR="004A0246" w:rsidRPr="00EB4665">
        <w:rPr>
          <w:rFonts w:ascii="Arial" w:hAnsi="Arial" w:cs="Arial"/>
          <w:b/>
          <w:bCs/>
          <w:sz w:val="20"/>
          <w:szCs w:val="20"/>
        </w:rPr>
        <w:t>bjetiv</w:t>
      </w:r>
      <w:r w:rsidR="00496DF6" w:rsidRPr="00EB4665">
        <w:rPr>
          <w:rFonts w:ascii="Arial" w:hAnsi="Arial" w:cs="Arial"/>
          <w:b/>
          <w:bCs/>
          <w:sz w:val="20"/>
          <w:szCs w:val="20"/>
        </w:rPr>
        <w:t>o</w:t>
      </w:r>
      <w:r w:rsidR="0069566E">
        <w:rPr>
          <w:rFonts w:ascii="Arial" w:hAnsi="Arial" w:cs="Arial"/>
          <w:b/>
          <w:bCs/>
          <w:sz w:val="20"/>
          <w:szCs w:val="20"/>
        </w:rPr>
        <w:t xml:space="preserve"> de la clase:</w:t>
      </w:r>
      <w:r w:rsidR="00CD710A">
        <w:rPr>
          <w:rFonts w:ascii="Arial" w:hAnsi="Arial" w:cs="Arial"/>
          <w:color w:val="4D4D4D"/>
          <w:sz w:val="25"/>
          <w:szCs w:val="25"/>
          <w:shd w:val="clear" w:color="auto" w:fill="FFFFFF"/>
        </w:rPr>
        <w:t xml:space="preserve"> </w:t>
      </w:r>
      <w:r w:rsidR="00CD710A" w:rsidRPr="00CD710A">
        <w:rPr>
          <w:rFonts w:ascii="Arial" w:hAnsi="Arial" w:cs="Arial"/>
          <w:color w:val="000000" w:themeColor="text1"/>
          <w:sz w:val="20"/>
          <w:szCs w:val="20"/>
          <w:shd w:val="clear" w:color="auto" w:fill="FFFFFF"/>
        </w:rPr>
        <w:t>Ejecuta</w:t>
      </w:r>
      <w:r w:rsidR="00CD710A">
        <w:rPr>
          <w:rFonts w:ascii="Arial" w:hAnsi="Arial" w:cs="Arial"/>
          <w:color w:val="000000" w:themeColor="text1"/>
          <w:sz w:val="20"/>
          <w:szCs w:val="20"/>
          <w:shd w:val="clear" w:color="auto" w:fill="FFFFFF"/>
        </w:rPr>
        <w:t>r</w:t>
      </w:r>
      <w:r w:rsidR="00CD710A" w:rsidRPr="00CD710A">
        <w:rPr>
          <w:rFonts w:ascii="Arial" w:hAnsi="Arial" w:cs="Arial"/>
          <w:color w:val="000000" w:themeColor="text1"/>
          <w:sz w:val="20"/>
          <w:szCs w:val="20"/>
          <w:shd w:val="clear" w:color="auto" w:fill="FFFFFF"/>
        </w:rPr>
        <w:t xml:space="preserve"> acciones </w:t>
      </w:r>
      <w:r w:rsidR="0077119A">
        <w:rPr>
          <w:rFonts w:ascii="Arial" w:hAnsi="Arial" w:cs="Arial"/>
          <w:color w:val="000000" w:themeColor="text1"/>
          <w:sz w:val="20"/>
          <w:szCs w:val="20"/>
          <w:shd w:val="clear" w:color="auto" w:fill="FFFFFF"/>
        </w:rPr>
        <w:t xml:space="preserve">de generosidad </w:t>
      </w:r>
      <w:r w:rsidR="00CD710A" w:rsidRPr="00CD710A">
        <w:rPr>
          <w:rFonts w:ascii="Arial" w:hAnsi="Arial" w:cs="Arial"/>
          <w:color w:val="000000" w:themeColor="text1"/>
          <w:sz w:val="20"/>
          <w:szCs w:val="20"/>
          <w:shd w:val="clear" w:color="auto" w:fill="FFFFFF"/>
        </w:rPr>
        <w:t>a partir de la</w:t>
      </w:r>
      <w:r w:rsidR="00AD19FE">
        <w:rPr>
          <w:rFonts w:ascii="Arial" w:hAnsi="Arial" w:cs="Arial"/>
          <w:color w:val="000000" w:themeColor="text1"/>
          <w:sz w:val="20"/>
          <w:szCs w:val="20"/>
          <w:shd w:val="clear" w:color="auto" w:fill="FFFFFF"/>
        </w:rPr>
        <w:t xml:space="preserve"> escucha de cuento</w:t>
      </w:r>
      <w:r w:rsidR="00CD710A" w:rsidRPr="00CD710A">
        <w:rPr>
          <w:rFonts w:ascii="Arial" w:hAnsi="Arial" w:cs="Arial"/>
          <w:color w:val="000000" w:themeColor="text1"/>
          <w:sz w:val="20"/>
          <w:szCs w:val="20"/>
          <w:shd w:val="clear" w:color="auto" w:fill="FFFFFF"/>
        </w:rPr>
        <w:t>.</w:t>
      </w:r>
    </w:p>
    <w:p w14:paraId="3318384B" w14:textId="1D30E047" w:rsidR="00963B6D" w:rsidRDefault="00D22CD7" w:rsidP="00496DF6">
      <w:pPr>
        <w:jc w:val="both"/>
        <w:rPr>
          <w:rFonts w:ascii="Arial" w:eastAsia="Arial" w:hAnsi="Arial" w:cs="Arial"/>
          <w:bCs/>
          <w:sz w:val="20"/>
          <w:szCs w:val="20"/>
        </w:rPr>
      </w:pPr>
      <w:r w:rsidRPr="00EB4665">
        <w:rPr>
          <w:rFonts w:ascii="Arial" w:hAnsi="Arial" w:cs="Arial"/>
          <w:b/>
          <w:bCs/>
          <w:sz w:val="20"/>
          <w:szCs w:val="20"/>
        </w:rPr>
        <w:t xml:space="preserve">IV.- </w:t>
      </w:r>
      <w:r w:rsidRPr="00EB4665">
        <w:rPr>
          <w:rFonts w:ascii="Arial" w:eastAsia="Arial" w:hAnsi="Arial" w:cs="Arial"/>
          <w:b/>
          <w:sz w:val="20"/>
          <w:szCs w:val="20"/>
        </w:rPr>
        <w:t>I</w:t>
      </w:r>
      <w:r w:rsidR="004A0246" w:rsidRPr="00EB4665">
        <w:rPr>
          <w:rFonts w:ascii="Arial" w:eastAsia="Arial" w:hAnsi="Arial" w:cs="Arial"/>
          <w:b/>
          <w:sz w:val="20"/>
          <w:szCs w:val="20"/>
        </w:rPr>
        <w:t>ndicaciones generales</w:t>
      </w:r>
      <w:r w:rsidR="003812E9" w:rsidRPr="00EB4665">
        <w:rPr>
          <w:rFonts w:ascii="Arial" w:eastAsia="Arial" w:hAnsi="Arial" w:cs="Arial"/>
          <w:b/>
          <w:sz w:val="20"/>
          <w:szCs w:val="20"/>
        </w:rPr>
        <w:t xml:space="preserve">: </w:t>
      </w:r>
      <w:r w:rsidR="003812E9" w:rsidRPr="00EB4665">
        <w:rPr>
          <w:rFonts w:ascii="Arial" w:eastAsia="Arial" w:hAnsi="Arial" w:cs="Arial"/>
          <w:bCs/>
          <w:sz w:val="20"/>
          <w:szCs w:val="20"/>
        </w:rPr>
        <w:t>Esta actividad</w:t>
      </w:r>
      <w:r w:rsidR="00496DF6" w:rsidRPr="00EB4665">
        <w:rPr>
          <w:rFonts w:ascii="Arial" w:eastAsia="Arial" w:hAnsi="Arial" w:cs="Arial"/>
          <w:bCs/>
          <w:sz w:val="20"/>
          <w:szCs w:val="20"/>
        </w:rPr>
        <w:t xml:space="preserve"> </w:t>
      </w:r>
      <w:r w:rsidR="006C3AB1">
        <w:rPr>
          <w:rFonts w:ascii="Arial" w:eastAsia="Arial" w:hAnsi="Arial" w:cs="Arial"/>
          <w:bCs/>
          <w:sz w:val="20"/>
          <w:szCs w:val="20"/>
        </w:rPr>
        <w:t>debe ser leída y guiada por un adulto, pero</w:t>
      </w:r>
      <w:r w:rsidR="00DF1E5B">
        <w:rPr>
          <w:rFonts w:ascii="Arial" w:eastAsia="Arial" w:hAnsi="Arial" w:cs="Arial"/>
          <w:bCs/>
          <w:sz w:val="20"/>
          <w:szCs w:val="20"/>
        </w:rPr>
        <w:t xml:space="preserve"> el niño debe trabajarla de </w:t>
      </w:r>
      <w:r w:rsidR="006C3AB1">
        <w:rPr>
          <w:rFonts w:ascii="Arial" w:eastAsia="Arial" w:hAnsi="Arial" w:cs="Arial"/>
          <w:bCs/>
          <w:sz w:val="20"/>
          <w:szCs w:val="20"/>
        </w:rPr>
        <w:t>forma individual.</w:t>
      </w:r>
      <w:r w:rsidR="001F70DE">
        <w:rPr>
          <w:rFonts w:ascii="Arial" w:eastAsia="Arial" w:hAnsi="Arial" w:cs="Arial"/>
          <w:bCs/>
          <w:sz w:val="20"/>
          <w:szCs w:val="20"/>
        </w:rPr>
        <w:t xml:space="preserve"> Necesitaras lápiz grafito y lápices de colores.</w:t>
      </w:r>
      <w:r w:rsidR="00D10FB0">
        <w:rPr>
          <w:rFonts w:ascii="Arial" w:eastAsia="Arial" w:hAnsi="Arial" w:cs="Arial"/>
          <w:bCs/>
          <w:sz w:val="20"/>
          <w:szCs w:val="20"/>
        </w:rPr>
        <w:t xml:space="preserve"> </w:t>
      </w:r>
      <w:r w:rsidR="00D10FB0" w:rsidRPr="00D10FB0">
        <w:rPr>
          <w:rFonts w:ascii="Arial" w:eastAsia="Arial" w:hAnsi="Arial" w:cs="Arial"/>
          <w:b/>
          <w:sz w:val="20"/>
          <w:szCs w:val="20"/>
        </w:rPr>
        <w:t>Recuerde que la actividad será evaluada formativamente</w:t>
      </w:r>
      <w:r w:rsidR="00D10FB0">
        <w:rPr>
          <w:rFonts w:ascii="Arial" w:eastAsia="Arial" w:hAnsi="Arial" w:cs="Arial"/>
          <w:bCs/>
          <w:sz w:val="20"/>
          <w:szCs w:val="20"/>
        </w:rPr>
        <w:t>.</w:t>
      </w:r>
    </w:p>
    <w:tbl>
      <w:tblPr>
        <w:tblStyle w:val="Tablaconcuadrcula"/>
        <w:tblW w:w="0" w:type="auto"/>
        <w:tblLook w:val="04A0" w:firstRow="1" w:lastRow="0" w:firstColumn="1" w:lastColumn="0" w:noHBand="0" w:noVBand="1"/>
      </w:tblPr>
      <w:tblGrid>
        <w:gridCol w:w="3913"/>
        <w:gridCol w:w="6877"/>
      </w:tblGrid>
      <w:tr w:rsidR="00002FD6" w14:paraId="7D2C264F" w14:textId="77777777" w:rsidTr="00002FD6">
        <w:tc>
          <w:tcPr>
            <w:tcW w:w="3114" w:type="dxa"/>
          </w:tcPr>
          <w:p w14:paraId="0C974895" w14:textId="52A8E7CE" w:rsidR="00635EDC" w:rsidRDefault="007D3EF7" w:rsidP="00496DF6">
            <w:pPr>
              <w:jc w:val="both"/>
              <w:rPr>
                <w:rFonts w:ascii="Arial" w:eastAsia="Arial" w:hAnsi="Arial" w:cs="Arial"/>
                <w:bCs/>
                <w:noProof/>
                <w:sz w:val="20"/>
                <w:szCs w:val="20"/>
              </w:rPr>
            </w:pPr>
            <w:r w:rsidRPr="00002FD6">
              <w:rPr>
                <w:rFonts w:ascii="Arial" w:eastAsia="Arial" w:hAnsi="Arial" w:cs="Arial"/>
                <w:bCs/>
                <w:noProof/>
                <w:sz w:val="20"/>
                <w:szCs w:val="20"/>
              </w:rPr>
              <w:drawing>
                <wp:inline distT="0" distB="0" distL="0" distR="0" wp14:anchorId="34D1A34D" wp14:editId="6972962A">
                  <wp:extent cx="2347623" cy="8599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9477"/>
                          <a:stretch/>
                        </pic:blipFill>
                        <pic:spPr bwMode="auto">
                          <a:xfrm>
                            <a:off x="0" y="0"/>
                            <a:ext cx="2405151" cy="881044"/>
                          </a:xfrm>
                          <a:prstGeom prst="rect">
                            <a:avLst/>
                          </a:prstGeom>
                          <a:noFill/>
                          <a:ln>
                            <a:noFill/>
                          </a:ln>
                          <a:extLst>
                            <a:ext uri="{53640926-AAD7-44D8-BBD7-CCE9431645EC}">
                              <a14:shadowObscured xmlns:a14="http://schemas.microsoft.com/office/drawing/2010/main"/>
                            </a:ext>
                          </a:extLst>
                        </pic:spPr>
                      </pic:pic>
                    </a:graphicData>
                  </a:graphic>
                </wp:inline>
              </w:drawing>
            </w:r>
          </w:p>
          <w:p w14:paraId="28C96947" w14:textId="174F03B7" w:rsidR="00002FD6" w:rsidRDefault="00002FD6" w:rsidP="00496DF6">
            <w:pPr>
              <w:jc w:val="both"/>
              <w:rPr>
                <w:rFonts w:ascii="Arial" w:eastAsia="Arial" w:hAnsi="Arial" w:cs="Arial"/>
                <w:bCs/>
                <w:sz w:val="20"/>
                <w:szCs w:val="20"/>
              </w:rPr>
            </w:pPr>
          </w:p>
        </w:tc>
        <w:tc>
          <w:tcPr>
            <w:tcW w:w="7676" w:type="dxa"/>
          </w:tcPr>
          <w:p w14:paraId="3569F0C5" w14:textId="6FA29376" w:rsidR="00B128A9" w:rsidRDefault="00540529" w:rsidP="00540529">
            <w:pPr>
              <w:jc w:val="center"/>
              <w:rPr>
                <w:rFonts w:ascii="Arial" w:eastAsia="Arial" w:hAnsi="Arial" w:cs="Arial"/>
                <w:b/>
                <w:sz w:val="20"/>
                <w:szCs w:val="20"/>
              </w:rPr>
            </w:pPr>
            <w:r>
              <w:rPr>
                <w:rFonts w:ascii="Arial" w:eastAsia="Arial" w:hAnsi="Arial" w:cs="Arial"/>
                <w:b/>
                <w:sz w:val="20"/>
                <w:szCs w:val="20"/>
              </w:rPr>
              <w:t xml:space="preserve">Dibuja a niños </w:t>
            </w:r>
            <w:r w:rsidR="00F337BE">
              <w:rPr>
                <w:rFonts w:ascii="Arial" w:eastAsia="Arial" w:hAnsi="Arial" w:cs="Arial"/>
                <w:b/>
                <w:sz w:val="20"/>
                <w:szCs w:val="20"/>
              </w:rPr>
              <w:t>compartiendo un juego</w:t>
            </w:r>
            <w:r>
              <w:rPr>
                <w:rFonts w:ascii="Arial" w:eastAsia="Arial" w:hAnsi="Arial" w:cs="Arial"/>
                <w:b/>
                <w:sz w:val="20"/>
                <w:szCs w:val="20"/>
              </w:rPr>
              <w:t>.</w:t>
            </w:r>
          </w:p>
          <w:p w14:paraId="5518E2C3" w14:textId="502DCA0B" w:rsidR="007B092B" w:rsidRDefault="007B092B" w:rsidP="007B092B">
            <w:pPr>
              <w:jc w:val="both"/>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9504" behindDoc="0" locked="0" layoutInCell="1" allowOverlap="1" wp14:anchorId="07ACF71E" wp14:editId="34DBE1B4">
                      <wp:simplePos x="0" y="0"/>
                      <wp:positionH relativeFrom="column">
                        <wp:posOffset>2149961</wp:posOffset>
                      </wp:positionH>
                      <wp:positionV relativeFrom="paragraph">
                        <wp:posOffset>39002</wp:posOffset>
                      </wp:positionV>
                      <wp:extent cx="1206393" cy="545566"/>
                      <wp:effectExtent l="0" t="0" r="0" b="6985"/>
                      <wp:wrapNone/>
                      <wp:docPr id="8" name="Cuadro de texto 8"/>
                      <wp:cNvGraphicFramePr/>
                      <a:graphic xmlns:a="http://schemas.openxmlformats.org/drawingml/2006/main">
                        <a:graphicData uri="http://schemas.microsoft.com/office/word/2010/wordprocessingShape">
                          <wps:wsp>
                            <wps:cNvSpPr txBox="1"/>
                            <wps:spPr>
                              <a:xfrm>
                                <a:off x="0" y="0"/>
                                <a:ext cx="1206393" cy="545566"/>
                              </a:xfrm>
                              <a:prstGeom prst="rect">
                                <a:avLst/>
                              </a:prstGeom>
                              <a:solidFill>
                                <a:schemeClr val="lt1"/>
                              </a:solidFill>
                              <a:ln w="6350">
                                <a:noFill/>
                              </a:ln>
                            </wps:spPr>
                            <wps:txbx>
                              <w:txbxContent>
                                <w:p w14:paraId="6107CE5D" w14:textId="4136F767" w:rsidR="007B092B" w:rsidRDefault="007B0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ACF71E" id="_x0000_t202" coordsize="21600,21600" o:spt="202" path="m,l,21600r21600,l21600,xe">
                      <v:stroke joinstyle="miter"/>
                      <v:path gradientshapeok="t" o:connecttype="rect"/>
                    </v:shapetype>
                    <v:shape id="Cuadro de texto 8" o:spid="_x0000_s1026" type="#_x0000_t202" style="position:absolute;left:0;text-align:left;margin-left:169.3pt;margin-top:3.05pt;width:95pt;height:42.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" fillcolor="white [3201]" stroked="f" strokeweight=".5pt">
                      <v:textbox>
                        <w:txbxContent>
                          <w:p w14:paraId="6107CE5D" w14:textId="4136F767" w:rsidR="007B092B" w:rsidRDefault="007B092B"/>
                        </w:txbxContent>
                      </v:textbox>
                    </v:shape>
                  </w:pict>
                </mc:Fallback>
              </mc:AlternateContent>
            </w:r>
            <w:r>
              <w:rPr>
                <w:rFonts w:ascii="Arial" w:eastAsia="Arial" w:hAnsi="Arial" w:cs="Arial"/>
                <w:b/>
                <w:noProof/>
                <w:sz w:val="20"/>
                <w:szCs w:val="20"/>
              </w:rPr>
              <mc:AlternateContent>
                <mc:Choice Requires="wps">
                  <w:drawing>
                    <wp:anchor distT="0" distB="0" distL="114300" distR="114300" simplePos="0" relativeHeight="251668480" behindDoc="0" locked="0" layoutInCell="1" allowOverlap="1" wp14:anchorId="0ECE2444" wp14:editId="2201050D">
                      <wp:simplePos x="0" y="0"/>
                      <wp:positionH relativeFrom="column">
                        <wp:posOffset>668015</wp:posOffset>
                      </wp:positionH>
                      <wp:positionV relativeFrom="paragraph">
                        <wp:posOffset>25149</wp:posOffset>
                      </wp:positionV>
                      <wp:extent cx="1206394" cy="5532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206394" cy="553250"/>
                              </a:xfrm>
                              <a:prstGeom prst="rect">
                                <a:avLst/>
                              </a:prstGeom>
                              <a:solidFill>
                                <a:schemeClr val="lt1"/>
                              </a:solidFill>
                              <a:ln w="6350">
                                <a:noFill/>
                              </a:ln>
                            </wps:spPr>
                            <wps:txbx>
                              <w:txbxContent>
                                <w:p w14:paraId="72AEB9C4" w14:textId="4F31B699" w:rsidR="007B092B" w:rsidRDefault="007B092B" w:rsidP="007B092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CE2444" id="Cuadro de texto 6" o:spid="_x0000_s1027" type="#_x0000_t202" style="position:absolute;left:0;text-align:left;margin-left:52.6pt;margin-top:2pt;width:95pt;height:43.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" fillcolor="white [3201]" stroked="f" strokeweight=".5pt">
                      <v:textbox>
                        <w:txbxContent>
                          <w:p w14:paraId="72AEB9C4" w14:textId="4F31B699" w:rsidR="007B092B" w:rsidRDefault="007B092B" w:rsidP="007B092B">
                            <w:pPr>
                              <w:jc w:val="center"/>
                            </w:pPr>
                          </w:p>
                        </w:txbxContent>
                      </v:textbox>
                    </v:shape>
                  </w:pict>
                </mc:Fallback>
              </mc:AlternateContent>
            </w:r>
          </w:p>
          <w:p w14:paraId="51D8972B" w14:textId="0F1F0E08" w:rsidR="007B092B" w:rsidRPr="00B128A9" w:rsidRDefault="007B092B" w:rsidP="007B092B">
            <w:pPr>
              <w:jc w:val="center"/>
              <w:rPr>
                <w:rFonts w:ascii="Arial" w:eastAsia="Arial" w:hAnsi="Arial" w:cs="Arial"/>
                <w:b/>
                <w:sz w:val="20"/>
                <w:szCs w:val="20"/>
              </w:rPr>
            </w:pPr>
          </w:p>
        </w:tc>
      </w:tr>
    </w:tbl>
    <w:p w14:paraId="49CC5DFB" w14:textId="13BAD287" w:rsidR="00937DFA" w:rsidRDefault="000A13BF" w:rsidP="00540529">
      <w:pPr>
        <w:jc w:val="center"/>
        <w:rPr>
          <w:rFonts w:ascii="Arial" w:eastAsia="Arial" w:hAnsi="Arial" w:cs="Arial"/>
          <w:b/>
          <w:i/>
          <w:iCs/>
          <w:sz w:val="20"/>
          <w:szCs w:val="20"/>
        </w:rPr>
      </w:pPr>
      <w:r>
        <w:rPr>
          <w:rFonts w:ascii="Arial" w:eastAsia="Arial" w:hAnsi="Arial" w:cs="Arial"/>
          <w:b/>
          <w:i/>
          <w:iCs/>
          <w:sz w:val="20"/>
          <w:szCs w:val="20"/>
        </w:rPr>
        <w:t>INTRODUCCIÓN</w:t>
      </w:r>
      <w:r w:rsidR="00AD19FE">
        <w:rPr>
          <w:rFonts w:ascii="Arial" w:eastAsia="Arial" w:hAnsi="Arial" w:cs="Arial"/>
          <w:b/>
          <w:i/>
          <w:iCs/>
          <w:sz w:val="20"/>
          <w:szCs w:val="20"/>
        </w:rPr>
        <w:t>: RECUERDA QUE SIEMPRE PODEMOS RESOLVER CONFLICTOS</w:t>
      </w:r>
    </w:p>
    <w:tbl>
      <w:tblPr>
        <w:tblStyle w:val="Tablaconcuadrcula"/>
        <w:tblW w:w="0" w:type="auto"/>
        <w:jc w:val="center"/>
        <w:tblLook w:val="04A0" w:firstRow="1" w:lastRow="0" w:firstColumn="1" w:lastColumn="0" w:noHBand="0" w:noVBand="1"/>
      </w:tblPr>
      <w:tblGrid>
        <w:gridCol w:w="2688"/>
        <w:gridCol w:w="2737"/>
      </w:tblGrid>
      <w:tr w:rsidR="00540529" w14:paraId="235545B8" w14:textId="7351C49D" w:rsidTr="00540529">
        <w:trPr>
          <w:jc w:val="center"/>
        </w:trPr>
        <w:tc>
          <w:tcPr>
            <w:tcW w:w="5425" w:type="dxa"/>
            <w:gridSpan w:val="2"/>
          </w:tcPr>
          <w:p w14:paraId="0575F1FC" w14:textId="21820306" w:rsidR="00540529" w:rsidRDefault="00540529" w:rsidP="00540529">
            <w:pPr>
              <w:jc w:val="center"/>
              <w:rPr>
                <w:rFonts w:ascii="Arial" w:eastAsia="Arial" w:hAnsi="Arial" w:cs="Arial"/>
                <w:b/>
                <w:i/>
                <w:iCs/>
                <w:sz w:val="20"/>
                <w:szCs w:val="20"/>
              </w:rPr>
            </w:pPr>
            <w:r>
              <w:rPr>
                <w:rFonts w:ascii="Arial" w:eastAsia="Arial" w:hAnsi="Arial" w:cs="Arial"/>
                <w:b/>
                <w:i/>
                <w:iCs/>
                <w:sz w:val="20"/>
                <w:szCs w:val="20"/>
              </w:rPr>
              <w:t>A TRAVÉS DE LA PAZ</w:t>
            </w:r>
          </w:p>
        </w:tc>
      </w:tr>
      <w:tr w:rsidR="00540529" w14:paraId="22692DF1" w14:textId="0806E804" w:rsidTr="00540529">
        <w:trPr>
          <w:jc w:val="center"/>
        </w:trPr>
        <w:tc>
          <w:tcPr>
            <w:tcW w:w="2688" w:type="dxa"/>
          </w:tcPr>
          <w:p w14:paraId="22BA572B" w14:textId="3BC8B556" w:rsidR="00540529" w:rsidRDefault="00F337BE" w:rsidP="00275AAB">
            <w:pPr>
              <w:jc w:val="center"/>
              <w:rPr>
                <w:rFonts w:ascii="Arial" w:eastAsia="Arial" w:hAnsi="Arial" w:cs="Arial"/>
                <w:b/>
                <w:i/>
                <w:iCs/>
                <w:sz w:val="20"/>
                <w:szCs w:val="20"/>
              </w:rPr>
            </w:pPr>
            <w:r>
              <w:rPr>
                <w:rFonts w:ascii="Arial" w:eastAsia="Arial" w:hAnsi="Arial" w:cs="Arial"/>
                <w:b/>
                <w:i/>
                <w:iCs/>
                <w:sz w:val="20"/>
                <w:szCs w:val="20"/>
              </w:rPr>
              <w:t xml:space="preserve">Juegos </w:t>
            </w:r>
          </w:p>
        </w:tc>
        <w:tc>
          <w:tcPr>
            <w:tcW w:w="2737" w:type="dxa"/>
          </w:tcPr>
          <w:p w14:paraId="61AEBFCC" w14:textId="60FBE102" w:rsidR="00540529" w:rsidRDefault="00F337BE" w:rsidP="00275AAB">
            <w:pPr>
              <w:jc w:val="center"/>
              <w:rPr>
                <w:rFonts w:ascii="Arial" w:eastAsia="Arial" w:hAnsi="Arial" w:cs="Arial"/>
                <w:b/>
                <w:i/>
                <w:iCs/>
                <w:sz w:val="20"/>
                <w:szCs w:val="20"/>
              </w:rPr>
            </w:pPr>
            <w:r>
              <w:rPr>
                <w:rFonts w:ascii="Arial" w:eastAsia="Arial" w:hAnsi="Arial" w:cs="Arial"/>
                <w:b/>
                <w:i/>
                <w:iCs/>
                <w:sz w:val="20"/>
                <w:szCs w:val="20"/>
              </w:rPr>
              <w:t xml:space="preserve">Colación </w:t>
            </w:r>
          </w:p>
        </w:tc>
      </w:tr>
      <w:tr w:rsidR="00540529" w14:paraId="3E31259E" w14:textId="658E70D0" w:rsidTr="00540529">
        <w:trPr>
          <w:jc w:val="center"/>
        </w:trPr>
        <w:tc>
          <w:tcPr>
            <w:tcW w:w="2688" w:type="dxa"/>
          </w:tcPr>
          <w:p w14:paraId="67A83421" w14:textId="02E82138" w:rsidR="00540529" w:rsidRDefault="00F337BE" w:rsidP="00275AAB">
            <w:pPr>
              <w:jc w:val="center"/>
              <w:rPr>
                <w:rFonts w:ascii="Arial" w:eastAsia="Arial" w:hAnsi="Arial" w:cs="Arial"/>
                <w:b/>
                <w:i/>
                <w:iCs/>
                <w:sz w:val="20"/>
                <w:szCs w:val="20"/>
              </w:rPr>
            </w:pPr>
            <w:r>
              <w:rPr>
                <w:noProof/>
              </w:rPr>
              <w:drawing>
                <wp:inline distT="0" distB="0" distL="0" distR="0" wp14:anchorId="1E4F18A5" wp14:editId="784C9E7F">
                  <wp:extent cx="1491048" cy="1236479"/>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95065" cy="1239810"/>
                          </a:xfrm>
                          <a:prstGeom prst="rect">
                            <a:avLst/>
                          </a:prstGeom>
                        </pic:spPr>
                      </pic:pic>
                    </a:graphicData>
                  </a:graphic>
                </wp:inline>
              </w:drawing>
            </w:r>
          </w:p>
        </w:tc>
        <w:tc>
          <w:tcPr>
            <w:tcW w:w="2737" w:type="dxa"/>
          </w:tcPr>
          <w:p w14:paraId="3AE4C58F" w14:textId="24B0599A" w:rsidR="00540529" w:rsidRDefault="00F337BE" w:rsidP="00275AAB">
            <w:pPr>
              <w:jc w:val="center"/>
              <w:rPr>
                <w:rFonts w:ascii="Arial" w:eastAsia="Arial" w:hAnsi="Arial" w:cs="Arial"/>
                <w:b/>
                <w:i/>
                <w:iCs/>
                <w:sz w:val="20"/>
                <w:szCs w:val="20"/>
              </w:rPr>
            </w:pPr>
            <w:r>
              <w:rPr>
                <w:noProof/>
              </w:rPr>
              <w:drawing>
                <wp:inline distT="0" distB="0" distL="0" distR="0" wp14:anchorId="1C6A2783" wp14:editId="0E02F870">
                  <wp:extent cx="1194486" cy="1139143"/>
                  <wp:effectExtent l="0" t="0" r="571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4633"/>
                          <a:stretch/>
                        </pic:blipFill>
                        <pic:spPr bwMode="auto">
                          <a:xfrm>
                            <a:off x="0" y="0"/>
                            <a:ext cx="1199612" cy="114403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5D2596D" w14:textId="36ACD163" w:rsidR="006A326D" w:rsidRDefault="00AD19FE" w:rsidP="00AD19FE">
      <w:pPr>
        <w:jc w:val="center"/>
        <w:rPr>
          <w:rFonts w:ascii="Arial" w:eastAsia="Arial" w:hAnsi="Arial" w:cs="Arial"/>
          <w:b/>
          <w:i/>
          <w:iCs/>
          <w:sz w:val="20"/>
          <w:szCs w:val="20"/>
        </w:rPr>
      </w:pPr>
      <w:r>
        <w:rPr>
          <w:rFonts w:ascii="Arial" w:eastAsia="Arial" w:hAnsi="Arial" w:cs="Arial"/>
          <w:b/>
          <w:i/>
          <w:iCs/>
          <w:sz w:val="20"/>
          <w:szCs w:val="20"/>
        </w:rPr>
        <w:t>PIDE A UN ADULTO QUE TE LEA EL SIGUIENTE CUENTO</w:t>
      </w:r>
    </w:p>
    <w:p w14:paraId="17F47F78" w14:textId="77777777" w:rsidR="005A3502" w:rsidRDefault="005A3502" w:rsidP="00AD19FE">
      <w:pPr>
        <w:jc w:val="center"/>
        <w:rPr>
          <w:rFonts w:ascii="Arial" w:eastAsia="Arial" w:hAnsi="Arial" w:cs="Arial"/>
          <w:b/>
          <w:i/>
          <w:iCs/>
          <w:sz w:val="20"/>
          <w:szCs w:val="20"/>
        </w:rPr>
        <w:sectPr w:rsidR="005A3502" w:rsidSect="00496DF6">
          <w:headerReference w:type="default" r:id="rId11"/>
          <w:pgSz w:w="12240" w:h="15840"/>
          <w:pgMar w:top="720" w:right="720" w:bottom="720" w:left="720" w:header="709" w:footer="709" w:gutter="0"/>
          <w:cols w:space="708"/>
          <w:docGrid w:linePitch="360"/>
        </w:sectPr>
      </w:pPr>
    </w:p>
    <w:tbl>
      <w:tblPr>
        <w:tblStyle w:val="Tablaconcuadrcula"/>
        <w:tblW w:w="0" w:type="auto"/>
        <w:tblLook w:val="04A0" w:firstRow="1" w:lastRow="0" w:firstColumn="1" w:lastColumn="0" w:noHBand="0" w:noVBand="1"/>
      </w:tblPr>
      <w:tblGrid>
        <w:gridCol w:w="5036"/>
      </w:tblGrid>
      <w:tr w:rsidR="00AD19FE" w:rsidRPr="004A1B9F" w14:paraId="2E59948C" w14:textId="77777777" w:rsidTr="004A1B9F">
        <w:tc>
          <w:tcPr>
            <w:tcW w:w="5036" w:type="dxa"/>
          </w:tcPr>
          <w:p w14:paraId="30AE9DCA" w14:textId="39954AD4" w:rsidR="00AD19FE" w:rsidRPr="004A1B9F" w:rsidRDefault="00540529" w:rsidP="00AD19FE">
            <w:pPr>
              <w:jc w:val="center"/>
              <w:rPr>
                <w:rFonts w:ascii="Arial" w:eastAsia="Arial" w:hAnsi="Arial" w:cs="Arial"/>
                <w:b/>
                <w:i/>
                <w:iCs/>
                <w:sz w:val="16"/>
                <w:szCs w:val="16"/>
              </w:rPr>
            </w:pPr>
            <w:r w:rsidRPr="004A1B9F">
              <w:rPr>
                <w:rFonts w:ascii="Arial" w:eastAsia="Arial" w:hAnsi="Arial" w:cs="Arial"/>
                <w:b/>
                <w:i/>
                <w:iCs/>
                <w:sz w:val="16"/>
                <w:szCs w:val="16"/>
              </w:rPr>
              <w:t>CUENTO: “</w:t>
            </w:r>
            <w:r w:rsidR="00F337BE">
              <w:rPr>
                <w:rFonts w:ascii="Arial" w:eastAsia="Arial" w:hAnsi="Arial" w:cs="Arial"/>
                <w:b/>
                <w:i/>
                <w:iCs/>
                <w:sz w:val="16"/>
                <w:szCs w:val="16"/>
              </w:rPr>
              <w:t xml:space="preserve">El fuego de Sebas y </w:t>
            </w:r>
            <w:proofErr w:type="spellStart"/>
            <w:r w:rsidR="00F337BE">
              <w:rPr>
                <w:rFonts w:ascii="Arial" w:eastAsia="Arial" w:hAnsi="Arial" w:cs="Arial"/>
                <w:b/>
                <w:i/>
                <w:iCs/>
                <w:sz w:val="16"/>
                <w:szCs w:val="16"/>
              </w:rPr>
              <w:t>Tian</w:t>
            </w:r>
            <w:proofErr w:type="spellEnd"/>
            <w:r w:rsidRPr="004A1B9F">
              <w:rPr>
                <w:rFonts w:ascii="Arial" w:eastAsia="Arial" w:hAnsi="Arial" w:cs="Arial"/>
                <w:b/>
                <w:i/>
                <w:iCs/>
                <w:sz w:val="16"/>
                <w:szCs w:val="16"/>
              </w:rPr>
              <w:t>”</w:t>
            </w:r>
            <w:r w:rsidR="00AD19FE" w:rsidRPr="004A1B9F">
              <w:rPr>
                <w:rFonts w:ascii="Arial" w:eastAsia="Arial" w:hAnsi="Arial" w:cs="Arial"/>
                <w:b/>
                <w:i/>
                <w:iCs/>
                <w:sz w:val="16"/>
                <w:szCs w:val="16"/>
              </w:rPr>
              <w:t xml:space="preserve"> </w:t>
            </w:r>
          </w:p>
          <w:p w14:paraId="20077760" w14:textId="74D932B7" w:rsidR="00AD19FE" w:rsidRPr="004A1B9F" w:rsidRDefault="00AD19FE" w:rsidP="00AD19FE">
            <w:pPr>
              <w:jc w:val="center"/>
              <w:rPr>
                <w:rFonts w:ascii="Arial" w:eastAsia="Arial" w:hAnsi="Arial" w:cs="Arial"/>
                <w:bCs/>
                <w:i/>
                <w:iCs/>
                <w:sz w:val="16"/>
                <w:szCs w:val="16"/>
              </w:rPr>
            </w:pPr>
            <w:r w:rsidRPr="004A1B9F">
              <w:rPr>
                <w:rFonts w:ascii="Arial" w:eastAsia="Arial" w:hAnsi="Arial" w:cs="Arial"/>
                <w:bCs/>
                <w:i/>
                <w:iCs/>
                <w:sz w:val="16"/>
                <w:szCs w:val="16"/>
              </w:rPr>
              <w:t>Autor Enrique Trujillo</w:t>
            </w:r>
          </w:p>
          <w:p w14:paraId="6ACEEB9D" w14:textId="77777777" w:rsidR="00F337BE" w:rsidRDefault="00F337BE" w:rsidP="005A3502">
            <w:pPr>
              <w:rPr>
                <w:rFonts w:ascii="Arial" w:eastAsia="Arial" w:hAnsi="Arial" w:cs="Arial"/>
                <w:bCs/>
                <w:sz w:val="16"/>
                <w:szCs w:val="16"/>
              </w:rPr>
            </w:pPr>
            <w:r>
              <w:rPr>
                <w:rFonts w:ascii="Arial" w:eastAsia="Arial" w:hAnsi="Arial" w:cs="Arial"/>
                <w:bCs/>
                <w:sz w:val="16"/>
                <w:szCs w:val="16"/>
              </w:rPr>
              <w:t>Aunque parezca increíble, en el país de los cuentos no todos los días son felices.</w:t>
            </w:r>
          </w:p>
          <w:p w14:paraId="2F8926C3" w14:textId="77777777" w:rsidR="005A3502" w:rsidRDefault="00F337BE" w:rsidP="005A3502">
            <w:pPr>
              <w:rPr>
                <w:rFonts w:ascii="Arial" w:eastAsia="Arial" w:hAnsi="Arial" w:cs="Arial"/>
                <w:bCs/>
                <w:sz w:val="16"/>
                <w:szCs w:val="16"/>
              </w:rPr>
            </w:pPr>
            <w:r>
              <w:rPr>
                <w:rFonts w:ascii="Arial" w:eastAsia="Arial" w:hAnsi="Arial" w:cs="Arial"/>
                <w:bCs/>
                <w:sz w:val="16"/>
                <w:szCs w:val="16"/>
              </w:rPr>
              <w:t>Resulta que hace mucho tiempo</w:t>
            </w:r>
            <w:r w:rsidR="0077119A">
              <w:rPr>
                <w:rFonts w:ascii="Arial" w:eastAsia="Arial" w:hAnsi="Arial" w:cs="Arial"/>
                <w:bCs/>
                <w:sz w:val="16"/>
                <w:szCs w:val="16"/>
              </w:rPr>
              <w:t>, esta fabulosa tierra donde vivían lindas princesas, las malvadas brujas y las feas hermanastras fue atacada por Frigo, un enorme dragón que, a diferencia de los seres de su especie, expulsaba viento helado por el hocico.</w:t>
            </w:r>
          </w:p>
          <w:p w14:paraId="79AD3841" w14:textId="0553FF0B" w:rsidR="0077119A" w:rsidRDefault="0077119A" w:rsidP="005A3502">
            <w:pPr>
              <w:rPr>
                <w:rFonts w:ascii="Arial" w:eastAsia="Arial" w:hAnsi="Arial" w:cs="Arial"/>
                <w:bCs/>
                <w:sz w:val="16"/>
                <w:szCs w:val="16"/>
              </w:rPr>
            </w:pPr>
            <w:r>
              <w:rPr>
                <w:rFonts w:ascii="Arial" w:eastAsia="Arial" w:hAnsi="Arial" w:cs="Arial"/>
                <w:bCs/>
                <w:sz w:val="16"/>
                <w:szCs w:val="16"/>
              </w:rPr>
              <w:t>Frigo estaba cansado de que los cuentos solo hablaran de dragones lanzallamas y por esto había congelado el país de la fantasía. Desde entonces los palacios y castillos parecían de hielo, ni siquiera el lobo feroz salía de su madriguera y hasta las hadas madrinas permanecían en cama, enfermas de gripe a causa del terrible clima.</w:t>
            </w:r>
          </w:p>
          <w:p w14:paraId="026BEBFE" w14:textId="48A14B3F" w:rsidR="0077119A" w:rsidRDefault="0077119A" w:rsidP="005A3502">
            <w:pPr>
              <w:rPr>
                <w:rFonts w:ascii="Arial" w:eastAsia="Arial" w:hAnsi="Arial" w:cs="Arial"/>
                <w:bCs/>
                <w:sz w:val="16"/>
                <w:szCs w:val="16"/>
              </w:rPr>
            </w:pPr>
            <w:r>
              <w:rPr>
                <w:rFonts w:ascii="Arial" w:eastAsia="Arial" w:hAnsi="Arial" w:cs="Arial"/>
                <w:bCs/>
                <w:sz w:val="16"/>
                <w:szCs w:val="16"/>
              </w:rPr>
              <w:t xml:space="preserve">Sin embargo, aquello no era lo peor, pues cuando los alimentos comenzaron a faltar, los habitantes de esta tierra se olvidaron de compartir y únicamente pensaban en sí mismos. En medio de tanto egoísmo, sólo dos seres no sufrían con el frío: el ogro Sebas y su cerdo </w:t>
            </w:r>
            <w:proofErr w:type="spellStart"/>
            <w:r>
              <w:rPr>
                <w:rFonts w:ascii="Arial" w:eastAsia="Arial" w:hAnsi="Arial" w:cs="Arial"/>
                <w:bCs/>
                <w:sz w:val="16"/>
                <w:szCs w:val="16"/>
              </w:rPr>
              <w:t>Tian</w:t>
            </w:r>
            <w:proofErr w:type="spellEnd"/>
            <w:r>
              <w:rPr>
                <w:rFonts w:ascii="Arial" w:eastAsia="Arial" w:hAnsi="Arial" w:cs="Arial"/>
                <w:bCs/>
                <w:sz w:val="16"/>
                <w:szCs w:val="16"/>
              </w:rPr>
              <w:t xml:space="preserve"> que vivían en una casita al final del bosque.</w:t>
            </w:r>
          </w:p>
          <w:p w14:paraId="6ED09C4E" w14:textId="2620261E" w:rsidR="0077119A" w:rsidRDefault="0077119A" w:rsidP="005A3502">
            <w:pPr>
              <w:rPr>
                <w:rFonts w:ascii="Arial" w:eastAsia="Arial" w:hAnsi="Arial" w:cs="Arial"/>
                <w:bCs/>
                <w:sz w:val="16"/>
                <w:szCs w:val="16"/>
              </w:rPr>
            </w:pPr>
            <w:r>
              <w:rPr>
                <w:rFonts w:ascii="Arial" w:eastAsia="Arial" w:hAnsi="Arial" w:cs="Arial"/>
                <w:bCs/>
                <w:sz w:val="16"/>
                <w:szCs w:val="16"/>
              </w:rPr>
              <w:t xml:space="preserve">Ellos no tenían muchos amigos pues los príncipes suelen ser vanidosos y nunca quieren hablar con un ogro que bebe jugo de gusanos y menos aún con un cerdo que jamás usa jabón o cepillo de dientes, pero a pesar de </w:t>
            </w:r>
            <w:r w:rsidR="006809D1">
              <w:rPr>
                <w:rFonts w:ascii="Arial" w:eastAsia="Arial" w:hAnsi="Arial" w:cs="Arial"/>
                <w:bCs/>
                <w:sz w:val="16"/>
                <w:szCs w:val="16"/>
              </w:rPr>
              <w:t xml:space="preserve">que todos sus vecinos preferían ignorarlos, Sebas y </w:t>
            </w:r>
            <w:proofErr w:type="spellStart"/>
            <w:r w:rsidR="006809D1">
              <w:rPr>
                <w:rFonts w:ascii="Arial" w:eastAsia="Arial" w:hAnsi="Arial" w:cs="Arial"/>
                <w:bCs/>
                <w:sz w:val="16"/>
                <w:szCs w:val="16"/>
              </w:rPr>
              <w:t>Tian</w:t>
            </w:r>
            <w:proofErr w:type="spellEnd"/>
            <w:r w:rsidR="006809D1">
              <w:rPr>
                <w:rFonts w:ascii="Arial" w:eastAsia="Arial" w:hAnsi="Arial" w:cs="Arial"/>
                <w:bCs/>
                <w:sz w:val="16"/>
                <w:szCs w:val="16"/>
              </w:rPr>
              <w:t xml:space="preserve"> eran muy generosos.</w:t>
            </w:r>
          </w:p>
          <w:p w14:paraId="3A631F52" w14:textId="65D71F86" w:rsidR="006809D1" w:rsidRDefault="00106461" w:rsidP="005A3502">
            <w:pPr>
              <w:rPr>
                <w:rFonts w:ascii="Arial" w:eastAsia="Arial" w:hAnsi="Arial" w:cs="Arial"/>
                <w:bCs/>
                <w:sz w:val="16"/>
                <w:szCs w:val="16"/>
              </w:rPr>
            </w:pPr>
            <w:r>
              <w:rPr>
                <w:rFonts w:ascii="Arial" w:eastAsia="Arial" w:hAnsi="Arial" w:cs="Arial"/>
                <w:bCs/>
                <w:sz w:val="16"/>
                <w:szCs w:val="16"/>
              </w:rPr>
              <w:t xml:space="preserve">Al darse cuenta de que todos estaban padeciendo de hambre y nadie compartía lo poco que tenía, Sebas y </w:t>
            </w:r>
            <w:proofErr w:type="spellStart"/>
            <w:r>
              <w:rPr>
                <w:rFonts w:ascii="Arial" w:eastAsia="Arial" w:hAnsi="Arial" w:cs="Arial"/>
                <w:bCs/>
                <w:sz w:val="16"/>
                <w:szCs w:val="16"/>
              </w:rPr>
              <w:t>Tian</w:t>
            </w:r>
            <w:proofErr w:type="spellEnd"/>
            <w:r>
              <w:rPr>
                <w:rFonts w:ascii="Arial" w:eastAsia="Arial" w:hAnsi="Arial" w:cs="Arial"/>
                <w:bCs/>
                <w:sz w:val="16"/>
                <w:szCs w:val="16"/>
              </w:rPr>
              <w:t xml:space="preserve"> decidieron enfrentar a Frigo. Cuando el malvado y frío Dragón los vio, quiso congelarlos con su helado aliento. Sin embargo, los dos tenían un corazón tan cálido que los gélidos vientos huracanados no pudieron hacer nada contra ellos. Sebas entonces lo obligó a descongelar el país de la fantasía con ayuda de sus primos, los dragones lanzallamas, y luego los tres prepararon un generoso banquete al que invitaron a todos los habitantes del país. Esta vez todos escucharon avergonzados las palabras de Sebas:</w:t>
            </w:r>
          </w:p>
          <w:p w14:paraId="08E1333F" w14:textId="44F3E4F3" w:rsidR="00106461" w:rsidRDefault="00106461" w:rsidP="00106461">
            <w:pPr>
              <w:rPr>
                <w:rFonts w:ascii="Arial" w:eastAsia="Arial" w:hAnsi="Arial" w:cs="Arial"/>
                <w:bCs/>
                <w:sz w:val="16"/>
                <w:szCs w:val="16"/>
              </w:rPr>
            </w:pPr>
            <w:r>
              <w:rPr>
                <w:rFonts w:ascii="Arial" w:eastAsia="Arial" w:hAnsi="Arial" w:cs="Arial"/>
                <w:bCs/>
                <w:sz w:val="16"/>
                <w:szCs w:val="16"/>
              </w:rPr>
              <w:t>_Mas terrible que el frío que congeló nuestros bosques y nuestros lagos, es el egoísta frío de los corazones, ojalá no lo olvidemos.</w:t>
            </w:r>
          </w:p>
          <w:p w14:paraId="5BA3150B" w14:textId="4BDD0C73" w:rsidR="00106461" w:rsidRPr="00106461" w:rsidRDefault="00106461" w:rsidP="00106461">
            <w:pPr>
              <w:rPr>
                <w:rFonts w:ascii="Arial" w:eastAsia="Arial" w:hAnsi="Arial" w:cs="Arial"/>
                <w:bCs/>
                <w:sz w:val="16"/>
                <w:szCs w:val="16"/>
              </w:rPr>
            </w:pPr>
            <w:r>
              <w:rPr>
                <w:rFonts w:ascii="Arial" w:eastAsia="Arial" w:hAnsi="Arial" w:cs="Arial"/>
                <w:bCs/>
                <w:sz w:val="16"/>
                <w:szCs w:val="16"/>
              </w:rPr>
              <w:t>Así, todos volvieron a estrechar sus lazos de amistad, sembraron de nuevo los campos y en el país de la fantasía brilló otra vez la luz de la generosidad.</w:t>
            </w:r>
          </w:p>
          <w:p w14:paraId="573FB751" w14:textId="77777777" w:rsidR="0077119A" w:rsidRDefault="00106461" w:rsidP="00106461">
            <w:pPr>
              <w:jc w:val="center"/>
              <w:rPr>
                <w:rFonts w:ascii="Arial" w:eastAsia="Arial" w:hAnsi="Arial" w:cs="Arial"/>
                <w:bCs/>
                <w:sz w:val="16"/>
                <w:szCs w:val="16"/>
              </w:rPr>
            </w:pPr>
            <w:r>
              <w:rPr>
                <w:noProof/>
              </w:rPr>
              <w:drawing>
                <wp:inline distT="0" distB="0" distL="0" distR="0" wp14:anchorId="31D05E49" wp14:editId="7F6E6C41">
                  <wp:extent cx="866019" cy="9241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7568" r="49757"/>
                          <a:stretch/>
                        </pic:blipFill>
                        <pic:spPr bwMode="auto">
                          <a:xfrm>
                            <a:off x="0" y="0"/>
                            <a:ext cx="997891" cy="1064848"/>
                          </a:xfrm>
                          <a:prstGeom prst="rect">
                            <a:avLst/>
                          </a:prstGeom>
                          <a:ln>
                            <a:noFill/>
                          </a:ln>
                          <a:extLst>
                            <a:ext uri="{53640926-AAD7-44D8-BBD7-CCE9431645EC}">
                              <a14:shadowObscured xmlns:a14="http://schemas.microsoft.com/office/drawing/2010/main"/>
                            </a:ext>
                          </a:extLst>
                        </pic:spPr>
                      </pic:pic>
                    </a:graphicData>
                  </a:graphic>
                </wp:inline>
              </w:drawing>
            </w:r>
          </w:p>
          <w:p w14:paraId="10231E99" w14:textId="4D2F6D0B" w:rsidR="00106461" w:rsidRPr="004A1B9F" w:rsidRDefault="00106461" w:rsidP="00106461">
            <w:pPr>
              <w:rPr>
                <w:rFonts w:ascii="Arial" w:eastAsia="Arial" w:hAnsi="Arial" w:cs="Arial"/>
                <w:bCs/>
                <w:sz w:val="16"/>
                <w:szCs w:val="16"/>
              </w:rPr>
            </w:pPr>
          </w:p>
        </w:tc>
      </w:tr>
    </w:tbl>
    <w:p w14:paraId="58F11F2D" w14:textId="3D13882B" w:rsidR="004A1B9F" w:rsidRDefault="004A1B9F" w:rsidP="004A1B9F">
      <w:pPr>
        <w:jc w:val="center"/>
        <w:rPr>
          <w:rFonts w:ascii="Arial" w:eastAsia="Arial" w:hAnsi="Arial" w:cs="Arial"/>
          <w:b/>
          <w:i/>
          <w:iCs/>
          <w:sz w:val="16"/>
          <w:szCs w:val="16"/>
        </w:rPr>
        <w:sectPr w:rsidR="004A1B9F" w:rsidSect="004A1B9F">
          <w:type w:val="continuous"/>
          <w:pgSz w:w="12240" w:h="15840"/>
          <w:pgMar w:top="720" w:right="720" w:bottom="720" w:left="720" w:header="709" w:footer="709" w:gutter="0"/>
          <w:cols w:num="2" w:space="708"/>
          <w:docGrid w:linePitch="360"/>
        </w:sectPr>
      </w:pPr>
    </w:p>
    <w:p w14:paraId="17D80C76" w14:textId="77777777" w:rsidR="005A3502" w:rsidRPr="004A1B9F" w:rsidRDefault="005A3502" w:rsidP="00DF0E23">
      <w:pPr>
        <w:jc w:val="both"/>
        <w:rPr>
          <w:rFonts w:ascii="Arial" w:eastAsia="Arial" w:hAnsi="Arial" w:cs="Arial"/>
          <w:b/>
          <w:i/>
          <w:iCs/>
          <w:sz w:val="16"/>
          <w:szCs w:val="16"/>
        </w:rPr>
        <w:sectPr w:rsidR="005A3502" w:rsidRPr="004A1B9F" w:rsidSect="004A1B9F">
          <w:type w:val="continuous"/>
          <w:pgSz w:w="12240" w:h="15840"/>
          <w:pgMar w:top="720" w:right="720" w:bottom="720" w:left="720" w:header="709" w:footer="709" w:gutter="0"/>
          <w:cols w:space="708"/>
          <w:docGrid w:linePitch="360"/>
        </w:sectPr>
      </w:pPr>
    </w:p>
    <w:p w14:paraId="5DE61247" w14:textId="77777777" w:rsidR="004A1B9F" w:rsidRDefault="004A1B9F" w:rsidP="00DF0E23">
      <w:pPr>
        <w:jc w:val="both"/>
        <w:rPr>
          <w:rFonts w:ascii="Arial" w:eastAsia="Arial" w:hAnsi="Arial" w:cs="Arial"/>
          <w:b/>
          <w:i/>
          <w:iCs/>
          <w:sz w:val="20"/>
          <w:szCs w:val="20"/>
        </w:rPr>
        <w:sectPr w:rsidR="004A1B9F" w:rsidSect="004A1B9F">
          <w:type w:val="continuous"/>
          <w:pgSz w:w="12240" w:h="15840"/>
          <w:pgMar w:top="720" w:right="720" w:bottom="720" w:left="720" w:header="709" w:footer="709" w:gutter="0"/>
          <w:cols w:space="708"/>
          <w:docGrid w:linePitch="360"/>
        </w:sectPr>
      </w:pPr>
    </w:p>
    <w:p w14:paraId="4E218C35" w14:textId="73CCF507" w:rsidR="000A13BF" w:rsidRPr="00F16BF9" w:rsidRDefault="00963B6D" w:rsidP="00F16BF9">
      <w:pPr>
        <w:jc w:val="both"/>
        <w:rPr>
          <w:rFonts w:ascii="Arial" w:eastAsia="Arial" w:hAnsi="Arial" w:cs="Arial"/>
          <w:b/>
          <w:sz w:val="20"/>
          <w:szCs w:val="20"/>
        </w:rPr>
      </w:pPr>
      <w:r w:rsidRPr="00E24FDF">
        <w:rPr>
          <w:rFonts w:ascii="Arial" w:eastAsia="Arial" w:hAnsi="Arial" w:cs="Arial"/>
          <w:b/>
          <w:sz w:val="20"/>
          <w:szCs w:val="20"/>
        </w:rPr>
        <w:lastRenderedPageBreak/>
        <w:t>V</w:t>
      </w:r>
      <w:r w:rsidR="00635EDC" w:rsidRPr="00E24FDF">
        <w:rPr>
          <w:rFonts w:ascii="Arial" w:eastAsia="Arial" w:hAnsi="Arial" w:cs="Arial"/>
          <w:b/>
          <w:sz w:val="20"/>
          <w:szCs w:val="20"/>
        </w:rPr>
        <w:t>- Actividades</w:t>
      </w:r>
      <w:r w:rsidRPr="00E24FDF">
        <w:rPr>
          <w:rFonts w:ascii="Arial" w:eastAsia="Arial" w:hAnsi="Arial" w:cs="Arial"/>
          <w:b/>
          <w:sz w:val="20"/>
          <w:szCs w:val="20"/>
        </w:rPr>
        <w:t xml:space="preserve"> y ejercicios</w:t>
      </w:r>
    </w:p>
    <w:p w14:paraId="6C1D0046" w14:textId="679D7795" w:rsidR="004A1B9F" w:rsidRPr="0002173E" w:rsidRDefault="003B30EA" w:rsidP="0002173E">
      <w:pPr>
        <w:pStyle w:val="Prrafodelista"/>
        <w:numPr>
          <w:ilvl w:val="0"/>
          <w:numId w:val="22"/>
        </w:numPr>
        <w:jc w:val="both"/>
        <w:rPr>
          <w:rFonts w:ascii="Arial" w:eastAsia="Arial" w:hAnsi="Arial" w:cs="Arial"/>
          <w:b/>
          <w:sz w:val="20"/>
          <w:szCs w:val="20"/>
        </w:rPr>
      </w:pPr>
      <w:r w:rsidRPr="00F16BF9">
        <w:rPr>
          <w:rFonts w:ascii="Arial" w:eastAsia="Arial" w:hAnsi="Arial" w:cs="Arial"/>
          <w:b/>
          <w:sz w:val="20"/>
          <w:szCs w:val="20"/>
        </w:rPr>
        <w:t xml:space="preserve"> </w:t>
      </w:r>
      <w:r w:rsidR="004A1B9F">
        <w:rPr>
          <w:rFonts w:ascii="Arial" w:eastAsia="Arial" w:hAnsi="Arial" w:cs="Arial"/>
          <w:b/>
          <w:sz w:val="20"/>
          <w:szCs w:val="20"/>
        </w:rPr>
        <w:t>Responde en voz alta las siguientes preguntas</w:t>
      </w:r>
    </w:p>
    <w:p w14:paraId="6907C27F" w14:textId="6F8E561D" w:rsidR="004A1B9F" w:rsidRDefault="0002173E" w:rsidP="00DD7B5F">
      <w:pPr>
        <w:pStyle w:val="Prrafodelista"/>
        <w:numPr>
          <w:ilvl w:val="0"/>
          <w:numId w:val="25"/>
        </w:numPr>
        <w:jc w:val="both"/>
        <w:rPr>
          <w:rFonts w:ascii="Arial" w:eastAsia="Arial" w:hAnsi="Arial" w:cs="Arial"/>
          <w:b/>
          <w:sz w:val="20"/>
          <w:szCs w:val="20"/>
        </w:rPr>
      </w:pPr>
      <w:r>
        <w:rPr>
          <w:rFonts w:ascii="Arial" w:eastAsia="Arial" w:hAnsi="Arial" w:cs="Arial"/>
          <w:b/>
          <w:sz w:val="20"/>
          <w:szCs w:val="20"/>
        </w:rPr>
        <w:t>¿Cómo se llamaba el Dragon</w:t>
      </w:r>
      <w:r w:rsidR="004A1B9F">
        <w:rPr>
          <w:rFonts w:ascii="Arial" w:eastAsia="Arial" w:hAnsi="Arial" w:cs="Arial"/>
          <w:b/>
          <w:sz w:val="20"/>
          <w:szCs w:val="20"/>
        </w:rPr>
        <w:t>?</w:t>
      </w:r>
    </w:p>
    <w:p w14:paraId="043D58F2" w14:textId="214DDAD2" w:rsidR="004A1B9F" w:rsidRDefault="004A1B9F" w:rsidP="00DD7B5F">
      <w:pPr>
        <w:pStyle w:val="Prrafodelista"/>
        <w:numPr>
          <w:ilvl w:val="0"/>
          <w:numId w:val="25"/>
        </w:numPr>
        <w:jc w:val="both"/>
        <w:rPr>
          <w:rFonts w:ascii="Arial" w:eastAsia="Arial" w:hAnsi="Arial" w:cs="Arial"/>
          <w:b/>
          <w:sz w:val="20"/>
          <w:szCs w:val="20"/>
        </w:rPr>
      </w:pPr>
      <w:r>
        <w:rPr>
          <w:rFonts w:ascii="Arial" w:eastAsia="Arial" w:hAnsi="Arial" w:cs="Arial"/>
          <w:b/>
          <w:sz w:val="20"/>
          <w:szCs w:val="20"/>
        </w:rPr>
        <w:t>¿</w:t>
      </w:r>
      <w:r w:rsidR="0002173E">
        <w:rPr>
          <w:rFonts w:ascii="Arial" w:eastAsia="Arial" w:hAnsi="Arial" w:cs="Arial"/>
          <w:b/>
          <w:sz w:val="20"/>
          <w:szCs w:val="20"/>
        </w:rPr>
        <w:t>Qué hizo con la ciudad</w:t>
      </w:r>
      <w:r>
        <w:rPr>
          <w:rFonts w:ascii="Arial" w:eastAsia="Arial" w:hAnsi="Arial" w:cs="Arial"/>
          <w:b/>
          <w:sz w:val="20"/>
          <w:szCs w:val="20"/>
        </w:rPr>
        <w:t>?</w:t>
      </w:r>
    </w:p>
    <w:p w14:paraId="1E301892" w14:textId="77777777" w:rsidR="0002173E" w:rsidRDefault="004A1B9F" w:rsidP="0002173E">
      <w:pPr>
        <w:pStyle w:val="Prrafodelista"/>
        <w:numPr>
          <w:ilvl w:val="0"/>
          <w:numId w:val="25"/>
        </w:numPr>
        <w:jc w:val="both"/>
        <w:rPr>
          <w:rFonts w:ascii="Arial" w:eastAsia="Arial" w:hAnsi="Arial" w:cs="Arial"/>
          <w:b/>
          <w:sz w:val="20"/>
          <w:szCs w:val="20"/>
        </w:rPr>
      </w:pPr>
      <w:r>
        <w:rPr>
          <w:rFonts w:ascii="Arial" w:eastAsia="Arial" w:hAnsi="Arial" w:cs="Arial"/>
          <w:b/>
          <w:sz w:val="20"/>
          <w:szCs w:val="20"/>
        </w:rPr>
        <w:t>¿</w:t>
      </w:r>
      <w:r w:rsidR="0002173E">
        <w:rPr>
          <w:rFonts w:ascii="Arial" w:eastAsia="Arial" w:hAnsi="Arial" w:cs="Arial"/>
          <w:b/>
          <w:sz w:val="20"/>
          <w:szCs w:val="20"/>
        </w:rPr>
        <w:t xml:space="preserve">Cómo eran Sebas y </w:t>
      </w:r>
      <w:proofErr w:type="spellStart"/>
      <w:r w:rsidR="0002173E">
        <w:rPr>
          <w:rFonts w:ascii="Arial" w:eastAsia="Arial" w:hAnsi="Arial" w:cs="Arial"/>
          <w:b/>
          <w:sz w:val="20"/>
          <w:szCs w:val="20"/>
        </w:rPr>
        <w:t>Tian</w:t>
      </w:r>
      <w:proofErr w:type="spellEnd"/>
      <w:r w:rsidR="0002173E">
        <w:rPr>
          <w:rFonts w:ascii="Arial" w:eastAsia="Arial" w:hAnsi="Arial" w:cs="Arial"/>
          <w:b/>
          <w:sz w:val="20"/>
          <w:szCs w:val="20"/>
        </w:rPr>
        <w:t>?</w:t>
      </w:r>
    </w:p>
    <w:p w14:paraId="2C0EE061" w14:textId="36BD04AB" w:rsidR="008A3EBA" w:rsidRDefault="0002173E" w:rsidP="0002173E">
      <w:pPr>
        <w:pStyle w:val="Prrafodelista"/>
        <w:numPr>
          <w:ilvl w:val="0"/>
          <w:numId w:val="25"/>
        </w:numPr>
        <w:jc w:val="both"/>
        <w:rPr>
          <w:rFonts w:ascii="Arial" w:eastAsia="Arial" w:hAnsi="Arial" w:cs="Arial"/>
          <w:b/>
          <w:sz w:val="20"/>
          <w:szCs w:val="20"/>
        </w:rPr>
      </w:pPr>
      <w:r>
        <w:rPr>
          <w:rFonts w:ascii="Arial" w:eastAsia="Arial" w:hAnsi="Arial" w:cs="Arial"/>
          <w:b/>
          <w:sz w:val="20"/>
          <w:szCs w:val="20"/>
        </w:rPr>
        <w:t xml:space="preserve">¿Por qué a pesar del frío Sebas y </w:t>
      </w:r>
      <w:proofErr w:type="spellStart"/>
      <w:r>
        <w:rPr>
          <w:rFonts w:ascii="Arial" w:eastAsia="Arial" w:hAnsi="Arial" w:cs="Arial"/>
          <w:b/>
          <w:sz w:val="20"/>
          <w:szCs w:val="20"/>
        </w:rPr>
        <w:t>Tian</w:t>
      </w:r>
      <w:proofErr w:type="spellEnd"/>
      <w:r>
        <w:rPr>
          <w:rFonts w:ascii="Arial" w:eastAsia="Arial" w:hAnsi="Arial" w:cs="Arial"/>
          <w:b/>
          <w:sz w:val="20"/>
          <w:szCs w:val="20"/>
        </w:rPr>
        <w:t xml:space="preserve"> no se congelaban</w:t>
      </w:r>
      <w:r w:rsidR="00DD7B5F" w:rsidRPr="0002173E">
        <w:rPr>
          <w:rFonts w:ascii="Arial" w:eastAsia="Arial" w:hAnsi="Arial" w:cs="Arial"/>
          <w:b/>
          <w:sz w:val="20"/>
          <w:szCs w:val="20"/>
        </w:rPr>
        <w:t>?</w:t>
      </w:r>
    </w:p>
    <w:p w14:paraId="0C68E3EC" w14:textId="5237F500" w:rsidR="0002173E" w:rsidRPr="0002173E" w:rsidRDefault="0002173E" w:rsidP="0002173E">
      <w:pPr>
        <w:pStyle w:val="Prrafodelista"/>
        <w:numPr>
          <w:ilvl w:val="0"/>
          <w:numId w:val="25"/>
        </w:numPr>
        <w:jc w:val="both"/>
        <w:rPr>
          <w:rFonts w:ascii="Arial" w:eastAsia="Arial" w:hAnsi="Arial" w:cs="Arial"/>
          <w:b/>
          <w:sz w:val="20"/>
          <w:szCs w:val="20"/>
        </w:rPr>
      </w:pPr>
      <w:r>
        <w:rPr>
          <w:rFonts w:ascii="Arial" w:eastAsia="Arial" w:hAnsi="Arial" w:cs="Arial"/>
          <w:b/>
          <w:sz w:val="20"/>
          <w:szCs w:val="20"/>
        </w:rPr>
        <w:t>¿Qué es lo que más te gustó del cuento?</w:t>
      </w:r>
    </w:p>
    <w:p w14:paraId="3A158034" w14:textId="77777777" w:rsidR="00DD7B5F" w:rsidRPr="00DD7B5F" w:rsidRDefault="00DD7B5F" w:rsidP="00DD7B5F">
      <w:pPr>
        <w:pStyle w:val="Prrafodelista"/>
        <w:ind w:left="1440"/>
        <w:jc w:val="both"/>
        <w:rPr>
          <w:rFonts w:ascii="Arial" w:eastAsia="Arial" w:hAnsi="Arial" w:cs="Arial"/>
          <w:b/>
          <w:sz w:val="20"/>
          <w:szCs w:val="20"/>
        </w:rPr>
      </w:pPr>
    </w:p>
    <w:p w14:paraId="37C2A7F0" w14:textId="375C085D" w:rsidR="008A3EBA" w:rsidRPr="004A1B9F" w:rsidRDefault="004A1B9F" w:rsidP="004A1B9F">
      <w:pPr>
        <w:pStyle w:val="Prrafodelista"/>
        <w:numPr>
          <w:ilvl w:val="0"/>
          <w:numId w:val="22"/>
        </w:numPr>
        <w:jc w:val="both"/>
        <w:rPr>
          <w:rFonts w:ascii="Arial" w:eastAsia="Arial" w:hAnsi="Arial" w:cs="Arial"/>
          <w:b/>
          <w:sz w:val="20"/>
          <w:szCs w:val="20"/>
        </w:rPr>
      </w:pPr>
      <w:r w:rsidRPr="004A1B9F">
        <w:rPr>
          <w:rFonts w:ascii="Arial" w:eastAsia="Arial" w:hAnsi="Arial" w:cs="Arial"/>
          <w:b/>
          <w:sz w:val="20"/>
          <w:szCs w:val="20"/>
        </w:rPr>
        <w:t xml:space="preserve">Dibuja </w:t>
      </w:r>
      <w:r w:rsidR="0002173E">
        <w:rPr>
          <w:rFonts w:ascii="Arial" w:eastAsia="Arial" w:hAnsi="Arial" w:cs="Arial"/>
          <w:b/>
          <w:sz w:val="20"/>
          <w:szCs w:val="20"/>
        </w:rPr>
        <w:t xml:space="preserve">a Sebas y </w:t>
      </w:r>
      <w:proofErr w:type="spellStart"/>
      <w:r w:rsidR="0002173E">
        <w:rPr>
          <w:rFonts w:ascii="Arial" w:eastAsia="Arial" w:hAnsi="Arial" w:cs="Arial"/>
          <w:b/>
          <w:sz w:val="20"/>
          <w:szCs w:val="20"/>
        </w:rPr>
        <w:t>Tian</w:t>
      </w:r>
      <w:proofErr w:type="spellEnd"/>
      <w:r w:rsidR="0002173E">
        <w:rPr>
          <w:rFonts w:ascii="Arial" w:eastAsia="Arial" w:hAnsi="Arial" w:cs="Arial"/>
          <w:b/>
          <w:sz w:val="20"/>
          <w:szCs w:val="20"/>
        </w:rPr>
        <w:t xml:space="preserve"> compartiendo con el Dragon Frigo</w:t>
      </w:r>
    </w:p>
    <w:p w14:paraId="74C95826" w14:textId="55A4C784" w:rsidR="008A3EBA" w:rsidRPr="008A3EBA" w:rsidRDefault="008A3EBA" w:rsidP="008A3EBA">
      <w:pPr>
        <w:pStyle w:val="Prrafodelista"/>
        <w:jc w:val="both"/>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5408" behindDoc="0" locked="0" layoutInCell="1" allowOverlap="1" wp14:anchorId="1E35F2B4" wp14:editId="2D86E959">
                <wp:simplePos x="0" y="0"/>
                <wp:positionH relativeFrom="margin">
                  <wp:posOffset>95250</wp:posOffset>
                </wp:positionH>
                <wp:positionV relativeFrom="paragraph">
                  <wp:posOffset>118745</wp:posOffset>
                </wp:positionV>
                <wp:extent cx="6784975" cy="2847975"/>
                <wp:effectExtent l="0" t="0" r="15875" b="28575"/>
                <wp:wrapNone/>
                <wp:docPr id="19" name="Rectángulo: esquinas redondeadas 19"/>
                <wp:cNvGraphicFramePr/>
                <a:graphic xmlns:a="http://schemas.openxmlformats.org/drawingml/2006/main">
                  <a:graphicData uri="http://schemas.microsoft.com/office/word/2010/wordprocessingShape">
                    <wps:wsp>
                      <wps:cNvSpPr/>
                      <wps:spPr>
                        <a:xfrm>
                          <a:off x="0" y="0"/>
                          <a:ext cx="6784975" cy="2847975"/>
                        </a:xfrm>
                        <a:prstGeom prst="roundRect">
                          <a:avLst/>
                        </a:prstGeom>
                      </wps:spPr>
                      <wps:style>
                        <a:lnRef idx="2">
                          <a:schemeClr val="dk1"/>
                        </a:lnRef>
                        <a:fillRef idx="1">
                          <a:schemeClr val="lt1"/>
                        </a:fillRef>
                        <a:effectRef idx="0">
                          <a:schemeClr val="dk1"/>
                        </a:effectRef>
                        <a:fontRef idx="minor">
                          <a:schemeClr val="dk1"/>
                        </a:fontRef>
                      </wps:style>
                      <wps:txbx>
                        <w:txbxContent>
                          <w:p w14:paraId="1C12F969" w14:textId="2904D506" w:rsidR="008A3EBA" w:rsidRDefault="008A3EBA" w:rsidP="001E4E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5F2B4" id="Rectángulo: esquinas redondeadas 19" o:spid="_x0000_s1028" style="position:absolute;left:0;text-align:left;margin-left:7.5pt;margin-top:9.35pt;width:534.25pt;height:22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" fillcolor="white [3201]" strokecolor="black [3200]" strokeweight="1pt">
                <v:stroke joinstyle="miter"/>
                <v:textbox>
                  <w:txbxContent>
                    <w:p w14:paraId="1C12F969" w14:textId="2904D506" w:rsidR="008A3EBA" w:rsidRDefault="008A3EBA" w:rsidP="001E4ED6"/>
                  </w:txbxContent>
                </v:textbox>
                <w10:wrap anchorx="margin"/>
              </v:roundrect>
            </w:pict>
          </mc:Fallback>
        </mc:AlternateContent>
      </w:r>
    </w:p>
    <w:p w14:paraId="50DEAAFD" w14:textId="24C32C99" w:rsidR="008A3EBA" w:rsidRDefault="008A3EBA" w:rsidP="00DF0E23">
      <w:pPr>
        <w:jc w:val="both"/>
        <w:rPr>
          <w:rFonts w:ascii="Arial" w:eastAsia="Arial" w:hAnsi="Arial" w:cs="Arial"/>
          <w:b/>
          <w:sz w:val="20"/>
          <w:szCs w:val="20"/>
        </w:rPr>
      </w:pPr>
    </w:p>
    <w:p w14:paraId="41853E85" w14:textId="2FBC5533" w:rsidR="008A3EBA" w:rsidRDefault="008A3EBA" w:rsidP="00DF0E23">
      <w:pPr>
        <w:jc w:val="both"/>
        <w:rPr>
          <w:rFonts w:ascii="Arial" w:eastAsia="Arial" w:hAnsi="Arial" w:cs="Arial"/>
          <w:b/>
          <w:sz w:val="20"/>
          <w:szCs w:val="20"/>
        </w:rPr>
      </w:pPr>
    </w:p>
    <w:p w14:paraId="671D5A0B" w14:textId="121B6A7A" w:rsidR="008A3EBA" w:rsidRDefault="008A3EBA" w:rsidP="00DF0E23">
      <w:pPr>
        <w:jc w:val="both"/>
        <w:rPr>
          <w:rFonts w:ascii="Arial" w:eastAsia="Arial" w:hAnsi="Arial" w:cs="Arial"/>
          <w:b/>
          <w:sz w:val="20"/>
          <w:szCs w:val="20"/>
        </w:rPr>
      </w:pPr>
    </w:p>
    <w:p w14:paraId="40D09420" w14:textId="1CCF663F" w:rsidR="008A3EBA" w:rsidRDefault="008A3EBA" w:rsidP="00DF0E23">
      <w:pPr>
        <w:jc w:val="both"/>
        <w:rPr>
          <w:rFonts w:ascii="Arial" w:eastAsia="Arial" w:hAnsi="Arial" w:cs="Arial"/>
          <w:b/>
          <w:sz w:val="20"/>
          <w:szCs w:val="20"/>
        </w:rPr>
      </w:pPr>
    </w:p>
    <w:p w14:paraId="7E2D5E45" w14:textId="02BB217C" w:rsidR="008A3EBA" w:rsidRDefault="008A3EBA" w:rsidP="00DF0E23">
      <w:pPr>
        <w:jc w:val="both"/>
        <w:rPr>
          <w:rFonts w:ascii="Arial" w:eastAsia="Arial" w:hAnsi="Arial" w:cs="Arial"/>
          <w:b/>
          <w:sz w:val="20"/>
          <w:szCs w:val="20"/>
        </w:rPr>
      </w:pPr>
    </w:p>
    <w:p w14:paraId="60005076" w14:textId="071BA47A" w:rsidR="008A3EBA" w:rsidRDefault="008A3EBA" w:rsidP="00DF0E23">
      <w:pPr>
        <w:jc w:val="both"/>
        <w:rPr>
          <w:rFonts w:ascii="Arial" w:eastAsia="Arial" w:hAnsi="Arial" w:cs="Arial"/>
          <w:b/>
          <w:sz w:val="20"/>
          <w:szCs w:val="20"/>
        </w:rPr>
      </w:pPr>
    </w:p>
    <w:p w14:paraId="4A818C20" w14:textId="4E78498D" w:rsidR="008A3EBA" w:rsidRDefault="008A3EBA" w:rsidP="00DF0E23">
      <w:pPr>
        <w:jc w:val="both"/>
        <w:rPr>
          <w:rFonts w:ascii="Arial" w:eastAsia="Arial" w:hAnsi="Arial" w:cs="Arial"/>
          <w:b/>
          <w:sz w:val="20"/>
          <w:szCs w:val="20"/>
        </w:rPr>
      </w:pPr>
    </w:p>
    <w:p w14:paraId="77AA7B7D" w14:textId="62505F5F" w:rsidR="001E4ED6" w:rsidRDefault="001E4ED6" w:rsidP="00DF0E23">
      <w:pPr>
        <w:jc w:val="both"/>
        <w:rPr>
          <w:rFonts w:ascii="Arial" w:eastAsia="Arial" w:hAnsi="Arial" w:cs="Arial"/>
          <w:b/>
          <w:sz w:val="20"/>
          <w:szCs w:val="20"/>
        </w:rPr>
      </w:pPr>
    </w:p>
    <w:p w14:paraId="4067AE2E" w14:textId="6491FF6A" w:rsidR="001E4ED6" w:rsidRDefault="001E4ED6" w:rsidP="00DF0E23">
      <w:pPr>
        <w:jc w:val="both"/>
        <w:rPr>
          <w:rFonts w:ascii="Arial" w:eastAsia="Arial" w:hAnsi="Arial" w:cs="Arial"/>
          <w:b/>
          <w:sz w:val="20"/>
          <w:szCs w:val="20"/>
        </w:rPr>
      </w:pPr>
    </w:p>
    <w:p w14:paraId="50006424" w14:textId="3A0EA2BA" w:rsidR="001E4ED6" w:rsidRDefault="001E4ED6" w:rsidP="00DF0E23">
      <w:pPr>
        <w:jc w:val="both"/>
        <w:rPr>
          <w:rFonts w:ascii="Arial" w:eastAsia="Arial" w:hAnsi="Arial" w:cs="Arial"/>
          <w:b/>
          <w:sz w:val="20"/>
          <w:szCs w:val="20"/>
        </w:rPr>
      </w:pPr>
    </w:p>
    <w:p w14:paraId="2ED4CCFA" w14:textId="77777777" w:rsidR="001E4ED6" w:rsidRPr="00963B6D" w:rsidRDefault="001E4ED6" w:rsidP="00DF0E23">
      <w:pPr>
        <w:jc w:val="both"/>
        <w:rPr>
          <w:rFonts w:ascii="Arial" w:eastAsia="Arial" w:hAnsi="Arial" w:cs="Arial"/>
          <w:b/>
          <w:sz w:val="20"/>
          <w:szCs w:val="20"/>
        </w:rPr>
      </w:pPr>
    </w:p>
    <w:tbl>
      <w:tblPr>
        <w:tblStyle w:val="Tablaconcuadrcula"/>
        <w:tblW w:w="0" w:type="auto"/>
        <w:tblLook w:val="04A0" w:firstRow="1" w:lastRow="0" w:firstColumn="1" w:lastColumn="0" w:noHBand="0" w:noVBand="1"/>
      </w:tblPr>
      <w:tblGrid>
        <w:gridCol w:w="2022"/>
        <w:gridCol w:w="8768"/>
      </w:tblGrid>
      <w:tr w:rsidR="0025155E" w14:paraId="1CB0F266" w14:textId="77777777" w:rsidTr="002051E6">
        <w:tc>
          <w:tcPr>
            <w:tcW w:w="1838" w:type="dxa"/>
          </w:tcPr>
          <w:p w14:paraId="417CD8B3" w14:textId="429D0BB4" w:rsidR="0025155E" w:rsidRDefault="0025155E" w:rsidP="00DF0E23">
            <w:pPr>
              <w:jc w:val="both"/>
              <w:rPr>
                <w:rFonts w:ascii="Arial" w:eastAsia="Arial" w:hAnsi="Arial" w:cs="Arial"/>
                <w:b/>
                <w:sz w:val="20"/>
                <w:szCs w:val="20"/>
              </w:rPr>
            </w:pPr>
            <w:r w:rsidRPr="00544807">
              <w:rPr>
                <w:rFonts w:ascii="Arial" w:eastAsia="Arial" w:hAnsi="Arial" w:cs="Arial"/>
                <w:b/>
                <w:noProof/>
                <w:sz w:val="20"/>
                <w:szCs w:val="20"/>
              </w:rPr>
              <w:drawing>
                <wp:inline distT="0" distB="0" distL="0" distR="0" wp14:anchorId="1DD6D18F" wp14:editId="55321445">
                  <wp:extent cx="1147368" cy="586564"/>
                  <wp:effectExtent l="0" t="0" r="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702" t="10641" r="8782" b="3598"/>
                          <a:stretch/>
                        </pic:blipFill>
                        <pic:spPr bwMode="auto">
                          <a:xfrm>
                            <a:off x="0" y="0"/>
                            <a:ext cx="1168955" cy="597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52" w:type="dxa"/>
          </w:tcPr>
          <w:p w14:paraId="066703C8" w14:textId="664E4586" w:rsidR="00B128A9" w:rsidRDefault="00B128A9" w:rsidP="00DF0E23">
            <w:pPr>
              <w:jc w:val="both"/>
              <w:rPr>
                <w:rFonts w:ascii="Arial" w:eastAsia="Arial" w:hAnsi="Arial" w:cs="Arial"/>
                <w:b/>
                <w:sz w:val="20"/>
                <w:szCs w:val="20"/>
              </w:rPr>
            </w:pPr>
            <w:r w:rsidRPr="003B30EA">
              <w:rPr>
                <w:rFonts w:ascii="Arial" w:eastAsia="Arial" w:hAnsi="Arial" w:cs="Arial"/>
                <w:b/>
                <w:sz w:val="20"/>
                <w:szCs w:val="20"/>
              </w:rPr>
              <w:t>Responde la pregunta en voz alta</w:t>
            </w:r>
            <w:r w:rsidR="002051E6">
              <w:rPr>
                <w:rFonts w:ascii="Arial" w:eastAsia="Arial" w:hAnsi="Arial" w:cs="Arial"/>
                <w:b/>
                <w:sz w:val="20"/>
                <w:szCs w:val="20"/>
              </w:rPr>
              <w:t xml:space="preserve"> o no y pide ayuda para encerrar tu respuesta correcta.</w:t>
            </w:r>
          </w:p>
          <w:p w14:paraId="7674F9AB" w14:textId="77777777" w:rsidR="002051E6" w:rsidRDefault="002051E6" w:rsidP="00DF0E23">
            <w:pPr>
              <w:jc w:val="both"/>
              <w:rPr>
                <w:rFonts w:ascii="Arial" w:eastAsia="Arial" w:hAnsi="Arial" w:cs="Arial"/>
                <w:b/>
                <w:sz w:val="20"/>
                <w:szCs w:val="20"/>
              </w:rPr>
            </w:pPr>
          </w:p>
          <w:p w14:paraId="38041676" w14:textId="6F9F19B8" w:rsidR="002051E6" w:rsidRDefault="00B128A9" w:rsidP="002051E6">
            <w:pPr>
              <w:pStyle w:val="Prrafodelista"/>
              <w:numPr>
                <w:ilvl w:val="0"/>
                <w:numId w:val="21"/>
              </w:numPr>
              <w:jc w:val="both"/>
              <w:rPr>
                <w:rFonts w:ascii="Arial" w:eastAsia="Arial" w:hAnsi="Arial" w:cs="Arial"/>
                <w:b/>
                <w:sz w:val="20"/>
                <w:szCs w:val="20"/>
              </w:rPr>
            </w:pPr>
            <w:r w:rsidRPr="003B30EA">
              <w:rPr>
                <w:rFonts w:ascii="Arial" w:eastAsia="Arial" w:hAnsi="Arial" w:cs="Arial"/>
                <w:b/>
                <w:sz w:val="20"/>
                <w:szCs w:val="20"/>
              </w:rPr>
              <w:t>¿</w:t>
            </w:r>
            <w:r w:rsidR="004A1B9F">
              <w:rPr>
                <w:rFonts w:ascii="Arial" w:eastAsia="Arial" w:hAnsi="Arial" w:cs="Arial"/>
                <w:b/>
                <w:sz w:val="20"/>
                <w:szCs w:val="20"/>
              </w:rPr>
              <w:t xml:space="preserve">ES IMPORTANTE </w:t>
            </w:r>
            <w:r w:rsidR="0002173E">
              <w:rPr>
                <w:rFonts w:ascii="Arial" w:eastAsia="Arial" w:hAnsi="Arial" w:cs="Arial"/>
                <w:b/>
                <w:sz w:val="20"/>
                <w:szCs w:val="20"/>
              </w:rPr>
              <w:t>NO MENOSPRECIAR</w:t>
            </w:r>
            <w:r w:rsidR="004A1B9F">
              <w:rPr>
                <w:rFonts w:ascii="Arial" w:eastAsia="Arial" w:hAnsi="Arial" w:cs="Arial"/>
                <w:b/>
                <w:sz w:val="20"/>
                <w:szCs w:val="20"/>
              </w:rPr>
              <w:t xml:space="preserve"> A LAS PERSONAS P</w:t>
            </w:r>
            <w:r w:rsidR="0002173E">
              <w:rPr>
                <w:rFonts w:ascii="Arial" w:eastAsia="Arial" w:hAnsi="Arial" w:cs="Arial"/>
                <w:b/>
                <w:sz w:val="20"/>
                <w:szCs w:val="20"/>
              </w:rPr>
              <w:t>OR SU APARIENCIA</w:t>
            </w:r>
            <w:r w:rsidRPr="003B30EA">
              <w:rPr>
                <w:rFonts w:ascii="Arial" w:eastAsia="Arial" w:hAnsi="Arial" w:cs="Arial"/>
                <w:b/>
                <w:sz w:val="20"/>
                <w:szCs w:val="20"/>
              </w:rPr>
              <w:t>?</w:t>
            </w:r>
          </w:p>
          <w:p w14:paraId="0ECEFF1D" w14:textId="4B1946B0" w:rsidR="002051E6" w:rsidRPr="002051E6" w:rsidRDefault="002051E6" w:rsidP="002051E6">
            <w:pPr>
              <w:ind w:left="360"/>
              <w:jc w:val="center"/>
              <w:rPr>
                <w:rFonts w:ascii="Arial" w:eastAsia="Arial" w:hAnsi="Arial" w:cs="Arial"/>
                <w:b/>
                <w:sz w:val="20"/>
                <w:szCs w:val="20"/>
              </w:rPr>
            </w:pPr>
            <w:r>
              <w:rPr>
                <w:rFonts w:ascii="Arial" w:eastAsia="Arial" w:hAnsi="Arial" w:cs="Arial"/>
                <w:b/>
                <w:sz w:val="20"/>
                <w:szCs w:val="20"/>
              </w:rPr>
              <w:t xml:space="preserve">SI       NO </w:t>
            </w:r>
          </w:p>
          <w:p w14:paraId="6D9232BA" w14:textId="7375AC45" w:rsidR="00A82AB3" w:rsidRDefault="00A82AB3" w:rsidP="001E4ED6">
            <w:pPr>
              <w:pStyle w:val="Prrafodelista"/>
              <w:rPr>
                <w:rFonts w:ascii="Arial" w:eastAsia="Arial" w:hAnsi="Arial" w:cs="Arial"/>
                <w:b/>
                <w:sz w:val="20"/>
                <w:szCs w:val="20"/>
              </w:rPr>
            </w:pPr>
          </w:p>
        </w:tc>
      </w:tr>
    </w:tbl>
    <w:p w14:paraId="2671CB68" w14:textId="77777777" w:rsidR="008A3EBA" w:rsidRDefault="008A3EBA" w:rsidP="00A56A5E">
      <w:pPr>
        <w:jc w:val="both"/>
        <w:rPr>
          <w:rFonts w:ascii="Arial" w:hAnsi="Arial" w:cs="Arial"/>
          <w:b/>
          <w:bCs/>
          <w:sz w:val="20"/>
          <w:szCs w:val="20"/>
        </w:rPr>
      </w:pPr>
    </w:p>
    <w:p w14:paraId="28525035" w14:textId="1522A59E" w:rsidR="00A56A5E" w:rsidRPr="00A56A5E" w:rsidRDefault="00D22CD7" w:rsidP="00A56A5E">
      <w:pPr>
        <w:jc w:val="both"/>
        <w:rPr>
          <w:rFonts w:ascii="Arial" w:hAnsi="Arial" w:cs="Arial"/>
          <w:sz w:val="20"/>
          <w:szCs w:val="20"/>
        </w:rPr>
      </w:pPr>
      <w:r w:rsidRPr="00EB4665">
        <w:rPr>
          <w:rFonts w:ascii="Arial" w:hAnsi="Arial" w:cs="Arial"/>
          <w:b/>
          <w:bCs/>
          <w:sz w:val="20"/>
          <w:szCs w:val="20"/>
        </w:rPr>
        <w:t>VI.-</w:t>
      </w:r>
      <w:r w:rsidRPr="00EB4665">
        <w:rPr>
          <w:rFonts w:ascii="Arial" w:hAnsi="Arial" w:cs="Arial"/>
          <w:sz w:val="20"/>
          <w:szCs w:val="20"/>
        </w:rPr>
        <w:t xml:space="preserve"> </w:t>
      </w:r>
      <w:r w:rsidRPr="00EB4665">
        <w:rPr>
          <w:rFonts w:ascii="Arial" w:hAnsi="Arial" w:cs="Arial"/>
          <w:b/>
          <w:bCs/>
          <w:sz w:val="20"/>
          <w:szCs w:val="20"/>
        </w:rPr>
        <w:t>R</w:t>
      </w:r>
      <w:r w:rsidR="004A0246" w:rsidRPr="00EB4665">
        <w:rPr>
          <w:rFonts w:ascii="Arial" w:hAnsi="Arial" w:cs="Arial"/>
          <w:b/>
          <w:bCs/>
          <w:sz w:val="20"/>
          <w:szCs w:val="20"/>
        </w:rPr>
        <w:t>etroalimentación</w:t>
      </w:r>
      <w:r w:rsidR="00496DF6" w:rsidRPr="00EB4665">
        <w:rPr>
          <w:rFonts w:ascii="Arial" w:hAnsi="Arial" w:cs="Arial"/>
          <w:b/>
          <w:bCs/>
          <w:sz w:val="20"/>
          <w:szCs w:val="20"/>
        </w:rPr>
        <w:t>:</w:t>
      </w:r>
      <w:r w:rsidR="00D75BAB">
        <w:rPr>
          <w:rFonts w:ascii="Arial" w:hAnsi="Arial" w:cs="Arial"/>
          <w:b/>
          <w:bCs/>
          <w:sz w:val="20"/>
          <w:szCs w:val="20"/>
        </w:rPr>
        <w:t xml:space="preserve">  </w:t>
      </w:r>
      <w:r w:rsidR="00DF1E5B">
        <w:rPr>
          <w:rFonts w:ascii="Arial" w:hAnsi="Arial" w:cs="Arial"/>
          <w:sz w:val="20"/>
          <w:szCs w:val="20"/>
        </w:rPr>
        <w:t xml:space="preserve">Se realizará mediante el envío de actividad por mensaje de WhatsApp y/o correo electrónico. </w:t>
      </w:r>
      <w:r w:rsidR="00DF1E5B" w:rsidRPr="00A82AB3">
        <w:rPr>
          <w:rFonts w:ascii="Arial" w:hAnsi="Arial" w:cs="Arial"/>
          <w:b/>
          <w:bCs/>
          <w:i/>
          <w:iCs/>
          <w:sz w:val="20"/>
          <w:szCs w:val="20"/>
        </w:rPr>
        <w:t>Recuerda que tú eres capaz de realizarla.</w:t>
      </w:r>
      <w:r w:rsidR="00DF1E5B">
        <w:rPr>
          <w:rFonts w:ascii="Arial" w:hAnsi="Arial" w:cs="Arial"/>
          <w:sz w:val="20"/>
          <w:szCs w:val="20"/>
        </w:rPr>
        <w:t xml:space="preserve"> </w:t>
      </w:r>
    </w:p>
    <w:p w14:paraId="7A7DB6A0" w14:textId="1295E47A" w:rsidR="00EB4665" w:rsidRDefault="00D22CD7" w:rsidP="00EB4665">
      <w:pPr>
        <w:rPr>
          <w:rFonts w:ascii="Arial" w:hAnsi="Arial" w:cs="Arial"/>
          <w:sz w:val="20"/>
          <w:szCs w:val="20"/>
        </w:rPr>
      </w:pPr>
      <w:r w:rsidRPr="00EB4665">
        <w:rPr>
          <w:rFonts w:ascii="Arial" w:hAnsi="Arial" w:cs="Arial"/>
          <w:b/>
          <w:bCs/>
          <w:sz w:val="20"/>
          <w:szCs w:val="20"/>
        </w:rPr>
        <w:t>VII.- F</w:t>
      </w:r>
      <w:r w:rsidR="004A0246" w:rsidRPr="00EB4665">
        <w:rPr>
          <w:rFonts w:ascii="Arial" w:hAnsi="Arial" w:cs="Arial"/>
          <w:b/>
          <w:bCs/>
          <w:sz w:val="20"/>
          <w:szCs w:val="20"/>
        </w:rPr>
        <w:t>echa de envío</w:t>
      </w:r>
      <w:r w:rsidR="00496DF6" w:rsidRPr="00EB4665">
        <w:rPr>
          <w:rFonts w:ascii="Arial" w:hAnsi="Arial" w:cs="Arial"/>
          <w:b/>
          <w:bCs/>
          <w:sz w:val="20"/>
          <w:szCs w:val="20"/>
        </w:rPr>
        <w:t xml:space="preserve">: </w:t>
      </w:r>
      <w:r w:rsidR="004A1B9F" w:rsidRPr="00EB4665">
        <w:rPr>
          <w:rFonts w:ascii="Arial" w:hAnsi="Arial" w:cs="Arial"/>
          <w:sz w:val="20"/>
          <w:szCs w:val="20"/>
        </w:rPr>
        <w:t>miércoles</w:t>
      </w:r>
      <w:r w:rsidR="0069120F">
        <w:rPr>
          <w:rFonts w:ascii="Arial" w:hAnsi="Arial" w:cs="Arial"/>
          <w:sz w:val="20"/>
          <w:szCs w:val="20"/>
        </w:rPr>
        <w:t xml:space="preserve"> </w:t>
      </w:r>
      <w:r w:rsidR="00F337BE">
        <w:rPr>
          <w:rFonts w:ascii="Arial" w:hAnsi="Arial" w:cs="Arial"/>
          <w:sz w:val="20"/>
          <w:szCs w:val="20"/>
        </w:rPr>
        <w:t>14</w:t>
      </w:r>
      <w:r w:rsidR="00ED4CC0">
        <w:rPr>
          <w:rFonts w:ascii="Arial" w:hAnsi="Arial" w:cs="Arial"/>
          <w:sz w:val="20"/>
          <w:szCs w:val="20"/>
        </w:rPr>
        <w:t xml:space="preserve"> </w:t>
      </w:r>
      <w:r w:rsidR="00802836">
        <w:rPr>
          <w:rFonts w:ascii="Arial" w:hAnsi="Arial" w:cs="Arial"/>
          <w:sz w:val="20"/>
          <w:szCs w:val="20"/>
        </w:rPr>
        <w:t>de</w:t>
      </w:r>
      <w:r w:rsidR="00F337BE">
        <w:rPr>
          <w:rFonts w:ascii="Arial" w:hAnsi="Arial" w:cs="Arial"/>
          <w:sz w:val="20"/>
          <w:szCs w:val="20"/>
        </w:rPr>
        <w:t xml:space="preserve"> octu</w:t>
      </w:r>
      <w:r w:rsidR="004A1B9F">
        <w:rPr>
          <w:rFonts w:ascii="Arial" w:hAnsi="Arial" w:cs="Arial"/>
          <w:sz w:val="20"/>
          <w:szCs w:val="20"/>
        </w:rPr>
        <w:t>bre</w:t>
      </w:r>
      <w:r w:rsidR="00802836">
        <w:rPr>
          <w:rFonts w:ascii="Arial" w:hAnsi="Arial" w:cs="Arial"/>
          <w:sz w:val="20"/>
          <w:szCs w:val="20"/>
        </w:rPr>
        <w:t xml:space="preserve"> de 2020.</w:t>
      </w:r>
    </w:p>
    <w:p w14:paraId="13943E79" w14:textId="1E6108BF" w:rsidR="00A56A5E" w:rsidRPr="00EB4665" w:rsidRDefault="00D22CD7" w:rsidP="00A56A5E">
      <w:pPr>
        <w:jc w:val="both"/>
        <w:rPr>
          <w:rFonts w:ascii="Arial" w:hAnsi="Arial" w:cs="Arial"/>
          <w:sz w:val="20"/>
          <w:szCs w:val="20"/>
        </w:rPr>
      </w:pPr>
      <w:r w:rsidRPr="00EB4665">
        <w:rPr>
          <w:rFonts w:ascii="Arial" w:hAnsi="Arial" w:cs="Arial"/>
          <w:b/>
          <w:bCs/>
          <w:sz w:val="20"/>
          <w:szCs w:val="20"/>
        </w:rPr>
        <w:t>VIII.- C</w:t>
      </w:r>
      <w:r w:rsidR="004A0246" w:rsidRPr="00EB4665">
        <w:rPr>
          <w:rFonts w:ascii="Arial" w:hAnsi="Arial" w:cs="Arial"/>
          <w:b/>
          <w:bCs/>
          <w:sz w:val="20"/>
          <w:szCs w:val="20"/>
        </w:rPr>
        <w:t>ómo y/o donde enviar</w:t>
      </w:r>
      <w:r w:rsidR="006805BF" w:rsidRPr="00EB4665">
        <w:rPr>
          <w:rFonts w:ascii="Arial" w:hAnsi="Arial" w:cs="Arial"/>
          <w:b/>
          <w:bCs/>
          <w:sz w:val="20"/>
          <w:szCs w:val="20"/>
        </w:rPr>
        <w:t>:</w:t>
      </w:r>
      <w:r w:rsidR="006805BF" w:rsidRPr="00EB4665">
        <w:rPr>
          <w:rFonts w:ascii="Arial" w:hAnsi="Arial" w:cs="Arial"/>
          <w:sz w:val="20"/>
          <w:szCs w:val="20"/>
        </w:rPr>
        <w:t xml:space="preserve"> Puedes entregarla </w:t>
      </w:r>
      <w:r w:rsidR="007B3CB8" w:rsidRPr="00EB4665">
        <w:rPr>
          <w:rFonts w:ascii="Arial" w:hAnsi="Arial" w:cs="Arial"/>
          <w:sz w:val="20"/>
          <w:szCs w:val="20"/>
        </w:rPr>
        <w:t xml:space="preserve">el </w:t>
      </w:r>
      <w:r w:rsidR="006805BF" w:rsidRPr="00EB4665">
        <w:rPr>
          <w:rFonts w:ascii="Arial" w:hAnsi="Arial" w:cs="Arial"/>
          <w:sz w:val="20"/>
          <w:szCs w:val="20"/>
        </w:rPr>
        <w:t>miércoles</w:t>
      </w:r>
      <w:r w:rsidR="00646BAA" w:rsidRPr="00EB4665">
        <w:rPr>
          <w:rFonts w:ascii="Arial" w:hAnsi="Arial" w:cs="Arial"/>
          <w:sz w:val="20"/>
          <w:szCs w:val="20"/>
        </w:rPr>
        <w:t xml:space="preserve"> desde las 10 a las 13 hrs.</w:t>
      </w:r>
      <w:r w:rsidR="006805BF" w:rsidRPr="00EB4665">
        <w:rPr>
          <w:rFonts w:ascii="Arial" w:hAnsi="Arial" w:cs="Arial"/>
          <w:sz w:val="20"/>
          <w:szCs w:val="20"/>
        </w:rPr>
        <w:t xml:space="preserve"> de manera personal a quien suscribe, o una vez finalizada la guía, saca fotografía, y adjúntala al siguiente correo:</w:t>
      </w:r>
      <w:r w:rsidR="00A56A5E">
        <w:rPr>
          <w:rFonts w:ascii="Arial" w:hAnsi="Arial" w:cs="Arial"/>
          <w:sz w:val="20"/>
          <w:szCs w:val="20"/>
        </w:rPr>
        <w:t xml:space="preserve"> </w:t>
      </w:r>
      <w:r w:rsidR="00A56A5E" w:rsidRPr="00A56A5E">
        <w:rPr>
          <w:rFonts w:ascii="Arial" w:hAnsi="Arial" w:cs="Arial"/>
          <w:sz w:val="20"/>
          <w:szCs w:val="20"/>
        </w:rPr>
        <w:t>viviana.soto@colegio-reneschneider.cl</w:t>
      </w:r>
    </w:p>
    <w:sectPr w:rsidR="00A56A5E" w:rsidRPr="00EB4665" w:rsidSect="005A3502">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E1876" w14:textId="77777777" w:rsidR="00893394" w:rsidRDefault="00893394" w:rsidP="0066737C">
      <w:pPr>
        <w:spacing w:after="0" w:line="240" w:lineRule="auto"/>
      </w:pPr>
      <w:r>
        <w:separator/>
      </w:r>
    </w:p>
  </w:endnote>
  <w:endnote w:type="continuationSeparator" w:id="0">
    <w:p w14:paraId="14D271B0" w14:textId="77777777" w:rsidR="00893394" w:rsidRDefault="00893394"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87361" w14:textId="77777777" w:rsidR="00893394" w:rsidRDefault="00893394" w:rsidP="0066737C">
      <w:pPr>
        <w:spacing w:after="0" w:line="240" w:lineRule="auto"/>
      </w:pPr>
      <w:r>
        <w:separator/>
      </w:r>
    </w:p>
  </w:footnote>
  <w:footnote w:type="continuationSeparator" w:id="0">
    <w:p w14:paraId="173CCD91" w14:textId="77777777" w:rsidR="00893394" w:rsidRDefault="00893394"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31E2" w14:textId="77777777" w:rsidR="0066737C" w:rsidRDefault="0066737C">
    <w:pPr>
      <w:pStyle w:val="Encabezado"/>
    </w:pPr>
    <w:r>
      <w:rPr>
        <w:noProof/>
        <w:lang w:eastAsia="es-CL"/>
      </w:rPr>
      <w:drawing>
        <wp:anchor distT="0" distB="0" distL="114300" distR="114300" simplePos="0" relativeHeight="251658240" behindDoc="1" locked="0" layoutInCell="1" allowOverlap="1" wp14:anchorId="3720D1AD" wp14:editId="0118B830">
          <wp:simplePos x="0" y="0"/>
          <wp:positionH relativeFrom="column">
            <wp:posOffset>-161925</wp:posOffset>
          </wp:positionH>
          <wp:positionV relativeFrom="paragraph">
            <wp:posOffset>16510</wp:posOffset>
          </wp:positionV>
          <wp:extent cx="457200" cy="609600"/>
          <wp:effectExtent l="19050" t="0" r="0" b="0"/>
          <wp:wrapThrough wrapText="bothSides">
            <wp:wrapPolygon edited="0">
              <wp:start x="-900" y="0"/>
              <wp:lineTo x="-900" y="20925"/>
              <wp:lineTo x="21600" y="20925"/>
              <wp:lineTo x="21600" y="0"/>
              <wp:lineTo x="-900" y="0"/>
            </wp:wrapPolygon>
          </wp:wrapThrough>
          <wp:docPr id="4" name="Imagen 4"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00F41209">
      <w:t xml:space="preserve">           </w:t>
    </w:r>
    <w:r>
      <w:t>Colegio René Schneider Chereau</w:t>
    </w:r>
  </w:p>
  <w:p w14:paraId="41ED9FEA" w14:textId="1FAD8938" w:rsidR="0066737C" w:rsidRDefault="00F41209">
    <w:pPr>
      <w:pStyle w:val="Encabezado"/>
    </w:pPr>
    <w:r>
      <w:t xml:space="preserve">           </w:t>
    </w:r>
    <w:r w:rsidR="0066737C">
      <w:t xml:space="preserve">Unidad </w:t>
    </w:r>
    <w:r w:rsidR="0069566E">
      <w:t>Técnico-Pedagógica</w:t>
    </w:r>
  </w:p>
  <w:p w14:paraId="541CB4BD" w14:textId="77777777" w:rsidR="00F41209" w:rsidRDefault="00F41209">
    <w:pPr>
      <w:pStyle w:val="Encabezado"/>
    </w:pPr>
  </w:p>
  <w:p w14:paraId="6C4EA39A" w14:textId="77777777" w:rsidR="00F41209" w:rsidRDefault="00F41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014759F"/>
    <w:multiLevelType w:val="hybridMultilevel"/>
    <w:tmpl w:val="524EE202"/>
    <w:lvl w:ilvl="0" w:tplc="91340E3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631C21"/>
    <w:multiLevelType w:val="hybridMultilevel"/>
    <w:tmpl w:val="A0D0E554"/>
    <w:lvl w:ilvl="0" w:tplc="53B47F20">
      <w:start w:val="3"/>
      <w:numFmt w:val="bullet"/>
      <w:lvlText w:val="-"/>
      <w:lvlJc w:val="left"/>
      <w:pPr>
        <w:ind w:left="1440" w:hanging="360"/>
      </w:pPr>
      <w:rPr>
        <w:rFonts w:ascii="Arial" w:eastAsia="Arial" w:hAnsi="Arial" w:cs="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2110132B"/>
    <w:multiLevelType w:val="hybridMultilevel"/>
    <w:tmpl w:val="44DAD994"/>
    <w:lvl w:ilvl="0" w:tplc="EA2A0348">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26217EDF"/>
    <w:multiLevelType w:val="hybridMultilevel"/>
    <w:tmpl w:val="280496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85C0D51"/>
    <w:multiLevelType w:val="hybridMultilevel"/>
    <w:tmpl w:val="FA147F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BCF6065"/>
    <w:multiLevelType w:val="hybridMultilevel"/>
    <w:tmpl w:val="B39E4D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C9B6016"/>
    <w:multiLevelType w:val="hybridMultilevel"/>
    <w:tmpl w:val="98AEF6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B27FDC"/>
    <w:multiLevelType w:val="hybridMultilevel"/>
    <w:tmpl w:val="BE6487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759085D"/>
    <w:multiLevelType w:val="hybridMultilevel"/>
    <w:tmpl w:val="73B686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7764138"/>
    <w:multiLevelType w:val="hybridMultilevel"/>
    <w:tmpl w:val="3A7E6F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A62190"/>
    <w:multiLevelType w:val="hybridMultilevel"/>
    <w:tmpl w:val="B7301EE0"/>
    <w:lvl w:ilvl="0" w:tplc="53B47F20">
      <w:start w:val="3"/>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26233CB"/>
    <w:multiLevelType w:val="hybridMultilevel"/>
    <w:tmpl w:val="1FCC35A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60F609BE"/>
    <w:multiLevelType w:val="hybridMultilevel"/>
    <w:tmpl w:val="F9C800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911052B"/>
    <w:multiLevelType w:val="hybridMultilevel"/>
    <w:tmpl w:val="0D8042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D3268F4"/>
    <w:multiLevelType w:val="hybridMultilevel"/>
    <w:tmpl w:val="59B048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9A75496"/>
    <w:multiLevelType w:val="hybridMultilevel"/>
    <w:tmpl w:val="22A2F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AC10119"/>
    <w:multiLevelType w:val="hybridMultilevel"/>
    <w:tmpl w:val="5A201462"/>
    <w:lvl w:ilvl="0" w:tplc="53B47F20">
      <w:start w:val="3"/>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CA92F32"/>
    <w:multiLevelType w:val="hybridMultilevel"/>
    <w:tmpl w:val="31586D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EAC64C9"/>
    <w:multiLevelType w:val="hybridMultilevel"/>
    <w:tmpl w:val="926EF0D0"/>
    <w:lvl w:ilvl="0" w:tplc="EC9CADF8">
      <w:start w:val="3"/>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F651843"/>
    <w:multiLevelType w:val="hybridMultilevel"/>
    <w:tmpl w:val="1406AE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9"/>
  </w:num>
  <w:num w:numId="4">
    <w:abstractNumId w:val="6"/>
  </w:num>
  <w:num w:numId="5">
    <w:abstractNumId w:val="13"/>
  </w:num>
  <w:num w:numId="6">
    <w:abstractNumId w:val="12"/>
  </w:num>
  <w:num w:numId="7">
    <w:abstractNumId w:val="7"/>
  </w:num>
  <w:num w:numId="8">
    <w:abstractNumId w:val="20"/>
  </w:num>
  <w:num w:numId="9">
    <w:abstractNumId w:val="9"/>
  </w:num>
  <w:num w:numId="10">
    <w:abstractNumId w:val="4"/>
  </w:num>
  <w:num w:numId="11">
    <w:abstractNumId w:val="21"/>
  </w:num>
  <w:num w:numId="12">
    <w:abstractNumId w:val="5"/>
  </w:num>
  <w:num w:numId="13">
    <w:abstractNumId w:val="14"/>
  </w:num>
  <w:num w:numId="14">
    <w:abstractNumId w:val="18"/>
  </w:num>
  <w:num w:numId="15">
    <w:abstractNumId w:val="8"/>
  </w:num>
  <w:num w:numId="16">
    <w:abstractNumId w:val="11"/>
  </w:num>
  <w:num w:numId="17">
    <w:abstractNumId w:val="16"/>
  </w:num>
  <w:num w:numId="18">
    <w:abstractNumId w:val="3"/>
  </w:num>
  <w:num w:numId="19">
    <w:abstractNumId w:val="17"/>
  </w:num>
  <w:num w:numId="20">
    <w:abstractNumId w:val="1"/>
  </w:num>
  <w:num w:numId="21">
    <w:abstractNumId w:val="25"/>
  </w:num>
  <w:num w:numId="22">
    <w:abstractNumId w:val="23"/>
  </w:num>
  <w:num w:numId="23">
    <w:abstractNumId w:val="22"/>
  </w:num>
  <w:num w:numId="24">
    <w:abstractNumId w:val="15"/>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24A7"/>
    <w:rsid w:val="00002FD6"/>
    <w:rsid w:val="000159C9"/>
    <w:rsid w:val="000213F9"/>
    <w:rsid w:val="0002173E"/>
    <w:rsid w:val="00037825"/>
    <w:rsid w:val="000A13BF"/>
    <w:rsid w:val="000C29A2"/>
    <w:rsid w:val="000D573A"/>
    <w:rsid w:val="000E76A2"/>
    <w:rsid w:val="000F4B21"/>
    <w:rsid w:val="00106461"/>
    <w:rsid w:val="00130BE2"/>
    <w:rsid w:val="001646AF"/>
    <w:rsid w:val="001A7522"/>
    <w:rsid w:val="001B7F42"/>
    <w:rsid w:val="001C247C"/>
    <w:rsid w:val="001E4ED6"/>
    <w:rsid w:val="001F70DE"/>
    <w:rsid w:val="00201D86"/>
    <w:rsid w:val="002051E6"/>
    <w:rsid w:val="00237D23"/>
    <w:rsid w:val="00247942"/>
    <w:rsid w:val="0025155E"/>
    <w:rsid w:val="0027235F"/>
    <w:rsid w:val="00275AAB"/>
    <w:rsid w:val="0029349F"/>
    <w:rsid w:val="002B66FA"/>
    <w:rsid w:val="002D19E9"/>
    <w:rsid w:val="002E3C90"/>
    <w:rsid w:val="002F5B99"/>
    <w:rsid w:val="003117B1"/>
    <w:rsid w:val="00312459"/>
    <w:rsid w:val="0033704C"/>
    <w:rsid w:val="00361322"/>
    <w:rsid w:val="003812E9"/>
    <w:rsid w:val="00397105"/>
    <w:rsid w:val="003B30EA"/>
    <w:rsid w:val="003C1149"/>
    <w:rsid w:val="003F747B"/>
    <w:rsid w:val="00411A22"/>
    <w:rsid w:val="00457E86"/>
    <w:rsid w:val="00491501"/>
    <w:rsid w:val="00491EB8"/>
    <w:rsid w:val="00496DF6"/>
    <w:rsid w:val="004A0246"/>
    <w:rsid w:val="004A1B9F"/>
    <w:rsid w:val="004B2243"/>
    <w:rsid w:val="004B7B48"/>
    <w:rsid w:val="004D0263"/>
    <w:rsid w:val="00505375"/>
    <w:rsid w:val="00505DB9"/>
    <w:rsid w:val="00540529"/>
    <w:rsid w:val="00544807"/>
    <w:rsid w:val="00580E11"/>
    <w:rsid w:val="005A20EF"/>
    <w:rsid w:val="005A3502"/>
    <w:rsid w:val="005A3C17"/>
    <w:rsid w:val="005A6E37"/>
    <w:rsid w:val="005B1C76"/>
    <w:rsid w:val="005B325F"/>
    <w:rsid w:val="005D2547"/>
    <w:rsid w:val="00635EDC"/>
    <w:rsid w:val="00646BAA"/>
    <w:rsid w:val="0066737C"/>
    <w:rsid w:val="00672F2A"/>
    <w:rsid w:val="006805BF"/>
    <w:rsid w:val="006809D1"/>
    <w:rsid w:val="0069120F"/>
    <w:rsid w:val="0069566E"/>
    <w:rsid w:val="006A326D"/>
    <w:rsid w:val="006C044F"/>
    <w:rsid w:val="006C3AB1"/>
    <w:rsid w:val="006D31B3"/>
    <w:rsid w:val="006F2D24"/>
    <w:rsid w:val="006F75E5"/>
    <w:rsid w:val="0070595C"/>
    <w:rsid w:val="00754BB5"/>
    <w:rsid w:val="0077119A"/>
    <w:rsid w:val="007931C1"/>
    <w:rsid w:val="007A612C"/>
    <w:rsid w:val="007B092B"/>
    <w:rsid w:val="007B273D"/>
    <w:rsid w:val="007B2B31"/>
    <w:rsid w:val="007B3CB8"/>
    <w:rsid w:val="007C3CDE"/>
    <w:rsid w:val="007D0952"/>
    <w:rsid w:val="007D3EF7"/>
    <w:rsid w:val="00802836"/>
    <w:rsid w:val="00817876"/>
    <w:rsid w:val="008532D5"/>
    <w:rsid w:val="00871653"/>
    <w:rsid w:val="00880066"/>
    <w:rsid w:val="00893394"/>
    <w:rsid w:val="00897FA8"/>
    <w:rsid w:val="008A3EBA"/>
    <w:rsid w:val="008F7137"/>
    <w:rsid w:val="009327F2"/>
    <w:rsid w:val="00937DFA"/>
    <w:rsid w:val="00942BCF"/>
    <w:rsid w:val="00963B6D"/>
    <w:rsid w:val="00977218"/>
    <w:rsid w:val="00977601"/>
    <w:rsid w:val="009A1A4C"/>
    <w:rsid w:val="009C5F28"/>
    <w:rsid w:val="00A139EE"/>
    <w:rsid w:val="00A26774"/>
    <w:rsid w:val="00A35A04"/>
    <w:rsid w:val="00A56A5E"/>
    <w:rsid w:val="00A64F62"/>
    <w:rsid w:val="00A77A78"/>
    <w:rsid w:val="00A82AB3"/>
    <w:rsid w:val="00AD19FE"/>
    <w:rsid w:val="00B128A9"/>
    <w:rsid w:val="00B13A58"/>
    <w:rsid w:val="00B34648"/>
    <w:rsid w:val="00B51582"/>
    <w:rsid w:val="00B707FE"/>
    <w:rsid w:val="00B92804"/>
    <w:rsid w:val="00B95DC4"/>
    <w:rsid w:val="00BA6767"/>
    <w:rsid w:val="00C01783"/>
    <w:rsid w:val="00C03530"/>
    <w:rsid w:val="00C225ED"/>
    <w:rsid w:val="00C62FA6"/>
    <w:rsid w:val="00C972A8"/>
    <w:rsid w:val="00CD710A"/>
    <w:rsid w:val="00CE75D8"/>
    <w:rsid w:val="00D10FB0"/>
    <w:rsid w:val="00D203D2"/>
    <w:rsid w:val="00D2095F"/>
    <w:rsid w:val="00D22CD7"/>
    <w:rsid w:val="00D26946"/>
    <w:rsid w:val="00D34273"/>
    <w:rsid w:val="00D747B7"/>
    <w:rsid w:val="00D75BAB"/>
    <w:rsid w:val="00D83063"/>
    <w:rsid w:val="00DD7B5F"/>
    <w:rsid w:val="00DF0E23"/>
    <w:rsid w:val="00DF1E5B"/>
    <w:rsid w:val="00E16D0E"/>
    <w:rsid w:val="00E24FDF"/>
    <w:rsid w:val="00E44E88"/>
    <w:rsid w:val="00EA3227"/>
    <w:rsid w:val="00EB4665"/>
    <w:rsid w:val="00EC010A"/>
    <w:rsid w:val="00EC0F36"/>
    <w:rsid w:val="00EC51A1"/>
    <w:rsid w:val="00ED4CC0"/>
    <w:rsid w:val="00EE0973"/>
    <w:rsid w:val="00EF70FC"/>
    <w:rsid w:val="00F16BF9"/>
    <w:rsid w:val="00F337BE"/>
    <w:rsid w:val="00F347B3"/>
    <w:rsid w:val="00F41209"/>
    <w:rsid w:val="00F44EC1"/>
    <w:rsid w:val="00FA031E"/>
    <w:rsid w:val="00FA39FF"/>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6381"/>
  <w15:docId w15:val="{9FD9CA04-D35B-4A7C-8988-1EFBA761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customStyle="1" w:styleId="Mencinsinresolver1">
    <w:name w:val="Mención sin resolver1"/>
    <w:basedOn w:val="Fuentedeprrafopredeter"/>
    <w:uiPriority w:val="99"/>
    <w:semiHidden/>
    <w:unhideWhenUsed/>
    <w:rsid w:val="006805BF"/>
    <w:rPr>
      <w:color w:val="605E5C"/>
      <w:shd w:val="clear" w:color="auto" w:fill="E1DFDD"/>
    </w:rPr>
  </w:style>
  <w:style w:type="paragraph" w:styleId="Textodeglobo">
    <w:name w:val="Balloon Text"/>
    <w:basedOn w:val="Normal"/>
    <w:link w:val="TextodegloboCar"/>
    <w:uiPriority w:val="99"/>
    <w:semiHidden/>
    <w:unhideWhenUsed/>
    <w:rsid w:val="00F41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08150">
      <w:bodyDiv w:val="1"/>
      <w:marLeft w:val="0"/>
      <w:marRight w:val="0"/>
      <w:marTop w:val="0"/>
      <w:marBottom w:val="0"/>
      <w:divBdr>
        <w:top w:val="none" w:sz="0" w:space="0" w:color="auto"/>
        <w:left w:val="none" w:sz="0" w:space="0" w:color="auto"/>
        <w:bottom w:val="none" w:sz="0" w:space="0" w:color="auto"/>
        <w:right w:val="none" w:sz="0" w:space="0" w:color="auto"/>
      </w:divBdr>
    </w:div>
    <w:div w:id="681977619">
      <w:bodyDiv w:val="1"/>
      <w:marLeft w:val="0"/>
      <w:marRight w:val="0"/>
      <w:marTop w:val="0"/>
      <w:marBottom w:val="0"/>
      <w:divBdr>
        <w:top w:val="none" w:sz="0" w:space="0" w:color="auto"/>
        <w:left w:val="none" w:sz="0" w:space="0" w:color="auto"/>
        <w:bottom w:val="none" w:sz="0" w:space="0" w:color="auto"/>
        <w:right w:val="none" w:sz="0" w:space="0" w:color="auto"/>
      </w:divBdr>
    </w:div>
    <w:div w:id="895580737">
      <w:bodyDiv w:val="1"/>
      <w:marLeft w:val="0"/>
      <w:marRight w:val="0"/>
      <w:marTop w:val="0"/>
      <w:marBottom w:val="0"/>
      <w:divBdr>
        <w:top w:val="none" w:sz="0" w:space="0" w:color="auto"/>
        <w:left w:val="none" w:sz="0" w:space="0" w:color="auto"/>
        <w:bottom w:val="none" w:sz="0" w:space="0" w:color="auto"/>
        <w:right w:val="none" w:sz="0" w:space="0" w:color="auto"/>
      </w:divBdr>
    </w:div>
    <w:div w:id="1124275423">
      <w:bodyDiv w:val="1"/>
      <w:marLeft w:val="0"/>
      <w:marRight w:val="0"/>
      <w:marTop w:val="0"/>
      <w:marBottom w:val="0"/>
      <w:divBdr>
        <w:top w:val="none" w:sz="0" w:space="0" w:color="auto"/>
        <w:left w:val="none" w:sz="0" w:space="0" w:color="auto"/>
        <w:bottom w:val="none" w:sz="0" w:space="0" w:color="auto"/>
        <w:right w:val="none" w:sz="0" w:space="0" w:color="auto"/>
      </w:divBdr>
    </w:div>
    <w:div w:id="1324164408">
      <w:bodyDiv w:val="1"/>
      <w:marLeft w:val="0"/>
      <w:marRight w:val="0"/>
      <w:marTop w:val="0"/>
      <w:marBottom w:val="0"/>
      <w:divBdr>
        <w:top w:val="none" w:sz="0" w:space="0" w:color="auto"/>
        <w:left w:val="none" w:sz="0" w:space="0" w:color="auto"/>
        <w:bottom w:val="none" w:sz="0" w:space="0" w:color="auto"/>
        <w:right w:val="none" w:sz="0" w:space="0" w:color="auto"/>
      </w:divBdr>
    </w:div>
    <w:div w:id="1389841084">
      <w:bodyDiv w:val="1"/>
      <w:marLeft w:val="0"/>
      <w:marRight w:val="0"/>
      <w:marTop w:val="0"/>
      <w:marBottom w:val="0"/>
      <w:divBdr>
        <w:top w:val="none" w:sz="0" w:space="0" w:color="auto"/>
        <w:left w:val="none" w:sz="0" w:space="0" w:color="auto"/>
        <w:bottom w:val="none" w:sz="0" w:space="0" w:color="auto"/>
        <w:right w:val="none" w:sz="0" w:space="0" w:color="auto"/>
      </w:divBdr>
    </w:div>
    <w:div w:id="1566526034">
      <w:bodyDiv w:val="1"/>
      <w:marLeft w:val="0"/>
      <w:marRight w:val="0"/>
      <w:marTop w:val="0"/>
      <w:marBottom w:val="0"/>
      <w:divBdr>
        <w:top w:val="none" w:sz="0" w:space="0" w:color="auto"/>
        <w:left w:val="none" w:sz="0" w:space="0" w:color="auto"/>
        <w:bottom w:val="none" w:sz="0" w:space="0" w:color="auto"/>
        <w:right w:val="none" w:sz="0" w:space="0" w:color="auto"/>
      </w:divBdr>
    </w:div>
    <w:div w:id="17005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B73A-CC49-4F15-A59B-1F92F2EC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Viviana Soto Delaigue</cp:lastModifiedBy>
  <cp:revision>4</cp:revision>
  <dcterms:created xsi:type="dcterms:W3CDTF">2020-09-24T02:16:00Z</dcterms:created>
  <dcterms:modified xsi:type="dcterms:W3CDTF">2020-09-24T02:17:00Z</dcterms:modified>
</cp:coreProperties>
</file>