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143FD733" w:rsidR="00315E0C" w:rsidRPr="0013668D" w:rsidRDefault="00315E0C" w:rsidP="00315E0C">
      <w:pPr>
        <w:spacing w:after="0"/>
        <w:rPr>
          <w:rFonts w:ascii="Arial" w:hAnsi="Arial" w:cs="Arial"/>
        </w:rPr>
      </w:pPr>
      <w:bookmarkStart w:id="0" w:name="_Hlk38822497"/>
      <w:r w:rsidRPr="0013668D">
        <w:rPr>
          <w:rFonts w:ascii="Arial" w:hAnsi="Arial" w:cs="Arial"/>
          <w:b/>
          <w:bCs/>
        </w:rPr>
        <w:t xml:space="preserve">                                       </w:t>
      </w:r>
      <w:proofErr w:type="gramStart"/>
      <w:r w:rsidR="00A05A7F" w:rsidRPr="0013668D">
        <w:rPr>
          <w:rFonts w:ascii="Arial" w:hAnsi="Arial" w:cs="Arial"/>
          <w:b/>
          <w:bCs/>
          <w:u w:val="single"/>
        </w:rPr>
        <w:t>C</w:t>
      </w:r>
      <w:r w:rsidR="00486EFD">
        <w:rPr>
          <w:rFonts w:ascii="Arial" w:hAnsi="Arial" w:cs="Arial"/>
          <w:b/>
          <w:bCs/>
          <w:u w:val="single"/>
        </w:rPr>
        <w:t xml:space="preserve">OMPRENSION </w:t>
      </w:r>
      <w:r w:rsidR="004D3457">
        <w:rPr>
          <w:rFonts w:ascii="Arial" w:hAnsi="Arial" w:cs="Arial"/>
          <w:b/>
          <w:bCs/>
          <w:u w:val="single"/>
        </w:rPr>
        <w:t xml:space="preserve"> </w:t>
      </w:r>
      <w:r w:rsidR="0078326F">
        <w:rPr>
          <w:rFonts w:ascii="Arial" w:hAnsi="Arial" w:cs="Arial"/>
          <w:b/>
          <w:bCs/>
          <w:u w:val="single"/>
        </w:rPr>
        <w:t>SOCIAL</w:t>
      </w:r>
      <w:proofErr w:type="gramEnd"/>
      <w:r w:rsidR="00A14E9A">
        <w:rPr>
          <w:rFonts w:ascii="Arial" w:hAnsi="Arial" w:cs="Arial"/>
        </w:rPr>
        <w:t>1</w:t>
      </w:r>
      <w:r w:rsidR="002C14E2">
        <w:rPr>
          <w:rFonts w:ascii="Arial" w:hAnsi="Arial" w:cs="Arial"/>
        </w:rPr>
        <w:t>4</w:t>
      </w:r>
      <w:r w:rsidRPr="0013668D">
        <w:rPr>
          <w:rFonts w:ascii="Arial" w:hAnsi="Arial" w:cs="Arial"/>
        </w:rPr>
        <w:t>° semana</w:t>
      </w:r>
      <w:r w:rsidR="003760BE" w:rsidRPr="0013668D">
        <w:rPr>
          <w:rFonts w:ascii="Arial" w:hAnsi="Arial" w:cs="Arial"/>
        </w:rPr>
        <w:t xml:space="preserve"> </w:t>
      </w:r>
      <w:bookmarkStart w:id="1" w:name="_Hlk43921595"/>
      <w:r w:rsidR="00CB1F07" w:rsidRPr="0013668D">
        <w:rPr>
          <w:rFonts w:ascii="Arial" w:hAnsi="Arial" w:cs="Arial"/>
        </w:rPr>
        <w:t>(</w:t>
      </w:r>
      <w:r w:rsidR="002C14E2">
        <w:rPr>
          <w:rFonts w:ascii="Arial" w:hAnsi="Arial" w:cs="Arial"/>
        </w:rPr>
        <w:t>29 de junio al 3</w:t>
      </w:r>
      <w:r w:rsidR="00A14E9A">
        <w:rPr>
          <w:rFonts w:ascii="Arial" w:hAnsi="Arial" w:cs="Arial"/>
        </w:rPr>
        <w:t xml:space="preserve"> de ju</w:t>
      </w:r>
      <w:r w:rsidR="002C14E2">
        <w:rPr>
          <w:rFonts w:ascii="Arial" w:hAnsi="Arial" w:cs="Arial"/>
        </w:rPr>
        <w:t>li</w:t>
      </w:r>
      <w:r w:rsidR="00A14E9A">
        <w:rPr>
          <w:rFonts w:ascii="Arial" w:hAnsi="Arial" w:cs="Arial"/>
        </w:rPr>
        <w:t>o</w:t>
      </w:r>
      <w:r w:rsidR="00E102DB">
        <w:rPr>
          <w:rFonts w:ascii="Arial" w:hAnsi="Arial" w:cs="Arial"/>
        </w:rPr>
        <w:t xml:space="preserve"> del 2020</w:t>
      </w:r>
      <w:r w:rsidRPr="0013668D">
        <w:rPr>
          <w:rFonts w:ascii="Arial" w:hAnsi="Arial" w:cs="Arial"/>
        </w:rPr>
        <w:t>)</w:t>
      </w:r>
      <w:bookmarkEnd w:id="1"/>
    </w:p>
    <w:bookmarkEnd w:id="0"/>
    <w:p w14:paraId="71255231" w14:textId="77777777" w:rsidR="00E102DB" w:rsidRDefault="00E102DB" w:rsidP="009550D9">
      <w:pPr>
        <w:spacing w:after="0"/>
        <w:rPr>
          <w:rFonts w:ascii="Arial" w:hAnsi="Arial" w:cs="Arial"/>
          <w:b/>
          <w:bCs/>
        </w:rPr>
      </w:pPr>
    </w:p>
    <w:p w14:paraId="2DC5AA12" w14:textId="1D2009D1" w:rsidR="009550D9" w:rsidRPr="00E102DB" w:rsidRDefault="009550D9" w:rsidP="009550D9">
      <w:pPr>
        <w:spacing w:after="0"/>
        <w:rPr>
          <w:rFonts w:ascii="Arial" w:hAnsi="Arial" w:cs="Arial"/>
          <w:b/>
          <w:bCs/>
        </w:rPr>
      </w:pPr>
      <w:bookmarkStart w:id="2" w:name="_Hlk43056967"/>
      <w:bookmarkStart w:id="3" w:name="_Hlk42444368"/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131A2DA3" w14:textId="77777777" w:rsidR="009550D9" w:rsidRPr="0013668D" w:rsidRDefault="009550D9" w:rsidP="009550D9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6E55896C" w14:textId="321A61ED" w:rsidR="009550D9" w:rsidRPr="0013668D" w:rsidRDefault="009550D9" w:rsidP="009550D9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 xml:space="preserve">Nombre del Alumno: ……………………………………………………Fecha: </w:t>
      </w:r>
      <w:r w:rsidR="002C14E2">
        <w:rPr>
          <w:rFonts w:ascii="Arial" w:hAnsi="Arial" w:cs="Arial"/>
          <w:b/>
          <w:bCs/>
        </w:rPr>
        <w:t>jueves 2</w:t>
      </w:r>
      <w:r w:rsidR="00E102DB" w:rsidRPr="002E5A7F">
        <w:rPr>
          <w:rFonts w:ascii="Arial" w:hAnsi="Arial" w:cs="Arial"/>
          <w:bCs/>
        </w:rPr>
        <w:t xml:space="preserve"> </w:t>
      </w:r>
      <w:r w:rsidRPr="002E5A7F">
        <w:rPr>
          <w:rFonts w:ascii="Arial" w:hAnsi="Arial" w:cs="Arial"/>
          <w:bCs/>
        </w:rPr>
        <w:t>de ju</w:t>
      </w:r>
      <w:r w:rsidR="002C14E2">
        <w:rPr>
          <w:rFonts w:ascii="Arial" w:hAnsi="Arial" w:cs="Arial"/>
          <w:bCs/>
        </w:rPr>
        <w:t>l</w:t>
      </w:r>
      <w:r w:rsidRPr="002E5A7F">
        <w:rPr>
          <w:rFonts w:ascii="Arial" w:hAnsi="Arial" w:cs="Arial"/>
          <w:bCs/>
        </w:rPr>
        <w:t>io del 2020</w:t>
      </w:r>
    </w:p>
    <w:p w14:paraId="6285F1D0" w14:textId="77777777" w:rsidR="009550D9" w:rsidRDefault="009550D9" w:rsidP="009550D9">
      <w:pPr>
        <w:spacing w:after="0"/>
        <w:rPr>
          <w:rFonts w:ascii="Arial" w:hAnsi="Arial" w:cs="Arial"/>
          <w:b/>
        </w:rPr>
      </w:pPr>
    </w:p>
    <w:p w14:paraId="479AA2E3" w14:textId="77777777" w:rsidR="009550D9" w:rsidRPr="002C14E2" w:rsidRDefault="009550D9" w:rsidP="009550D9">
      <w:pPr>
        <w:spacing w:after="0"/>
        <w:rPr>
          <w:rFonts w:ascii="Arial" w:hAnsi="Arial" w:cs="Arial"/>
        </w:rPr>
      </w:pPr>
      <w:bookmarkStart w:id="4" w:name="_Hlk43922532"/>
      <w:r w:rsidRPr="0013668D">
        <w:rPr>
          <w:rFonts w:ascii="Arial" w:hAnsi="Arial" w:cs="Arial"/>
          <w:b/>
        </w:rPr>
        <w:t>Ámbito</w:t>
      </w:r>
      <w:r w:rsidRPr="002C14E2">
        <w:rPr>
          <w:rFonts w:ascii="Arial" w:hAnsi="Arial" w:cs="Arial"/>
          <w:b/>
        </w:rPr>
        <w:t>:</w:t>
      </w:r>
      <w:r w:rsidRPr="002C14E2">
        <w:rPr>
          <w:rFonts w:ascii="Arial" w:hAnsi="Arial" w:cs="Arial"/>
        </w:rPr>
        <w:t xml:space="preserve"> INTERACCIÓN Y COMPRENSIÓN DEL ENTORNO</w:t>
      </w:r>
    </w:p>
    <w:p w14:paraId="1267AEA4" w14:textId="4F4A729D" w:rsidR="009550D9" w:rsidRPr="002C14E2" w:rsidRDefault="009550D9" w:rsidP="009550D9">
      <w:pPr>
        <w:spacing w:after="0"/>
        <w:rPr>
          <w:rFonts w:ascii="Arial" w:hAnsi="Arial" w:cs="Arial"/>
        </w:rPr>
      </w:pPr>
      <w:r w:rsidRPr="002C14E2">
        <w:rPr>
          <w:rFonts w:ascii="Arial" w:hAnsi="Arial" w:cs="Arial"/>
          <w:b/>
        </w:rPr>
        <w:t>Núcleo:</w:t>
      </w:r>
      <w:r w:rsidRPr="002C14E2">
        <w:rPr>
          <w:rFonts w:ascii="Arial" w:hAnsi="Arial" w:cs="Arial"/>
        </w:rPr>
        <w:t xml:space="preserve"> </w:t>
      </w:r>
      <w:r w:rsidR="002C14E2" w:rsidRPr="002C14E2">
        <w:rPr>
          <w:rFonts w:ascii="Arial" w:hAnsi="Arial" w:cs="Arial"/>
        </w:rPr>
        <w:t xml:space="preserve">COMPRENSIÓN DEL ENTORNO SOCIOCULTURAL. </w:t>
      </w:r>
    </w:p>
    <w:p w14:paraId="2EA38AB1" w14:textId="2166627E" w:rsidR="009550D9" w:rsidRPr="002C14E2" w:rsidRDefault="009550D9" w:rsidP="009550D9">
      <w:pPr>
        <w:spacing w:after="0"/>
        <w:rPr>
          <w:rFonts w:ascii="Arial" w:hAnsi="Arial" w:cs="Arial"/>
          <w:b/>
        </w:rPr>
      </w:pPr>
      <w:r w:rsidRPr="002C14E2">
        <w:rPr>
          <w:rFonts w:ascii="Arial" w:hAnsi="Arial" w:cs="Arial"/>
          <w:b/>
        </w:rPr>
        <w:t xml:space="preserve">Habilidad: </w:t>
      </w:r>
      <w:r w:rsidRPr="002C14E2">
        <w:rPr>
          <w:rFonts w:ascii="Arial" w:hAnsi="Arial" w:cs="Arial"/>
        </w:rPr>
        <w:t xml:space="preserve">CONOCER </w:t>
      </w:r>
      <w:r w:rsidR="00BB4363" w:rsidRPr="002C14E2">
        <w:rPr>
          <w:rFonts w:ascii="Arial" w:hAnsi="Arial" w:cs="Arial"/>
        </w:rPr>
        <w:t xml:space="preserve">Y PREDECIR </w:t>
      </w:r>
    </w:p>
    <w:p w14:paraId="530C7C38" w14:textId="77777777" w:rsidR="009550D9" w:rsidRPr="002C14E2" w:rsidRDefault="009550D9" w:rsidP="009550D9">
      <w:pPr>
        <w:spacing w:after="0"/>
        <w:rPr>
          <w:rFonts w:ascii="Arial" w:hAnsi="Arial" w:cs="Arial"/>
        </w:rPr>
      </w:pPr>
    </w:p>
    <w:p w14:paraId="6A9882B9" w14:textId="77777777" w:rsidR="002C14E2" w:rsidRPr="002C14E2" w:rsidRDefault="009550D9" w:rsidP="00BB4363">
      <w:pPr>
        <w:pStyle w:val="Pa33"/>
        <w:jc w:val="both"/>
        <w:rPr>
          <w:rFonts w:ascii="Arial" w:hAnsi="Arial" w:cs="Arial"/>
          <w:sz w:val="22"/>
          <w:szCs w:val="22"/>
        </w:rPr>
      </w:pPr>
      <w:r w:rsidRPr="002C14E2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2C14E2">
        <w:rPr>
          <w:rFonts w:ascii="Arial" w:eastAsia="Arial" w:hAnsi="Arial" w:cs="Arial"/>
          <w:b/>
          <w:sz w:val="22"/>
          <w:szCs w:val="22"/>
        </w:rPr>
        <w:t>Objetivo de Aprendizaje</w:t>
      </w:r>
      <w:r w:rsidRPr="002C14E2">
        <w:rPr>
          <w:rFonts w:ascii="Arial" w:hAnsi="Arial" w:cs="Arial"/>
          <w:sz w:val="22"/>
          <w:szCs w:val="22"/>
        </w:rPr>
        <w:t>.</w:t>
      </w:r>
      <w:r w:rsidR="002C14E2" w:rsidRPr="002C14E2">
        <w:rPr>
          <w:rFonts w:ascii="Arial" w:hAnsi="Arial" w:cs="Arial"/>
          <w:sz w:val="22"/>
          <w:szCs w:val="22"/>
        </w:rPr>
        <w:t>:</w:t>
      </w:r>
    </w:p>
    <w:p w14:paraId="4D0AE796" w14:textId="77777777" w:rsidR="002C14E2" w:rsidRPr="002C14E2" w:rsidRDefault="009550D9" w:rsidP="002C14E2">
      <w:pPr>
        <w:pStyle w:val="Pa3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14E2">
        <w:rPr>
          <w:rFonts w:ascii="Arial" w:hAnsi="Arial" w:cs="Arial"/>
          <w:sz w:val="22"/>
          <w:szCs w:val="22"/>
        </w:rPr>
        <w:t xml:space="preserve"> </w:t>
      </w:r>
      <w:r w:rsidR="002C14E2" w:rsidRPr="002C14E2">
        <w:rPr>
          <w:rFonts w:ascii="Arial" w:hAnsi="Arial" w:cs="Arial"/>
          <w:b/>
          <w:bCs/>
          <w:sz w:val="22"/>
          <w:szCs w:val="22"/>
        </w:rPr>
        <w:t xml:space="preserve">4. </w:t>
      </w:r>
      <w:r w:rsidR="002C14E2" w:rsidRPr="002C14E2">
        <w:rPr>
          <w:rFonts w:ascii="Arial" w:hAnsi="Arial" w:cs="Arial"/>
          <w:sz w:val="22"/>
          <w:szCs w:val="22"/>
        </w:rPr>
        <w:t>Formular interpretaciones respecto de las necesidades y situaciones que dieron origen a creaciones e inventos, tales como: refrigerador, radio, avión, naves espaciales, cámara fotográfica, entre otros.</w:t>
      </w:r>
    </w:p>
    <w:p w14:paraId="2A372649" w14:textId="5E67288E" w:rsidR="009550D9" w:rsidRPr="002C14E2" w:rsidRDefault="009550D9" w:rsidP="003A7C8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s-CL"/>
        </w:rPr>
      </w:pPr>
      <w:r w:rsidRPr="002C14E2">
        <w:rPr>
          <w:rFonts w:ascii="Arial" w:eastAsia="Arial" w:hAnsi="Arial" w:cs="Arial"/>
          <w:b/>
          <w:bCs/>
        </w:rPr>
        <w:t xml:space="preserve">II.- </w:t>
      </w:r>
      <w:r w:rsidRPr="002C14E2">
        <w:rPr>
          <w:rFonts w:ascii="Arial" w:hAnsi="Arial" w:cs="Arial"/>
          <w:b/>
          <w:bCs/>
        </w:rPr>
        <w:t xml:space="preserve">Contenido: </w:t>
      </w:r>
      <w:r w:rsidR="002C14E2" w:rsidRPr="002C14E2">
        <w:rPr>
          <w:rFonts w:ascii="Arial" w:hAnsi="Arial" w:cs="Arial"/>
          <w:bCs/>
        </w:rPr>
        <w:t>los medios de comunicación.</w:t>
      </w:r>
    </w:p>
    <w:p w14:paraId="20C493F1" w14:textId="39A27BCC" w:rsidR="009550D9" w:rsidRPr="002C14E2" w:rsidRDefault="009550D9" w:rsidP="003A7C8C">
      <w:pPr>
        <w:spacing w:after="0"/>
        <w:jc w:val="both"/>
        <w:rPr>
          <w:rFonts w:ascii="Arial" w:hAnsi="Arial" w:cs="Arial"/>
          <w:bCs/>
        </w:rPr>
      </w:pPr>
      <w:r w:rsidRPr="002C14E2">
        <w:rPr>
          <w:rFonts w:ascii="Arial" w:hAnsi="Arial" w:cs="Arial"/>
          <w:b/>
          <w:bCs/>
        </w:rPr>
        <w:t xml:space="preserve">III.- Objetivo de la clase: </w:t>
      </w:r>
      <w:r w:rsidRPr="002C14E2">
        <w:rPr>
          <w:rFonts w:ascii="Arial" w:hAnsi="Arial" w:cs="Arial"/>
          <w:bCs/>
        </w:rPr>
        <w:t xml:space="preserve">Reconocer la </w:t>
      </w:r>
      <w:r w:rsidR="00E550C5" w:rsidRPr="002C14E2">
        <w:rPr>
          <w:rFonts w:ascii="Arial" w:hAnsi="Arial" w:cs="Arial"/>
          <w:bCs/>
        </w:rPr>
        <w:t>importancia que tiene</w:t>
      </w:r>
      <w:r w:rsidR="002C14E2" w:rsidRPr="002C14E2">
        <w:rPr>
          <w:rFonts w:ascii="Arial" w:hAnsi="Arial" w:cs="Arial"/>
          <w:bCs/>
        </w:rPr>
        <w:t>n los medios de comunicación en la vida de las personas.</w:t>
      </w:r>
      <w:r w:rsidR="00E550C5" w:rsidRPr="002C14E2">
        <w:rPr>
          <w:rFonts w:ascii="Arial" w:hAnsi="Arial" w:cs="Arial"/>
          <w:bCs/>
        </w:rPr>
        <w:t xml:space="preserve"> </w:t>
      </w:r>
    </w:p>
    <w:p w14:paraId="306C3ABA" w14:textId="21DBA863" w:rsidR="009550D9" w:rsidRPr="002C14E2" w:rsidRDefault="009550D9" w:rsidP="003A7C8C">
      <w:pPr>
        <w:spacing w:after="0"/>
        <w:jc w:val="both"/>
        <w:rPr>
          <w:rFonts w:ascii="Arial" w:eastAsia="Arial" w:hAnsi="Arial" w:cs="Arial"/>
          <w:b/>
        </w:rPr>
      </w:pPr>
      <w:r w:rsidRPr="002C14E2">
        <w:rPr>
          <w:rFonts w:ascii="Arial" w:hAnsi="Arial" w:cs="Arial"/>
          <w:b/>
          <w:bCs/>
        </w:rPr>
        <w:t xml:space="preserve">IV.- </w:t>
      </w:r>
      <w:r w:rsidRPr="002C14E2">
        <w:rPr>
          <w:rFonts w:ascii="Arial" w:eastAsia="Arial" w:hAnsi="Arial" w:cs="Arial"/>
          <w:b/>
        </w:rPr>
        <w:t>Indicaciones generales</w:t>
      </w:r>
    </w:p>
    <w:p w14:paraId="4BFA0EF9" w14:textId="77777777" w:rsidR="00BB4363" w:rsidRPr="00C6330B" w:rsidRDefault="00BB4363" w:rsidP="003A7C8C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C6330B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11160845" w14:textId="6BA6F36B" w:rsidR="00D74668" w:rsidRPr="00C6330B" w:rsidRDefault="00BB4363" w:rsidP="003A7C8C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C6330B">
        <w:rPr>
          <w:rFonts w:ascii="Arial" w:eastAsia="Arial" w:hAnsi="Arial" w:cs="Arial"/>
        </w:rPr>
        <w:t xml:space="preserve">Ir a los conocimientos previos, formular preguntas </w:t>
      </w:r>
      <w:r w:rsidR="00E550C5" w:rsidRPr="00C6330B">
        <w:rPr>
          <w:rFonts w:ascii="Arial" w:eastAsia="Arial" w:hAnsi="Arial" w:cs="Arial"/>
        </w:rPr>
        <w:t>¿</w:t>
      </w:r>
      <w:r w:rsidR="002C14E2" w:rsidRPr="00C6330B">
        <w:rPr>
          <w:rFonts w:ascii="Arial" w:eastAsia="Arial" w:hAnsi="Arial" w:cs="Arial"/>
        </w:rPr>
        <w:t xml:space="preserve">Conoces </w:t>
      </w:r>
      <w:proofErr w:type="gramStart"/>
      <w:r w:rsidR="002C14E2" w:rsidRPr="00C6330B">
        <w:rPr>
          <w:rFonts w:ascii="Arial" w:eastAsia="Arial" w:hAnsi="Arial" w:cs="Arial"/>
        </w:rPr>
        <w:t>algún  medios</w:t>
      </w:r>
      <w:proofErr w:type="gramEnd"/>
      <w:r w:rsidR="002C14E2" w:rsidRPr="00C6330B">
        <w:rPr>
          <w:rFonts w:ascii="Arial" w:eastAsia="Arial" w:hAnsi="Arial" w:cs="Arial"/>
        </w:rPr>
        <w:t xml:space="preserve"> de comunicación</w:t>
      </w:r>
      <w:r w:rsidRPr="00C6330B">
        <w:rPr>
          <w:rFonts w:ascii="Arial" w:eastAsia="Arial" w:hAnsi="Arial" w:cs="Arial"/>
        </w:rPr>
        <w:t xml:space="preserve">? </w:t>
      </w:r>
      <w:r w:rsidR="00E550C5" w:rsidRPr="00C6330B">
        <w:rPr>
          <w:rFonts w:ascii="Arial" w:eastAsia="Arial" w:hAnsi="Arial" w:cs="Arial"/>
        </w:rPr>
        <w:t>¿</w:t>
      </w:r>
      <w:r w:rsidR="002C14E2" w:rsidRPr="00C6330B">
        <w:rPr>
          <w:rFonts w:ascii="Arial" w:eastAsia="Arial" w:hAnsi="Arial" w:cs="Arial"/>
        </w:rPr>
        <w:t>Podrías nombrarlos?</w:t>
      </w:r>
      <w:r w:rsidR="00C6330B" w:rsidRPr="00C6330B">
        <w:rPr>
          <w:rFonts w:ascii="Arial" w:eastAsia="Arial" w:hAnsi="Arial" w:cs="Arial"/>
        </w:rPr>
        <w:t xml:space="preserve"> </w:t>
      </w:r>
      <w:proofErr w:type="gramStart"/>
      <w:r w:rsidR="002C14E2" w:rsidRPr="00C6330B">
        <w:rPr>
          <w:rFonts w:ascii="Arial" w:eastAsia="Arial" w:hAnsi="Arial" w:cs="Arial"/>
        </w:rPr>
        <w:t>¿</w:t>
      </w:r>
      <w:r w:rsidR="00C6330B" w:rsidRPr="00C6330B">
        <w:rPr>
          <w:rFonts w:ascii="Arial" w:eastAsia="Arial" w:hAnsi="Arial" w:cs="Arial"/>
        </w:rPr>
        <w:t xml:space="preserve">Para </w:t>
      </w:r>
      <w:proofErr w:type="spellStart"/>
      <w:r w:rsidR="00C6330B" w:rsidRPr="00C6330B">
        <w:rPr>
          <w:rFonts w:ascii="Arial" w:eastAsia="Arial" w:hAnsi="Arial" w:cs="Arial"/>
        </w:rPr>
        <w:t>que</w:t>
      </w:r>
      <w:proofErr w:type="spellEnd"/>
      <w:r w:rsidR="00C6330B" w:rsidRPr="00C6330B">
        <w:rPr>
          <w:rFonts w:ascii="Arial" w:eastAsia="Arial" w:hAnsi="Arial" w:cs="Arial"/>
        </w:rPr>
        <w:t xml:space="preserve"> nos servirá el celular.</w:t>
      </w:r>
      <w:proofErr w:type="gramEnd"/>
      <w:r w:rsidR="00E550C5" w:rsidRPr="00C6330B">
        <w:rPr>
          <w:rFonts w:ascii="Arial" w:eastAsia="Arial" w:hAnsi="Arial" w:cs="Arial"/>
        </w:rPr>
        <w:t>?</w:t>
      </w:r>
      <w:r w:rsidR="00D31C57" w:rsidRPr="00C6330B">
        <w:rPr>
          <w:rFonts w:ascii="Arial" w:eastAsia="Arial" w:hAnsi="Arial" w:cs="Arial"/>
        </w:rPr>
        <w:t xml:space="preserve"> </w:t>
      </w:r>
      <w:r w:rsidR="00C6330B" w:rsidRPr="00C6330B">
        <w:rPr>
          <w:rFonts w:ascii="Arial" w:eastAsia="Arial" w:hAnsi="Arial" w:cs="Arial"/>
        </w:rPr>
        <w:t>Guiar sus respuestas.</w:t>
      </w:r>
    </w:p>
    <w:p w14:paraId="510E250A" w14:textId="37B0167C" w:rsidR="00D74668" w:rsidRPr="00C6330B" w:rsidRDefault="00D74668" w:rsidP="003A7C8C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C6330B">
        <w:rPr>
          <w:rFonts w:ascii="Arial" w:eastAsia="Arial" w:hAnsi="Arial" w:cs="Arial"/>
        </w:rPr>
        <w:t>In</w:t>
      </w:r>
      <w:r w:rsidR="00BB4363" w:rsidRPr="00C6330B">
        <w:rPr>
          <w:rFonts w:ascii="Arial" w:eastAsia="Arial" w:hAnsi="Arial" w:cs="Arial"/>
        </w:rPr>
        <w:t>vitar a los niños a observar un video, sobre</w:t>
      </w:r>
      <w:r w:rsidR="00E550C5" w:rsidRPr="00C6330B">
        <w:rPr>
          <w:rFonts w:ascii="Arial" w:eastAsia="Arial" w:hAnsi="Arial" w:cs="Arial"/>
        </w:rPr>
        <w:t xml:space="preserve"> </w:t>
      </w:r>
      <w:r w:rsidR="003A7C8C" w:rsidRPr="00C6330B">
        <w:rPr>
          <w:rFonts w:ascii="Arial" w:eastAsia="Arial" w:hAnsi="Arial" w:cs="Arial"/>
        </w:rPr>
        <w:t xml:space="preserve">los </w:t>
      </w:r>
      <w:r w:rsidR="00C6330B" w:rsidRPr="00C6330B">
        <w:rPr>
          <w:rFonts w:ascii="Arial" w:eastAsia="Arial" w:hAnsi="Arial" w:cs="Arial"/>
        </w:rPr>
        <w:t>medios de comunicación.</w:t>
      </w:r>
      <w:r w:rsidR="00D31C57" w:rsidRPr="00C6330B">
        <w:rPr>
          <w:rFonts w:ascii="Arial" w:eastAsia="Arial" w:hAnsi="Arial" w:cs="Arial"/>
        </w:rPr>
        <w:t xml:space="preserve"> </w:t>
      </w:r>
      <w:r w:rsidR="00BB4363" w:rsidRPr="00C6330B">
        <w:rPr>
          <w:rFonts w:ascii="Arial" w:eastAsia="Arial" w:hAnsi="Arial" w:cs="Arial"/>
        </w:rPr>
        <w:t>(link y video por WhatsApp).</w:t>
      </w:r>
    </w:p>
    <w:bookmarkEnd w:id="2"/>
    <w:p w14:paraId="61502FB2" w14:textId="7C082A5F" w:rsidR="00B57E01" w:rsidRPr="00C6330B" w:rsidRDefault="00B57E01" w:rsidP="00D74668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C6330B">
        <w:rPr>
          <w:rFonts w:ascii="Arial" w:eastAsia="Arial" w:hAnsi="Arial" w:cs="Arial"/>
        </w:rPr>
        <w:t xml:space="preserve">En el video se podrán </w:t>
      </w:r>
      <w:r w:rsidR="00C6330B" w:rsidRPr="00C6330B">
        <w:rPr>
          <w:rFonts w:ascii="Arial" w:eastAsia="Arial" w:hAnsi="Arial" w:cs="Arial"/>
        </w:rPr>
        <w:t>conocer ¿</w:t>
      </w:r>
      <w:proofErr w:type="spellStart"/>
      <w:r w:rsidR="00C6330B" w:rsidRPr="00C6330B">
        <w:rPr>
          <w:rFonts w:ascii="Arial" w:eastAsia="Arial" w:hAnsi="Arial" w:cs="Arial"/>
        </w:rPr>
        <w:t>que</w:t>
      </w:r>
      <w:proofErr w:type="spellEnd"/>
      <w:r w:rsidR="00C6330B" w:rsidRPr="00C6330B">
        <w:rPr>
          <w:rFonts w:ascii="Arial" w:eastAsia="Arial" w:hAnsi="Arial" w:cs="Arial"/>
        </w:rPr>
        <w:t xml:space="preserve"> es? y ¿</w:t>
      </w:r>
      <w:proofErr w:type="spellStart"/>
      <w:r w:rsidR="00C6330B" w:rsidRPr="00C6330B">
        <w:rPr>
          <w:rFonts w:ascii="Arial" w:eastAsia="Arial" w:hAnsi="Arial" w:cs="Arial"/>
        </w:rPr>
        <w:t>cuales</w:t>
      </w:r>
      <w:proofErr w:type="spellEnd"/>
      <w:r w:rsidR="00C6330B" w:rsidRPr="00C6330B">
        <w:rPr>
          <w:rFonts w:ascii="Arial" w:eastAsia="Arial" w:hAnsi="Arial" w:cs="Arial"/>
        </w:rPr>
        <w:t xml:space="preserve"> son? los medios de comunicación que podemos encontrar en nuestro entorno.</w:t>
      </w:r>
    </w:p>
    <w:p w14:paraId="3136917C" w14:textId="3EECDDD1" w:rsidR="00BB4363" w:rsidRPr="00C6330B" w:rsidRDefault="00BB4363" w:rsidP="00F82B8D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 w:rsidRPr="00C6330B">
        <w:rPr>
          <w:rFonts w:ascii="Arial" w:hAnsi="Arial" w:cs="Arial"/>
        </w:rPr>
        <w:t xml:space="preserve">El adulto podrá acompañar, ayudar al </w:t>
      </w:r>
      <w:r w:rsidR="00AD1779" w:rsidRPr="00C6330B">
        <w:rPr>
          <w:rFonts w:ascii="Arial" w:hAnsi="Arial" w:cs="Arial"/>
        </w:rPr>
        <w:t>alumno en</w:t>
      </w:r>
      <w:r w:rsidRPr="00C6330B">
        <w:rPr>
          <w:rFonts w:ascii="Arial" w:hAnsi="Arial" w:cs="Arial"/>
        </w:rPr>
        <w:t xml:space="preserve"> sus comentarios y para resolver sus </w:t>
      </w:r>
      <w:proofErr w:type="gramStart"/>
      <w:r w:rsidRPr="00C6330B">
        <w:rPr>
          <w:rFonts w:ascii="Arial" w:hAnsi="Arial" w:cs="Arial"/>
        </w:rPr>
        <w:t>dudas.</w:t>
      </w:r>
      <w:r w:rsidRPr="00C6330B">
        <w:rPr>
          <w:rFonts w:ascii="Arial" w:eastAsia="Arial" w:hAnsi="Arial" w:cs="Arial"/>
        </w:rPr>
        <w:t>.</w:t>
      </w:r>
      <w:proofErr w:type="gramEnd"/>
      <w:r w:rsidRPr="00C6330B">
        <w:rPr>
          <w:rFonts w:ascii="Arial" w:eastAsia="Arial" w:hAnsi="Arial" w:cs="Arial"/>
        </w:rPr>
        <w:t xml:space="preserve"> </w:t>
      </w:r>
    </w:p>
    <w:p w14:paraId="20066A34" w14:textId="1447514E" w:rsidR="00C6330B" w:rsidRPr="00C6330B" w:rsidRDefault="00C6330B" w:rsidP="00F82B8D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 w:rsidRPr="00C6330B">
        <w:rPr>
          <w:rFonts w:ascii="Arial" w:eastAsia="Arial" w:hAnsi="Arial" w:cs="Arial"/>
          <w:b/>
        </w:rPr>
        <w:t>Leer el texto informativo en relación al tema.</w:t>
      </w:r>
    </w:p>
    <w:p w14:paraId="15782062" w14:textId="67CC9F0C" w:rsidR="00BB4363" w:rsidRPr="00C6330B" w:rsidRDefault="00F82B8D" w:rsidP="00BB4363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C6330B">
        <w:rPr>
          <w:rFonts w:ascii="Arial" w:eastAsia="Arial" w:hAnsi="Arial" w:cs="Arial"/>
        </w:rPr>
        <w:t xml:space="preserve">Se le pide que </w:t>
      </w:r>
      <w:r w:rsidR="00C6330B" w:rsidRPr="00C6330B">
        <w:rPr>
          <w:rFonts w:ascii="Arial" w:eastAsia="Arial" w:hAnsi="Arial" w:cs="Arial"/>
        </w:rPr>
        <w:t xml:space="preserve">coloreen los medios de comunicación que le son más familiar antiguos y nuevos </w:t>
      </w:r>
      <w:r w:rsidRPr="00C6330B">
        <w:rPr>
          <w:rFonts w:ascii="Arial" w:eastAsia="Arial" w:hAnsi="Arial" w:cs="Arial"/>
        </w:rPr>
        <w:t>Las</w:t>
      </w:r>
      <w:r w:rsidR="00BB4363" w:rsidRPr="00C6330B">
        <w:rPr>
          <w:rFonts w:ascii="Arial" w:eastAsia="Arial" w:hAnsi="Arial" w:cs="Arial"/>
        </w:rPr>
        <w:t xml:space="preserve"> respuestas dadas por el alumno, </w:t>
      </w:r>
      <w:r w:rsidRPr="00C6330B">
        <w:rPr>
          <w:rFonts w:ascii="Arial" w:eastAsia="Arial" w:hAnsi="Arial" w:cs="Arial"/>
        </w:rPr>
        <w:t xml:space="preserve">se irán </w:t>
      </w:r>
      <w:r w:rsidR="00BB4363" w:rsidRPr="00C6330B">
        <w:rPr>
          <w:rFonts w:ascii="Arial" w:eastAsia="Arial" w:hAnsi="Arial" w:cs="Arial"/>
        </w:rPr>
        <w:t>guiando sus respuestas.</w:t>
      </w:r>
      <w:r w:rsidRPr="00C6330B">
        <w:rPr>
          <w:rFonts w:ascii="Arial" w:eastAsia="Arial" w:hAnsi="Arial" w:cs="Arial"/>
        </w:rPr>
        <w:t xml:space="preserve"> </w:t>
      </w:r>
    </w:p>
    <w:p w14:paraId="7396DA8B" w14:textId="41D8882B" w:rsidR="00BB4363" w:rsidRPr="00C6330B" w:rsidRDefault="00BB4363" w:rsidP="00BB4363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</w:rPr>
      </w:pPr>
      <w:bookmarkStart w:id="5" w:name="_Hlk43058513"/>
      <w:r w:rsidRPr="00C6330B">
        <w:rPr>
          <w:rFonts w:ascii="Arial" w:eastAsia="Calibri" w:hAnsi="Arial" w:cs="Arial"/>
          <w:bCs/>
        </w:rPr>
        <w:t xml:space="preserve">El adulto podrá ayudar al alumno, apoyando su trabajo al </w:t>
      </w:r>
      <w:r w:rsidR="00C6330B" w:rsidRPr="00C6330B">
        <w:rPr>
          <w:rFonts w:ascii="Arial" w:eastAsia="Calibri" w:hAnsi="Arial" w:cs="Arial"/>
          <w:bCs/>
        </w:rPr>
        <w:t>completar la</w:t>
      </w:r>
      <w:r w:rsidRPr="00C6330B">
        <w:rPr>
          <w:rFonts w:ascii="Arial" w:eastAsia="Calibri" w:hAnsi="Arial" w:cs="Arial"/>
          <w:bCs/>
        </w:rPr>
        <w:t xml:space="preserve"> </w:t>
      </w:r>
      <w:r w:rsidR="0007674D" w:rsidRPr="00C6330B">
        <w:rPr>
          <w:rFonts w:ascii="Arial" w:eastAsia="Calibri" w:hAnsi="Arial" w:cs="Arial"/>
          <w:bCs/>
        </w:rPr>
        <w:t>lámina. “el</w:t>
      </w:r>
      <w:r w:rsidRPr="00C6330B">
        <w:rPr>
          <w:rFonts w:ascii="Arial" w:eastAsia="Calibri" w:hAnsi="Arial" w:cs="Arial"/>
          <w:bCs/>
        </w:rPr>
        <w:t xml:space="preserve"> trabajo </w:t>
      </w:r>
      <w:r w:rsidR="00AD1779" w:rsidRPr="00C6330B">
        <w:rPr>
          <w:rFonts w:ascii="Arial" w:eastAsia="Calibri" w:hAnsi="Arial" w:cs="Arial"/>
          <w:bCs/>
        </w:rPr>
        <w:t xml:space="preserve">es </w:t>
      </w:r>
      <w:r w:rsidRPr="00C6330B">
        <w:rPr>
          <w:rFonts w:ascii="Arial" w:eastAsia="Calibri" w:hAnsi="Arial" w:cs="Arial"/>
          <w:bCs/>
        </w:rPr>
        <w:t>despacio</w:t>
      </w:r>
      <w:r w:rsidR="00C6330B" w:rsidRPr="00C6330B">
        <w:rPr>
          <w:rFonts w:ascii="Arial" w:eastAsia="Calibri" w:hAnsi="Arial" w:cs="Arial"/>
          <w:bCs/>
        </w:rPr>
        <w:t>”</w:t>
      </w:r>
      <w:r w:rsidRPr="00C6330B">
        <w:rPr>
          <w:rFonts w:ascii="Arial" w:eastAsia="Calibri" w:hAnsi="Arial" w:cs="Arial"/>
          <w:bCs/>
        </w:rPr>
        <w:t xml:space="preserve"> </w:t>
      </w:r>
    </w:p>
    <w:p w14:paraId="7D4AEB32" w14:textId="77777777" w:rsidR="00BB4363" w:rsidRPr="00C6330B" w:rsidRDefault="00BB4363" w:rsidP="00BB4363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</w:rPr>
      </w:pPr>
      <w:r w:rsidRPr="00C6330B">
        <w:rPr>
          <w:rFonts w:ascii="Arial" w:eastAsia="Calibri" w:hAnsi="Arial" w:cs="Arial"/>
          <w:bCs/>
        </w:rPr>
        <w:t>Felicitar al alumno por lo realizado. Ejemplo” que bien lo hiciste”” trabajas muy lindo”</w:t>
      </w:r>
    </w:p>
    <w:p w14:paraId="02D79065" w14:textId="40651193" w:rsidR="00BB4363" w:rsidRPr="00C6330B" w:rsidRDefault="00BB4363" w:rsidP="009550D9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C6330B">
        <w:rPr>
          <w:rFonts w:ascii="Arial" w:eastAsia="Calibri" w:hAnsi="Arial" w:cs="Arial"/>
          <w:bCs/>
        </w:rPr>
        <w:t xml:space="preserve">Cada página deberá llevar su nombre y en la fecha </w:t>
      </w:r>
      <w:proofErr w:type="gramStart"/>
      <w:r w:rsidRPr="00C6330B">
        <w:rPr>
          <w:rFonts w:ascii="Arial" w:eastAsia="Calibri" w:hAnsi="Arial" w:cs="Arial"/>
          <w:bCs/>
        </w:rPr>
        <w:t>de  su</w:t>
      </w:r>
      <w:proofErr w:type="gramEnd"/>
      <w:r w:rsidRPr="00C6330B">
        <w:rPr>
          <w:rFonts w:ascii="Arial" w:eastAsia="Calibri" w:hAnsi="Arial" w:cs="Arial"/>
          <w:bCs/>
        </w:rPr>
        <w:t xml:space="preserve"> realización.</w:t>
      </w:r>
    </w:p>
    <w:p w14:paraId="3A956F14" w14:textId="7143452A" w:rsidR="009550D9" w:rsidRPr="00C6330B" w:rsidRDefault="009550D9" w:rsidP="00BB4363">
      <w:pPr>
        <w:spacing w:after="0"/>
        <w:rPr>
          <w:rFonts w:ascii="Arial" w:hAnsi="Arial" w:cs="Arial"/>
          <w:b/>
          <w:bCs/>
        </w:rPr>
      </w:pPr>
      <w:bookmarkStart w:id="6" w:name="_Hlk43058743"/>
      <w:bookmarkEnd w:id="5"/>
      <w:r w:rsidRPr="00C6330B">
        <w:rPr>
          <w:rFonts w:ascii="Arial" w:eastAsia="Arial" w:hAnsi="Arial" w:cs="Arial"/>
          <w:b/>
        </w:rPr>
        <w:t xml:space="preserve">V.- Actividad a desarrollar:  </w:t>
      </w:r>
      <w:r w:rsidRPr="00C6330B">
        <w:rPr>
          <w:rFonts w:ascii="Arial" w:hAnsi="Arial" w:cs="Arial"/>
          <w:b/>
          <w:bCs/>
        </w:rPr>
        <w:t>Observar video</w:t>
      </w:r>
      <w:bookmarkEnd w:id="6"/>
      <w:r w:rsidRPr="00C6330B">
        <w:rPr>
          <w:rFonts w:ascii="Arial" w:hAnsi="Arial" w:cs="Arial"/>
          <w:b/>
          <w:bCs/>
        </w:rPr>
        <w:t xml:space="preserve">, </w:t>
      </w:r>
      <w:r w:rsidR="00F82B8D" w:rsidRPr="00C6330B">
        <w:rPr>
          <w:rFonts w:ascii="Arial" w:hAnsi="Arial" w:cs="Arial"/>
          <w:b/>
          <w:bCs/>
        </w:rPr>
        <w:t xml:space="preserve">leer texto </w:t>
      </w:r>
      <w:r w:rsidR="0007674D" w:rsidRPr="00C6330B">
        <w:rPr>
          <w:rFonts w:ascii="Arial" w:hAnsi="Arial" w:cs="Arial"/>
          <w:b/>
          <w:bCs/>
        </w:rPr>
        <w:t>comentar</w:t>
      </w:r>
      <w:r w:rsidRPr="00C6330B">
        <w:rPr>
          <w:rFonts w:ascii="Arial" w:hAnsi="Arial" w:cs="Arial"/>
          <w:b/>
          <w:bCs/>
        </w:rPr>
        <w:t xml:space="preserve"> y completar </w:t>
      </w:r>
      <w:r w:rsidR="00C6330B" w:rsidRPr="00C6330B">
        <w:rPr>
          <w:rFonts w:ascii="Arial" w:hAnsi="Arial" w:cs="Arial"/>
          <w:b/>
          <w:bCs/>
        </w:rPr>
        <w:t>lamina coloreando los medios de comunicación antiguos y nuevos que le son familiares</w:t>
      </w:r>
      <w:r w:rsidR="00DA080F">
        <w:rPr>
          <w:rFonts w:ascii="Arial" w:hAnsi="Arial" w:cs="Arial"/>
          <w:b/>
          <w:bCs/>
        </w:rPr>
        <w:t>, dibuja los que crees que faltan.</w:t>
      </w:r>
    </w:p>
    <w:p w14:paraId="77A33148" w14:textId="412819CD" w:rsidR="009550D9" w:rsidRDefault="00C6330B" w:rsidP="009550D9">
      <w:pPr>
        <w:spacing w:after="0" w:line="276" w:lineRule="auto"/>
      </w:pPr>
      <w:r>
        <w:rPr>
          <w:rFonts w:ascii="Arial" w:hAnsi="Arial" w:cs="Arial"/>
          <w:b/>
        </w:rPr>
        <w:t xml:space="preserve">Video </w:t>
      </w:r>
      <w:r w:rsidR="003A7C8C" w:rsidRPr="00912DAE">
        <w:rPr>
          <w:rFonts w:ascii="Arial" w:hAnsi="Arial" w:cs="Arial"/>
          <w:b/>
        </w:rPr>
        <w:t>L</w:t>
      </w:r>
      <w:r w:rsidR="002F62EA">
        <w:rPr>
          <w:rFonts w:ascii="Arial" w:hAnsi="Arial" w:cs="Arial"/>
          <w:b/>
        </w:rPr>
        <w:t xml:space="preserve">os medios de </w:t>
      </w:r>
      <w:r>
        <w:rPr>
          <w:rFonts w:ascii="Arial" w:hAnsi="Arial" w:cs="Arial"/>
          <w:b/>
        </w:rPr>
        <w:t>comunicación</w:t>
      </w:r>
      <w:r w:rsidR="003A7C8C" w:rsidRPr="00912DAE">
        <w:rPr>
          <w:rFonts w:ascii="Arial" w:hAnsi="Arial" w:cs="Arial"/>
          <w:b/>
        </w:rPr>
        <w:t xml:space="preserve"> </w:t>
      </w:r>
      <w:r w:rsidR="009550D9" w:rsidRPr="00912DAE">
        <w:rPr>
          <w:rFonts w:ascii="Arial" w:hAnsi="Arial" w:cs="Arial"/>
          <w:b/>
        </w:rPr>
        <w:t xml:space="preserve">  link</w:t>
      </w:r>
      <w:r w:rsidR="002F62EA">
        <w:rPr>
          <w:color w:val="0000FF"/>
          <w:u w:val="single"/>
        </w:rPr>
        <w:t xml:space="preserve"> </w:t>
      </w:r>
      <w:hyperlink r:id="rId8" w:history="1">
        <w:r w:rsidR="002F62EA" w:rsidRPr="00DA080F">
          <w:rPr>
            <w:color w:val="0000FF"/>
            <w:sz w:val="8"/>
            <w:szCs w:val="8"/>
            <w:u w:val="single"/>
          </w:rPr>
          <w:t>https://www.youtube.com/watch?v=9-POvA_RubU</w:t>
        </w:r>
      </w:hyperlink>
    </w:p>
    <w:p w14:paraId="3A72B327" w14:textId="77777777" w:rsidR="00ED5DBD" w:rsidRDefault="00ED5DBD" w:rsidP="009550D9">
      <w:pPr>
        <w:spacing w:after="0" w:line="276" w:lineRule="auto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D5DBD" w:rsidRPr="002F62EA" w14:paraId="75B4A358" w14:textId="77777777" w:rsidTr="00912DAE">
        <w:tc>
          <w:tcPr>
            <w:tcW w:w="10528" w:type="dxa"/>
          </w:tcPr>
          <w:p w14:paraId="04585231" w14:textId="660AACA2" w:rsidR="00C6330B" w:rsidRPr="0078326F" w:rsidRDefault="00C6330B" w:rsidP="00C6330B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78326F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Texto informativo.</w:t>
            </w:r>
          </w:p>
          <w:p w14:paraId="074077F1" w14:textId="4DE27967" w:rsidR="00912DAE" w:rsidRPr="0097424C" w:rsidRDefault="00912DAE" w:rsidP="00424C38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4C">
              <w:rPr>
                <w:rFonts w:ascii="Arial" w:hAnsi="Arial" w:cs="Arial"/>
                <w:shd w:val="clear" w:color="auto" w:fill="FFFFFF"/>
              </w:rPr>
              <w:t>¿</w:t>
            </w:r>
            <w:r w:rsidRPr="0097424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Qué </w:t>
            </w:r>
            <w:r w:rsidR="00014D8E" w:rsidRPr="0097424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son los medios de </w:t>
            </w:r>
            <w:r w:rsidR="0097424C" w:rsidRPr="0097424C">
              <w:rPr>
                <w:rFonts w:ascii="Arial" w:hAnsi="Arial" w:cs="Arial"/>
                <w:b/>
                <w:bCs/>
                <w:shd w:val="clear" w:color="auto" w:fill="FFFFFF"/>
              </w:rPr>
              <w:t>comunicación</w:t>
            </w:r>
            <w:r w:rsidRPr="0097424C">
              <w:rPr>
                <w:rFonts w:ascii="Arial" w:hAnsi="Arial" w:cs="Arial"/>
                <w:shd w:val="clear" w:color="auto" w:fill="FFFFFF"/>
              </w:rPr>
              <w:t xml:space="preserve">? </w:t>
            </w:r>
          </w:p>
          <w:p w14:paraId="6C8DE92C" w14:textId="72EF4C32" w:rsidR="00014D8E" w:rsidRPr="002F62EA" w:rsidRDefault="00ED5DBD" w:rsidP="00424C38">
            <w:pPr>
              <w:spacing w:line="276" w:lineRule="auto"/>
              <w:jc w:val="both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</w:t>
            </w:r>
            <w:r w:rsidR="00014D8E">
              <w:rPr>
                <w:rFonts w:ascii="Arial" w:hAnsi="Arial" w:cs="Arial"/>
                <w:color w:val="222222"/>
                <w:shd w:val="clear" w:color="auto" w:fill="FFFFFF"/>
              </w:rPr>
              <w:t>Cuando dos personas se relacionan expresando sus ideas o sentimientos a través de palabras o gestos decimos que esas personas se están comunicando. Pero </w:t>
            </w:r>
            <w:r w:rsidR="00014D8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</w:t>
            </w:r>
            <w:r w:rsidR="00014D8E">
              <w:rPr>
                <w:rFonts w:ascii="Arial" w:hAnsi="Arial" w:cs="Arial"/>
                <w:color w:val="222222"/>
                <w:shd w:val="clear" w:color="auto" w:fill="FFFFFF"/>
              </w:rPr>
              <w:t> poder intercambiar palabras o ideas </w:t>
            </w:r>
            <w:r w:rsidR="00014D8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</w:t>
            </w:r>
            <w:r w:rsidR="00014D8E">
              <w:rPr>
                <w:rFonts w:ascii="Arial" w:hAnsi="Arial" w:cs="Arial"/>
                <w:color w:val="222222"/>
                <w:shd w:val="clear" w:color="auto" w:fill="FFFFFF"/>
              </w:rPr>
              <w:t> personas que están lejos es necesario tener </w:t>
            </w:r>
            <w:r w:rsidR="00014D8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medios para</w:t>
            </w:r>
            <w:r w:rsidR="00014D8E">
              <w:rPr>
                <w:rFonts w:ascii="Arial" w:hAnsi="Arial" w:cs="Arial"/>
                <w:color w:val="222222"/>
                <w:shd w:val="clear" w:color="auto" w:fill="FFFFFF"/>
              </w:rPr>
              <w:t> enviar la información, esos son los </w:t>
            </w:r>
            <w:r w:rsidR="00014D8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medios de comunicación.</w:t>
            </w:r>
          </w:p>
          <w:p w14:paraId="17AFCBCD" w14:textId="77777777" w:rsidR="00ED5DBD" w:rsidRDefault="00ED5DBD" w:rsidP="00424C38">
            <w:p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65DD4F43" w14:textId="4E2A27E0" w:rsidR="00561519" w:rsidRDefault="00014D8E" w:rsidP="00424C38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Como medios de comunicación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se denominan todos aquellos instrumentos, canales o formas de trasmisión de la información de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se valen los seres humanos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realizar el proceso comunicativo. ... De acuerdo al concepto de un determinado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medio de comunicación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los roles de emisor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receptor pueden intercambiarse o no.</w:t>
            </w:r>
          </w:p>
          <w:p w14:paraId="5AA11CA1" w14:textId="77777777" w:rsidR="0078326F" w:rsidRDefault="0078326F" w:rsidP="00424C38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248A340" w14:textId="0ACC4C8B" w:rsidR="00ED5DBD" w:rsidRDefault="00ED5DBD" w:rsidP="00424C38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Medios de comunicaciones antiguos que dieron origen a los modernos.</w:t>
            </w:r>
          </w:p>
          <w:p w14:paraId="2A5718D4" w14:textId="6258D057" w:rsidR="00D87BF9" w:rsidRDefault="00D87BF9" w:rsidP="00424C3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>Algunos </w:t>
            </w:r>
            <w:r w:rsidRPr="00ED5D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medios de </w:t>
            </w:r>
            <w:r w:rsidR="00DA080F" w:rsidRPr="00ED5D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comunicación</w:t>
            </w:r>
            <w:r w:rsidR="00DA080F" w:rsidRPr="00ED5DBD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DA080F" w:rsidRPr="00DA080F">
              <w:rPr>
                <w:rFonts w:ascii="Arial" w:hAnsi="Arial" w:cs="Arial"/>
                <w:b/>
                <w:color w:val="222222"/>
                <w:shd w:val="clear" w:color="auto" w:fill="FFFFFF"/>
              </w:rPr>
              <w:t>ANTIGUOS</w:t>
            </w:r>
            <w:r w:rsidR="00C6330B" w:rsidRPr="00DA080F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>eran el correo, la radio, el telégrafo, televisión en blanco y negro y</w:t>
            </w:r>
            <w:r w:rsidR="00957F6E">
              <w:rPr>
                <w:rFonts w:ascii="Arial" w:hAnsi="Arial" w:cs="Arial"/>
                <w:color w:val="222222"/>
                <w:shd w:val="clear" w:color="auto" w:fill="FFFFFF"/>
              </w:rPr>
              <w:t xml:space="preserve"> los </w:t>
            </w:r>
            <w:proofErr w:type="gramStart"/>
            <w:r w:rsidR="00957F6E">
              <w:rPr>
                <w:rFonts w:ascii="Arial" w:hAnsi="Arial" w:cs="Arial"/>
                <w:color w:val="222222"/>
                <w:shd w:val="clear" w:color="auto" w:fill="FFFFFF"/>
              </w:rPr>
              <w:t xml:space="preserve">libros </w:t>
            </w: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 posteriormente</w:t>
            </w:r>
            <w:proofErr w:type="gramEnd"/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 el fax.</w:t>
            </w:r>
          </w:p>
          <w:p w14:paraId="08890EF6" w14:textId="3F590EF4" w:rsidR="00ED5DBD" w:rsidRDefault="00ED5DBD" w:rsidP="00ED5DB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>El principal </w:t>
            </w:r>
            <w:r w:rsidRPr="00ED5D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medio de comunicación </w:t>
            </w:r>
            <w:proofErr w:type="gramStart"/>
            <w:r w:rsidRPr="00ED5D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MODERNOS  usado</w:t>
            </w:r>
            <w:proofErr w:type="gramEnd"/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 por nosotros para informarse  es la </w:t>
            </w:r>
            <w:r w:rsidRPr="00ED5DBD">
              <w:rPr>
                <w:rFonts w:ascii="Arial" w:hAnsi="Arial" w:cs="Arial"/>
                <w:b/>
                <w:color w:val="222222"/>
                <w:shd w:val="clear" w:color="auto" w:fill="FFFFFF"/>
              </w:rPr>
              <w:t>televisión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en colores </w:t>
            </w:r>
            <w:r w:rsidRPr="00ED5DBD">
              <w:rPr>
                <w:rFonts w:ascii="Arial" w:hAnsi="Arial" w:cs="Arial"/>
                <w:b/>
                <w:color w:val="222222"/>
                <w:shd w:val="clear" w:color="auto" w:fill="FFFFFF"/>
              </w:rPr>
              <w:t>,</w:t>
            </w: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 seguido del </w:t>
            </w:r>
            <w:r w:rsidRPr="00ED5DBD">
              <w:rPr>
                <w:rFonts w:ascii="Arial" w:hAnsi="Arial" w:cs="Arial"/>
                <w:b/>
                <w:color w:val="222222"/>
                <w:shd w:val="clear" w:color="auto" w:fill="FFFFFF"/>
              </w:rPr>
              <w:t>Internet</w:t>
            </w: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 , las </w:t>
            </w:r>
            <w:r w:rsidRPr="00ED5DBD">
              <w:rPr>
                <w:rFonts w:ascii="Arial" w:hAnsi="Arial" w:cs="Arial"/>
                <w:b/>
                <w:color w:val="222222"/>
                <w:shd w:val="clear" w:color="auto" w:fill="FFFFFF"/>
              </w:rPr>
              <w:t>redes sociales</w:t>
            </w: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(WhatsApp-Instagram- </w:t>
            </w:r>
            <w:proofErr w:type="spellStart"/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>youtube</w:t>
            </w:r>
            <w:proofErr w:type="spellEnd"/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 -Facebook), los periódicos  </w:t>
            </w:r>
            <w:r w:rsidR="00957F6E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78326F">
              <w:rPr>
                <w:rFonts w:ascii="Arial" w:hAnsi="Arial" w:cs="Arial"/>
                <w:color w:val="222222"/>
                <w:shd w:val="clear" w:color="auto" w:fill="FFFFFF"/>
              </w:rPr>
              <w:t xml:space="preserve">el cine, historietas, </w:t>
            </w:r>
            <w:r w:rsidR="00957F6E">
              <w:rPr>
                <w:rFonts w:ascii="Arial" w:hAnsi="Arial" w:cs="Arial"/>
                <w:color w:val="222222"/>
                <w:shd w:val="clear" w:color="auto" w:fill="FFFFFF"/>
              </w:rPr>
              <w:t xml:space="preserve">libros </w:t>
            </w:r>
            <w:r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y la radio . </w:t>
            </w:r>
          </w:p>
          <w:p w14:paraId="269350A8" w14:textId="77777777" w:rsidR="00ED5DBD" w:rsidRPr="00ED5DBD" w:rsidRDefault="00ED5DBD" w:rsidP="00ED5DBD">
            <w:pPr>
              <w:pStyle w:val="Prrafodelista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BCE8E4C" w14:textId="77777777" w:rsidR="00C6330B" w:rsidRDefault="00C6330B" w:rsidP="00424C38">
            <w:pPr>
              <w:jc w:val="both"/>
              <w:rPr>
                <w:rFonts w:ascii="Arial" w:hAnsi="Arial" w:cs="Arial"/>
                <w:bCs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74D6F652" w14:textId="6A604F49" w:rsidR="00C6330B" w:rsidRPr="002F62EA" w:rsidRDefault="00C6330B" w:rsidP="00424C38">
            <w:pPr>
              <w:jc w:val="both"/>
              <w:rPr>
                <w:rFonts w:ascii="Arial" w:hAnsi="Arial" w:cs="Arial"/>
                <w:bCs/>
                <w:color w:val="FF0000"/>
                <w:bdr w:val="none" w:sz="0" w:space="0" w:color="auto" w:frame="1"/>
                <w:shd w:val="clear" w:color="auto" w:fill="FFFFFF"/>
              </w:rPr>
            </w:pPr>
          </w:p>
        </w:tc>
      </w:tr>
      <w:bookmarkEnd w:id="3"/>
    </w:tbl>
    <w:p w14:paraId="2BD6CC34" w14:textId="6A64A41B" w:rsidR="00C6330B" w:rsidRDefault="00C6330B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729CEEF4" w14:textId="77777777" w:rsidR="00C6330B" w:rsidRPr="00C6330B" w:rsidRDefault="00C6330B" w:rsidP="00C6330B">
      <w:pPr>
        <w:spacing w:after="0"/>
        <w:rPr>
          <w:rFonts w:ascii="Arial" w:hAnsi="Arial" w:cs="Arial"/>
          <w:b/>
          <w:bCs/>
        </w:rPr>
      </w:pPr>
      <w:r w:rsidRPr="00C6330B">
        <w:rPr>
          <w:rFonts w:ascii="Arial" w:hAnsi="Arial" w:cs="Arial"/>
          <w:b/>
          <w:bCs/>
        </w:rPr>
        <w:t>VI.-</w:t>
      </w:r>
      <w:r w:rsidRPr="00C6330B">
        <w:rPr>
          <w:rFonts w:ascii="Arial" w:hAnsi="Arial" w:cs="Arial"/>
        </w:rPr>
        <w:t xml:space="preserve"> </w:t>
      </w:r>
      <w:r w:rsidRPr="00C6330B">
        <w:rPr>
          <w:rFonts w:ascii="Arial" w:hAnsi="Arial" w:cs="Arial"/>
          <w:b/>
          <w:bCs/>
        </w:rPr>
        <w:t>Retroalimentación: revisión de sus trabajos y comunicación vía telefónica o WhatsApp. Con el apoderado y alumno. Fotos trabajando.</w:t>
      </w:r>
    </w:p>
    <w:p w14:paraId="0987F35D" w14:textId="15364E2A" w:rsidR="00C6330B" w:rsidRPr="00C6330B" w:rsidRDefault="00C6330B" w:rsidP="00C6330B">
      <w:pPr>
        <w:spacing w:after="0"/>
        <w:rPr>
          <w:rFonts w:ascii="Arial" w:hAnsi="Arial" w:cs="Arial"/>
          <w:b/>
          <w:bCs/>
        </w:rPr>
      </w:pPr>
      <w:r w:rsidRPr="00C6330B">
        <w:rPr>
          <w:rFonts w:ascii="Arial" w:hAnsi="Arial" w:cs="Arial"/>
          <w:b/>
          <w:bCs/>
        </w:rPr>
        <w:t>VII.- Fecha de envío: martes 30 de junio de 2020 (colegio)</w:t>
      </w:r>
    </w:p>
    <w:p w14:paraId="4BADDFDD" w14:textId="458385DB" w:rsidR="00C6330B" w:rsidRDefault="00C6330B" w:rsidP="00DA080F">
      <w:pPr>
        <w:spacing w:after="0"/>
        <w:rPr>
          <w:rFonts w:ascii="Arial" w:hAnsi="Arial" w:cs="Arial"/>
          <w:b/>
          <w:bCs/>
        </w:rPr>
      </w:pPr>
      <w:r w:rsidRPr="00C6330B">
        <w:rPr>
          <w:rFonts w:ascii="Arial" w:hAnsi="Arial" w:cs="Arial"/>
          <w:b/>
          <w:bCs/>
        </w:rPr>
        <w:t>VIII.- Cómo y/o</w:t>
      </w:r>
      <w:r w:rsidRPr="00C6330B">
        <w:rPr>
          <w:noProof/>
        </w:rPr>
        <w:t xml:space="preserve"> </w:t>
      </w:r>
      <w:r w:rsidRPr="00C6330B">
        <w:rPr>
          <w:rFonts w:ascii="Arial" w:hAnsi="Arial" w:cs="Arial"/>
          <w:b/>
          <w:bCs/>
        </w:rPr>
        <w:t xml:space="preserve">donde enviar: martes 14 de julio de 2020 (colegio) </w:t>
      </w:r>
    </w:p>
    <w:bookmarkEnd w:id="4"/>
    <w:p w14:paraId="61B2ED1C" w14:textId="06F259EE" w:rsidR="0078326F" w:rsidRPr="005C68C8" w:rsidRDefault="0078326F" w:rsidP="00DA080F">
      <w:pPr>
        <w:spacing w:after="0"/>
        <w:rPr>
          <w:rStyle w:val="Textoennegrita"/>
          <w:rFonts w:ascii="Arial" w:hAnsi="Arial" w:cs="Arial"/>
          <w:sz w:val="32"/>
          <w:szCs w:val="32"/>
        </w:rPr>
      </w:pPr>
      <w:r w:rsidRPr="005C68C8">
        <w:rPr>
          <w:rStyle w:val="Textoennegrita"/>
          <w:rFonts w:ascii="Arial" w:hAnsi="Arial" w:cs="Arial"/>
          <w:sz w:val="32"/>
          <w:szCs w:val="32"/>
        </w:rPr>
        <w:lastRenderedPageBreak/>
        <w:t>Colorear los medios de comunicación y reconoce sus nombres</w:t>
      </w:r>
    </w:p>
    <w:p w14:paraId="0F1139A3" w14:textId="5184FF59" w:rsidR="00C6330B" w:rsidRPr="00DA080F" w:rsidRDefault="00ED5DBD" w:rsidP="0078326F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  <w:r w:rsidRPr="00ED5DBD">
        <w:rPr>
          <w:noProof/>
        </w:rPr>
        <w:drawing>
          <wp:inline distT="0" distB="0" distL="0" distR="0" wp14:anchorId="31569E0B" wp14:editId="0505AB26">
            <wp:extent cx="5410200" cy="512911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85" t="8130" r="2495" b="5916"/>
                    <a:stretch/>
                  </pic:blipFill>
                  <pic:spPr bwMode="auto">
                    <a:xfrm>
                      <a:off x="0" y="0"/>
                      <a:ext cx="5472263" cy="5187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C189D" w14:textId="77777777" w:rsidR="005C68C8" w:rsidRDefault="005C68C8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32"/>
          <w:szCs w:val="32"/>
          <w:bdr w:val="none" w:sz="0" w:space="0" w:color="auto" w:frame="1"/>
          <w:shd w:val="clear" w:color="auto" w:fill="FFFFFF"/>
        </w:rPr>
      </w:pPr>
    </w:p>
    <w:p w14:paraId="0E6BC88D" w14:textId="24181DCD" w:rsidR="00C6330B" w:rsidRPr="00DA080F" w:rsidRDefault="00DA080F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DA080F">
        <w:rPr>
          <w:rStyle w:val="Textoennegrita"/>
          <w:rFonts w:ascii="Arial" w:hAnsi="Arial" w:cs="Arial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Dibuja los medios de </w:t>
      </w:r>
      <w:proofErr w:type="gramStart"/>
      <w:r w:rsidRPr="00DA080F">
        <w:rPr>
          <w:rStyle w:val="Textoennegrita"/>
          <w:rFonts w:ascii="Arial" w:hAnsi="Arial" w:cs="Arial"/>
          <w:b w:val="0"/>
          <w:sz w:val="32"/>
          <w:szCs w:val="32"/>
          <w:bdr w:val="none" w:sz="0" w:space="0" w:color="auto" w:frame="1"/>
          <w:shd w:val="clear" w:color="auto" w:fill="FFFFFF"/>
        </w:rPr>
        <w:t>comunicación  que</w:t>
      </w:r>
      <w:proofErr w:type="gramEnd"/>
      <w:r w:rsidRPr="00DA080F">
        <w:rPr>
          <w:rStyle w:val="Textoennegrita"/>
          <w:rFonts w:ascii="Arial" w:hAnsi="Arial" w:cs="Arial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crees que faltan de la laminas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080F" w14:paraId="115A3B8E" w14:textId="77777777" w:rsidTr="005C68C8">
        <w:trPr>
          <w:trHeight w:val="3160"/>
        </w:trPr>
        <w:tc>
          <w:tcPr>
            <w:tcW w:w="10070" w:type="dxa"/>
          </w:tcPr>
          <w:p w14:paraId="5FC87529" w14:textId="77777777" w:rsidR="00DA080F" w:rsidRDefault="00DA080F" w:rsidP="00424C38">
            <w:pPr>
              <w:jc w:val="both"/>
              <w:rPr>
                <w:rStyle w:val="Textoennegrita"/>
                <w:rFonts w:ascii="Arial" w:hAnsi="Arial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40F27C2F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6D4531C6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3A36F197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4F28A9FB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3FC3E110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40797E43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2B4D5C65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5871C836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3A3E2F7E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5E0D6490" w14:textId="77777777" w:rsidR="00DA080F" w:rsidRDefault="00DA080F" w:rsidP="00424C38">
            <w:pPr>
              <w:jc w:val="both"/>
              <w:rPr>
                <w:rStyle w:val="Textoennegrita"/>
                <w:color w:val="FF0000"/>
                <w:bdr w:val="none" w:sz="0" w:space="0" w:color="auto" w:frame="1"/>
                <w:shd w:val="clear" w:color="auto" w:fill="FFFFFF"/>
              </w:rPr>
            </w:pPr>
          </w:p>
          <w:p w14:paraId="220ABF51" w14:textId="47A42752" w:rsidR="00DA080F" w:rsidRDefault="00DA080F" w:rsidP="00424C38">
            <w:pPr>
              <w:jc w:val="both"/>
              <w:rPr>
                <w:rStyle w:val="Textoennegrita"/>
                <w:rFonts w:ascii="Arial" w:hAnsi="Arial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B2E79D0" w14:textId="6103D310" w:rsidR="00C6330B" w:rsidRDefault="00C6330B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6AC4F6FC" w14:textId="21440A26" w:rsidR="00C6330B" w:rsidRDefault="00C6330B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4A461D29" w14:textId="60C86969" w:rsidR="00C6330B" w:rsidRPr="00E853BE" w:rsidRDefault="005C68C8" w:rsidP="00E853BE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Ticket de salida </w:t>
      </w:r>
    </w:p>
    <w:p w14:paraId="0380D969" w14:textId="0C1C2531" w:rsidR="005C68C8" w:rsidRPr="00E853BE" w:rsidRDefault="005C68C8" w:rsidP="00E853BE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¿Para que nos sirven los medios de comunicación?..................................................................</w:t>
      </w:r>
    </w:p>
    <w:p w14:paraId="3424DD1C" w14:textId="743DA326" w:rsidR="005C68C8" w:rsidRPr="00E853BE" w:rsidRDefault="005C68C8" w:rsidP="00E853BE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</w:t>
      </w:r>
    </w:p>
    <w:p w14:paraId="5FDC53DD" w14:textId="1A090307" w:rsidR="005C68C8" w:rsidRPr="00E853BE" w:rsidRDefault="005C68C8" w:rsidP="00E853BE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………………………………………………………</w:t>
      </w:r>
      <w:r w:rsidR="00E853BE"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……</w:t>
      </w: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……………………………………………….</w:t>
      </w:r>
    </w:p>
    <w:p w14:paraId="5B46BBCF" w14:textId="2902D794" w:rsidR="005C68C8" w:rsidRPr="00E853BE" w:rsidRDefault="005C68C8" w:rsidP="00E853BE">
      <w:pPr>
        <w:spacing w:after="0"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¿Nombra </w:t>
      </w:r>
      <w:proofErr w:type="gramStart"/>
      <w:r w:rsidR="00E853BE"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algunos </w:t>
      </w: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medio</w:t>
      </w:r>
      <w:proofErr w:type="gramEnd"/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de comunicación que tu usas?..............................................................</w:t>
      </w:r>
    </w:p>
    <w:p w14:paraId="050113F7" w14:textId="1FAA4EE5" w:rsidR="005C68C8" w:rsidRPr="00E853BE" w:rsidRDefault="005C68C8" w:rsidP="00E853BE">
      <w:pPr>
        <w:spacing w:after="0"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E853BE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</w:t>
      </w:r>
    </w:p>
    <w:p w14:paraId="5E1F8848" w14:textId="77777777" w:rsidR="005C68C8" w:rsidRDefault="005C68C8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7939347A" w14:textId="229F1B4B" w:rsidR="00C6330B" w:rsidRDefault="00C6330B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4CE6C02C" w14:textId="38892264" w:rsidR="00C6330B" w:rsidRDefault="00C6330B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7FF92A9E" w14:textId="14E4FCDE" w:rsidR="005C68C8" w:rsidRDefault="005C68C8" w:rsidP="00424C3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75F7BE24" w14:textId="77777777" w:rsidR="003236C6" w:rsidRPr="002F62EA" w:rsidRDefault="003236C6" w:rsidP="00171A45">
      <w:pPr>
        <w:spacing w:after="0"/>
        <w:rPr>
          <w:rFonts w:ascii="Arial" w:hAnsi="Arial" w:cs="Arial"/>
          <w:b/>
          <w:bCs/>
          <w:color w:val="FF0000"/>
        </w:rPr>
      </w:pPr>
    </w:p>
    <w:p w14:paraId="66A63151" w14:textId="5714A63F" w:rsidR="00A17CD5" w:rsidRPr="002F62EA" w:rsidRDefault="00A17CD5" w:rsidP="00A17CD5">
      <w:pPr>
        <w:spacing w:after="0"/>
        <w:rPr>
          <w:rFonts w:ascii="Arial" w:hAnsi="Arial" w:cs="Arial"/>
          <w:color w:val="FF0000"/>
        </w:rPr>
      </w:pPr>
      <w:r w:rsidRPr="002F62EA">
        <w:rPr>
          <w:rFonts w:ascii="Arial" w:hAnsi="Arial" w:cs="Arial"/>
          <w:b/>
          <w:bCs/>
          <w:color w:val="FF0000"/>
        </w:rPr>
        <w:lastRenderedPageBreak/>
        <w:t xml:space="preserve">                                       </w:t>
      </w:r>
      <w:r w:rsidRPr="0078326F">
        <w:rPr>
          <w:rFonts w:ascii="Arial" w:hAnsi="Arial" w:cs="Arial"/>
          <w:b/>
          <w:bCs/>
          <w:u w:val="single"/>
        </w:rPr>
        <w:t xml:space="preserve">COMPRENSION  </w:t>
      </w:r>
      <w:r w:rsidR="005C68C8">
        <w:rPr>
          <w:rFonts w:ascii="Arial" w:hAnsi="Arial" w:cs="Arial"/>
          <w:b/>
          <w:bCs/>
          <w:u w:val="single"/>
        </w:rPr>
        <w:t>SOCIAL</w:t>
      </w:r>
      <w:r w:rsidRPr="0078326F">
        <w:rPr>
          <w:rFonts w:ascii="Arial" w:hAnsi="Arial" w:cs="Arial"/>
          <w:b/>
          <w:bCs/>
        </w:rPr>
        <w:t xml:space="preserve"> </w:t>
      </w:r>
      <w:r w:rsidRPr="0078326F">
        <w:rPr>
          <w:rFonts w:ascii="Arial" w:hAnsi="Arial" w:cs="Arial"/>
        </w:rPr>
        <w:t>1</w:t>
      </w:r>
      <w:r w:rsidR="00B36F40" w:rsidRPr="0078326F">
        <w:rPr>
          <w:rFonts w:ascii="Arial" w:hAnsi="Arial" w:cs="Arial"/>
        </w:rPr>
        <w:t>5</w:t>
      </w:r>
      <w:r w:rsidRPr="0078326F">
        <w:rPr>
          <w:rFonts w:ascii="Arial" w:hAnsi="Arial" w:cs="Arial"/>
        </w:rPr>
        <w:t xml:space="preserve">° semana </w:t>
      </w:r>
      <w:r w:rsidR="0078326F" w:rsidRPr="0078326F">
        <w:rPr>
          <w:rFonts w:ascii="Arial" w:hAnsi="Arial" w:cs="Arial"/>
        </w:rPr>
        <w:t>(</w:t>
      </w:r>
      <w:r w:rsidR="00203823">
        <w:rPr>
          <w:rFonts w:ascii="Arial" w:hAnsi="Arial" w:cs="Arial"/>
        </w:rPr>
        <w:t>6</w:t>
      </w:r>
      <w:r w:rsidR="0078326F" w:rsidRPr="0078326F">
        <w:rPr>
          <w:rFonts w:ascii="Arial" w:hAnsi="Arial" w:cs="Arial"/>
        </w:rPr>
        <w:t xml:space="preserve"> al </w:t>
      </w:r>
      <w:r w:rsidR="00203823">
        <w:rPr>
          <w:rFonts w:ascii="Arial" w:hAnsi="Arial" w:cs="Arial"/>
        </w:rPr>
        <w:t>10</w:t>
      </w:r>
      <w:bookmarkStart w:id="7" w:name="_GoBack"/>
      <w:bookmarkEnd w:id="7"/>
      <w:r w:rsidR="0078326F" w:rsidRPr="0078326F">
        <w:rPr>
          <w:rFonts w:ascii="Arial" w:hAnsi="Arial" w:cs="Arial"/>
        </w:rPr>
        <w:t xml:space="preserve"> de julio del 2020)</w:t>
      </w:r>
    </w:p>
    <w:p w14:paraId="63CC971E" w14:textId="77777777" w:rsidR="00A17CD5" w:rsidRPr="002F62EA" w:rsidRDefault="00A17CD5" w:rsidP="003236C6">
      <w:pPr>
        <w:spacing w:after="0"/>
        <w:rPr>
          <w:rFonts w:ascii="Arial" w:hAnsi="Arial" w:cs="Arial"/>
          <w:b/>
          <w:bCs/>
          <w:color w:val="FF0000"/>
        </w:rPr>
      </w:pPr>
    </w:p>
    <w:p w14:paraId="051F55F1" w14:textId="071C4D42" w:rsidR="003236C6" w:rsidRPr="005C68C8" w:rsidRDefault="003236C6" w:rsidP="003236C6">
      <w:pPr>
        <w:spacing w:after="0"/>
        <w:rPr>
          <w:rFonts w:ascii="Arial" w:hAnsi="Arial" w:cs="Arial"/>
          <w:b/>
          <w:bCs/>
        </w:rPr>
      </w:pPr>
      <w:r w:rsidRPr="005C68C8">
        <w:rPr>
          <w:rFonts w:ascii="Arial" w:hAnsi="Arial" w:cs="Arial"/>
          <w:b/>
          <w:bCs/>
        </w:rPr>
        <w:t xml:space="preserve">Educadora: </w:t>
      </w:r>
      <w:r w:rsidRPr="005C68C8">
        <w:rPr>
          <w:rFonts w:ascii="Arial" w:hAnsi="Arial" w:cs="Arial"/>
          <w:bCs/>
        </w:rPr>
        <w:t>María Eugenia Andrade Holuigue</w:t>
      </w:r>
    </w:p>
    <w:p w14:paraId="1E30BE2B" w14:textId="77777777" w:rsidR="003236C6" w:rsidRPr="005C68C8" w:rsidRDefault="003236C6" w:rsidP="003236C6">
      <w:pPr>
        <w:spacing w:after="0"/>
        <w:rPr>
          <w:rFonts w:ascii="Arial" w:hAnsi="Arial" w:cs="Arial"/>
          <w:bCs/>
        </w:rPr>
      </w:pPr>
      <w:r w:rsidRPr="005C68C8">
        <w:rPr>
          <w:rFonts w:ascii="Arial" w:hAnsi="Arial" w:cs="Arial"/>
          <w:b/>
          <w:bCs/>
        </w:rPr>
        <w:t xml:space="preserve">Nivel: </w:t>
      </w:r>
      <w:r w:rsidRPr="005C68C8">
        <w:rPr>
          <w:rFonts w:ascii="Arial" w:hAnsi="Arial" w:cs="Arial"/>
          <w:bCs/>
        </w:rPr>
        <w:t>Prekinder</w:t>
      </w:r>
    </w:p>
    <w:p w14:paraId="4EFC3343" w14:textId="6DCC6522" w:rsidR="003236C6" w:rsidRDefault="003236C6" w:rsidP="003236C6">
      <w:pPr>
        <w:spacing w:after="0"/>
        <w:rPr>
          <w:rFonts w:ascii="Arial" w:hAnsi="Arial" w:cs="Arial"/>
          <w:bCs/>
        </w:rPr>
      </w:pPr>
      <w:r w:rsidRPr="005C68C8">
        <w:rPr>
          <w:rFonts w:ascii="Arial" w:hAnsi="Arial" w:cs="Arial"/>
          <w:b/>
          <w:bCs/>
        </w:rPr>
        <w:t xml:space="preserve">Nombre del Alumno: ……………………………………………………Fecha: </w:t>
      </w:r>
      <w:r w:rsidR="005C68C8" w:rsidRPr="005C68C8">
        <w:rPr>
          <w:rFonts w:ascii="Arial" w:hAnsi="Arial" w:cs="Arial"/>
          <w:b/>
          <w:bCs/>
        </w:rPr>
        <w:t>9 de julio</w:t>
      </w:r>
      <w:r w:rsidRPr="005C68C8">
        <w:rPr>
          <w:rFonts w:ascii="Arial" w:hAnsi="Arial" w:cs="Arial"/>
          <w:bCs/>
        </w:rPr>
        <w:t xml:space="preserve"> del 2020</w:t>
      </w:r>
    </w:p>
    <w:p w14:paraId="5550C009" w14:textId="77777777" w:rsidR="005C68C8" w:rsidRPr="005C68C8" w:rsidRDefault="005C68C8" w:rsidP="003236C6">
      <w:pPr>
        <w:spacing w:after="0"/>
        <w:rPr>
          <w:rFonts w:ascii="Arial" w:hAnsi="Arial" w:cs="Arial"/>
          <w:b/>
          <w:bCs/>
        </w:rPr>
      </w:pPr>
    </w:p>
    <w:p w14:paraId="6E5DF4BC" w14:textId="77777777" w:rsidR="005C68C8" w:rsidRPr="002C14E2" w:rsidRDefault="005C68C8" w:rsidP="005C68C8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Ámbito</w:t>
      </w:r>
      <w:r w:rsidRPr="002C14E2">
        <w:rPr>
          <w:rFonts w:ascii="Arial" w:hAnsi="Arial" w:cs="Arial"/>
          <w:b/>
        </w:rPr>
        <w:t>:</w:t>
      </w:r>
      <w:r w:rsidRPr="002C14E2">
        <w:rPr>
          <w:rFonts w:ascii="Arial" w:hAnsi="Arial" w:cs="Arial"/>
        </w:rPr>
        <w:t xml:space="preserve"> INTERACCIÓN Y COMPRENSIÓN DEL ENTORNO</w:t>
      </w:r>
    </w:p>
    <w:p w14:paraId="2582C70F" w14:textId="77777777" w:rsidR="005C68C8" w:rsidRPr="002C14E2" w:rsidRDefault="005C68C8" w:rsidP="005C68C8">
      <w:pPr>
        <w:spacing w:after="0"/>
        <w:rPr>
          <w:rFonts w:ascii="Arial" w:hAnsi="Arial" w:cs="Arial"/>
        </w:rPr>
      </w:pPr>
      <w:r w:rsidRPr="002C14E2">
        <w:rPr>
          <w:rFonts w:ascii="Arial" w:hAnsi="Arial" w:cs="Arial"/>
          <w:b/>
        </w:rPr>
        <w:t>Núcleo:</w:t>
      </w:r>
      <w:r w:rsidRPr="002C14E2">
        <w:rPr>
          <w:rFonts w:ascii="Arial" w:hAnsi="Arial" w:cs="Arial"/>
        </w:rPr>
        <w:t xml:space="preserve"> COMPRENSIÓN DEL ENTORNO SOCIOCULTURAL. </w:t>
      </w:r>
    </w:p>
    <w:p w14:paraId="251B608B" w14:textId="77777777" w:rsidR="005C68C8" w:rsidRPr="002C14E2" w:rsidRDefault="005C68C8" w:rsidP="005C68C8">
      <w:pPr>
        <w:spacing w:after="0"/>
        <w:rPr>
          <w:rFonts w:ascii="Arial" w:hAnsi="Arial" w:cs="Arial"/>
          <w:b/>
        </w:rPr>
      </w:pPr>
      <w:r w:rsidRPr="002C14E2">
        <w:rPr>
          <w:rFonts w:ascii="Arial" w:hAnsi="Arial" w:cs="Arial"/>
          <w:b/>
        </w:rPr>
        <w:t xml:space="preserve">Habilidad: </w:t>
      </w:r>
      <w:r w:rsidRPr="002C14E2">
        <w:rPr>
          <w:rFonts w:ascii="Arial" w:hAnsi="Arial" w:cs="Arial"/>
        </w:rPr>
        <w:t xml:space="preserve">CONOCER Y PREDECIR </w:t>
      </w:r>
    </w:p>
    <w:p w14:paraId="26538306" w14:textId="77777777" w:rsidR="005C68C8" w:rsidRPr="002C14E2" w:rsidRDefault="005C68C8" w:rsidP="005C68C8">
      <w:pPr>
        <w:spacing w:after="0"/>
        <w:rPr>
          <w:rFonts w:ascii="Arial" w:hAnsi="Arial" w:cs="Arial"/>
        </w:rPr>
      </w:pPr>
    </w:p>
    <w:p w14:paraId="6CD63E71" w14:textId="77777777" w:rsidR="005C68C8" w:rsidRPr="002C14E2" w:rsidRDefault="005C68C8" w:rsidP="005C68C8">
      <w:pPr>
        <w:pStyle w:val="Pa33"/>
        <w:jc w:val="both"/>
        <w:rPr>
          <w:rFonts w:ascii="Arial" w:hAnsi="Arial" w:cs="Arial"/>
          <w:sz w:val="22"/>
          <w:szCs w:val="22"/>
        </w:rPr>
      </w:pPr>
      <w:r w:rsidRPr="002C14E2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2C14E2">
        <w:rPr>
          <w:rFonts w:ascii="Arial" w:eastAsia="Arial" w:hAnsi="Arial" w:cs="Arial"/>
          <w:b/>
          <w:sz w:val="22"/>
          <w:szCs w:val="22"/>
        </w:rPr>
        <w:t>Objetivo de Aprendizaje</w:t>
      </w:r>
      <w:r w:rsidRPr="002C14E2">
        <w:rPr>
          <w:rFonts w:ascii="Arial" w:hAnsi="Arial" w:cs="Arial"/>
          <w:sz w:val="22"/>
          <w:szCs w:val="22"/>
        </w:rPr>
        <w:t>.:</w:t>
      </w:r>
    </w:p>
    <w:p w14:paraId="722656E8" w14:textId="77777777" w:rsidR="005C68C8" w:rsidRPr="002C14E2" w:rsidRDefault="005C68C8" w:rsidP="005C68C8">
      <w:pPr>
        <w:pStyle w:val="Pa3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14E2">
        <w:rPr>
          <w:rFonts w:ascii="Arial" w:hAnsi="Arial" w:cs="Arial"/>
          <w:sz w:val="22"/>
          <w:szCs w:val="22"/>
        </w:rPr>
        <w:t xml:space="preserve"> </w:t>
      </w:r>
      <w:r w:rsidRPr="002C14E2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2C14E2">
        <w:rPr>
          <w:rFonts w:ascii="Arial" w:hAnsi="Arial" w:cs="Arial"/>
          <w:sz w:val="22"/>
          <w:szCs w:val="22"/>
        </w:rPr>
        <w:t>Formular interpretaciones respecto de las necesidades y situaciones que dieron origen a creaciones e inventos, tales como: refrigerador, radio, avión, naves espaciales, cámara fotográfica, entre otros.</w:t>
      </w:r>
    </w:p>
    <w:p w14:paraId="43E0E4D0" w14:textId="4D924FF9" w:rsidR="005C68C8" w:rsidRPr="002C14E2" w:rsidRDefault="005C68C8" w:rsidP="005C68C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s-CL"/>
        </w:rPr>
      </w:pPr>
      <w:r w:rsidRPr="002C14E2">
        <w:rPr>
          <w:rFonts w:ascii="Arial" w:eastAsia="Arial" w:hAnsi="Arial" w:cs="Arial"/>
          <w:b/>
          <w:bCs/>
        </w:rPr>
        <w:t xml:space="preserve">II.- </w:t>
      </w:r>
      <w:r w:rsidRPr="002C14E2">
        <w:rPr>
          <w:rFonts w:ascii="Arial" w:hAnsi="Arial" w:cs="Arial"/>
          <w:b/>
          <w:bCs/>
        </w:rPr>
        <w:t xml:space="preserve">Contenido: </w:t>
      </w:r>
      <w:r w:rsidRPr="002C14E2">
        <w:rPr>
          <w:rFonts w:ascii="Arial" w:hAnsi="Arial" w:cs="Arial"/>
          <w:bCs/>
        </w:rPr>
        <w:t>los medios de comunicación</w:t>
      </w:r>
      <w:r>
        <w:rPr>
          <w:rFonts w:ascii="Arial" w:hAnsi="Arial" w:cs="Arial"/>
          <w:bCs/>
        </w:rPr>
        <w:t xml:space="preserve"> oral y escrito</w:t>
      </w:r>
    </w:p>
    <w:p w14:paraId="25B6D402" w14:textId="3282D989" w:rsidR="005C68C8" w:rsidRPr="002C14E2" w:rsidRDefault="005C68C8" w:rsidP="005C68C8">
      <w:pPr>
        <w:spacing w:after="0"/>
        <w:jc w:val="both"/>
        <w:rPr>
          <w:rFonts w:ascii="Arial" w:hAnsi="Arial" w:cs="Arial"/>
          <w:bCs/>
        </w:rPr>
      </w:pPr>
      <w:r w:rsidRPr="002C14E2">
        <w:rPr>
          <w:rFonts w:ascii="Arial" w:hAnsi="Arial" w:cs="Arial"/>
          <w:b/>
          <w:bCs/>
        </w:rPr>
        <w:t xml:space="preserve">III.- Objetivo de la clase: </w:t>
      </w:r>
      <w:r w:rsidRPr="002C14E2">
        <w:rPr>
          <w:rFonts w:ascii="Arial" w:hAnsi="Arial" w:cs="Arial"/>
          <w:bCs/>
        </w:rPr>
        <w:t xml:space="preserve">Reconocer la importancia que tienen los medios de comunicación en la vida de las </w:t>
      </w:r>
      <w:proofErr w:type="gramStart"/>
      <w:r w:rsidRPr="002C14E2">
        <w:rPr>
          <w:rFonts w:ascii="Arial" w:hAnsi="Arial" w:cs="Arial"/>
          <w:bCs/>
        </w:rPr>
        <w:t>personas</w:t>
      </w:r>
      <w:r>
        <w:rPr>
          <w:rFonts w:ascii="Arial" w:hAnsi="Arial" w:cs="Arial"/>
          <w:bCs/>
        </w:rPr>
        <w:t xml:space="preserve"> .</w:t>
      </w:r>
      <w:proofErr w:type="gramEnd"/>
      <w:r>
        <w:rPr>
          <w:rFonts w:ascii="Arial" w:hAnsi="Arial" w:cs="Arial"/>
          <w:bCs/>
        </w:rPr>
        <w:t xml:space="preserve"> pueden ser orales y escritos.</w:t>
      </w:r>
    </w:p>
    <w:p w14:paraId="71F01F66" w14:textId="77777777" w:rsidR="005C68C8" w:rsidRPr="002C14E2" w:rsidRDefault="005C68C8" w:rsidP="005C68C8">
      <w:pPr>
        <w:spacing w:after="0"/>
        <w:jc w:val="both"/>
        <w:rPr>
          <w:rFonts w:ascii="Arial" w:eastAsia="Arial" w:hAnsi="Arial" w:cs="Arial"/>
          <w:b/>
        </w:rPr>
      </w:pPr>
      <w:r w:rsidRPr="002C14E2">
        <w:rPr>
          <w:rFonts w:ascii="Arial" w:hAnsi="Arial" w:cs="Arial"/>
          <w:b/>
          <w:bCs/>
        </w:rPr>
        <w:t xml:space="preserve">IV.- </w:t>
      </w:r>
      <w:r w:rsidRPr="002C14E2">
        <w:rPr>
          <w:rFonts w:ascii="Arial" w:eastAsia="Arial" w:hAnsi="Arial" w:cs="Arial"/>
          <w:b/>
        </w:rPr>
        <w:t>Indicaciones generales</w:t>
      </w:r>
    </w:p>
    <w:p w14:paraId="23F1819F" w14:textId="77777777" w:rsidR="005C68C8" w:rsidRPr="00C6330B" w:rsidRDefault="005C68C8" w:rsidP="005C68C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C6330B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03066417" w14:textId="60E03D33" w:rsidR="005C68C8" w:rsidRDefault="005C68C8" w:rsidP="005C68C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C6330B">
        <w:rPr>
          <w:rFonts w:ascii="Arial" w:eastAsia="Arial" w:hAnsi="Arial" w:cs="Arial"/>
        </w:rPr>
        <w:t xml:space="preserve">Ir a los conocimientos previos, formular preguntas ¿Conoces </w:t>
      </w:r>
      <w:proofErr w:type="gramStart"/>
      <w:r w:rsidRPr="00C6330B">
        <w:rPr>
          <w:rFonts w:ascii="Arial" w:eastAsia="Arial" w:hAnsi="Arial" w:cs="Arial"/>
        </w:rPr>
        <w:t>algún  medios</w:t>
      </w:r>
      <w:proofErr w:type="gramEnd"/>
      <w:r w:rsidRPr="00C6330B">
        <w:rPr>
          <w:rFonts w:ascii="Arial" w:eastAsia="Arial" w:hAnsi="Arial" w:cs="Arial"/>
        </w:rPr>
        <w:t xml:space="preserve"> de comunicación? ¿Podrías nombrarlos? </w:t>
      </w:r>
      <w:proofErr w:type="gramStart"/>
      <w:r w:rsidRPr="00C6330B">
        <w:rPr>
          <w:rFonts w:ascii="Arial" w:eastAsia="Arial" w:hAnsi="Arial" w:cs="Arial"/>
        </w:rPr>
        <w:t xml:space="preserve">¿Para </w:t>
      </w:r>
      <w:proofErr w:type="spellStart"/>
      <w:r w:rsidRPr="00C6330B">
        <w:rPr>
          <w:rFonts w:ascii="Arial" w:eastAsia="Arial" w:hAnsi="Arial" w:cs="Arial"/>
        </w:rPr>
        <w:t>que</w:t>
      </w:r>
      <w:proofErr w:type="spellEnd"/>
      <w:r w:rsidRPr="00C6330B">
        <w:rPr>
          <w:rFonts w:ascii="Arial" w:eastAsia="Arial" w:hAnsi="Arial" w:cs="Arial"/>
        </w:rPr>
        <w:t xml:space="preserve"> nos servirá el celular.</w:t>
      </w:r>
      <w:proofErr w:type="gramEnd"/>
      <w:r w:rsidRPr="00C6330B">
        <w:rPr>
          <w:rFonts w:ascii="Arial" w:eastAsia="Arial" w:hAnsi="Arial" w:cs="Arial"/>
        </w:rPr>
        <w:t>? Guiar sus respuestas.</w:t>
      </w:r>
    </w:p>
    <w:p w14:paraId="1598C4F7" w14:textId="7D00F26B" w:rsidR="005C68C8" w:rsidRDefault="005C68C8" w:rsidP="005C68C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Leer texto informativo, reconocer que hay medios de comunicación ORAL y </w:t>
      </w:r>
      <w:proofErr w:type="gramStart"/>
      <w:r>
        <w:rPr>
          <w:rFonts w:ascii="Arial" w:eastAsia="Arial" w:hAnsi="Arial" w:cs="Arial"/>
        </w:rPr>
        <w:t xml:space="preserve">ESCRITO </w:t>
      </w:r>
      <w:r w:rsidR="00E853BE">
        <w:rPr>
          <w:rFonts w:ascii="Arial" w:eastAsia="Arial" w:hAnsi="Arial" w:cs="Arial"/>
        </w:rPr>
        <w:t>.</w:t>
      </w:r>
      <w:proofErr w:type="gramEnd"/>
    </w:p>
    <w:p w14:paraId="2860DD32" w14:textId="7736E062" w:rsidR="00E853BE" w:rsidRDefault="00E853BE" w:rsidP="005C68C8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Nombrar los medios de comunicación </w:t>
      </w:r>
      <w:r w:rsidRPr="00E853BE">
        <w:rPr>
          <w:rFonts w:ascii="Arial" w:eastAsia="Arial" w:hAnsi="Arial" w:cs="Arial"/>
          <w:b/>
        </w:rPr>
        <w:t>orales</w:t>
      </w:r>
      <w:r>
        <w:rPr>
          <w:rFonts w:ascii="Arial" w:eastAsia="Arial" w:hAnsi="Arial" w:cs="Arial"/>
        </w:rPr>
        <w:t xml:space="preserve"> (celular-TV – </w:t>
      </w:r>
      <w:proofErr w:type="gramStart"/>
      <w:r>
        <w:rPr>
          <w:rFonts w:ascii="Arial" w:eastAsia="Arial" w:hAnsi="Arial" w:cs="Arial"/>
        </w:rPr>
        <w:t>radio)guiar</w:t>
      </w:r>
      <w:proofErr w:type="gramEnd"/>
      <w:r>
        <w:rPr>
          <w:rFonts w:ascii="Arial" w:eastAsia="Arial" w:hAnsi="Arial" w:cs="Arial"/>
        </w:rPr>
        <w:t xml:space="preserve"> al alumno a nombrar algunos.</w:t>
      </w:r>
    </w:p>
    <w:p w14:paraId="0F4AF907" w14:textId="4A694D76" w:rsidR="00E853BE" w:rsidRPr="00E853BE" w:rsidRDefault="00E853BE" w:rsidP="00E853B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Nombrar los medios de comunicación </w:t>
      </w:r>
      <w:r w:rsidRPr="00E853BE">
        <w:rPr>
          <w:rFonts w:ascii="Arial" w:eastAsia="Arial" w:hAnsi="Arial" w:cs="Arial"/>
          <w:b/>
        </w:rPr>
        <w:t>escrito</w:t>
      </w:r>
      <w:r>
        <w:rPr>
          <w:rFonts w:ascii="Arial" w:eastAsia="Arial" w:hAnsi="Arial" w:cs="Arial"/>
        </w:rPr>
        <w:t>s (revistas-libros-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>-correo.) guiar al alumno a nombrar algunos.</w:t>
      </w:r>
    </w:p>
    <w:p w14:paraId="7F31790E" w14:textId="345F6124" w:rsidR="005C68C8" w:rsidRPr="00E853BE" w:rsidRDefault="005C68C8" w:rsidP="00E853BE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 w:rsidRPr="00C6330B">
        <w:rPr>
          <w:rFonts w:ascii="Arial" w:hAnsi="Arial" w:cs="Arial"/>
        </w:rPr>
        <w:t>El adulto podrá acompañar, ayudar al alumno en sus comentarios y para resolver sus dudas.</w:t>
      </w:r>
      <w:r w:rsidR="009E312A">
        <w:rPr>
          <w:rFonts w:ascii="Arial" w:hAnsi="Arial" w:cs="Arial"/>
        </w:rPr>
        <w:t xml:space="preserve"> </w:t>
      </w:r>
      <w:r w:rsidR="009E312A">
        <w:rPr>
          <w:rFonts w:ascii="Arial" w:eastAsia="Arial" w:hAnsi="Arial" w:cs="Arial"/>
        </w:rPr>
        <w:t>Explicar laminas que muestran lenguaje no verbal (gestos o señas con el cuerpo)</w:t>
      </w:r>
    </w:p>
    <w:p w14:paraId="27FE041A" w14:textId="7F8F4B69" w:rsidR="005C68C8" w:rsidRPr="00C6330B" w:rsidRDefault="00E853BE" w:rsidP="005C68C8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completa </w:t>
      </w:r>
      <w:proofErr w:type="gramStart"/>
      <w:r>
        <w:rPr>
          <w:rFonts w:ascii="Arial" w:eastAsia="Arial" w:hAnsi="Arial" w:cs="Arial"/>
        </w:rPr>
        <w:t>lamina ,reconociendo</w:t>
      </w:r>
      <w:proofErr w:type="gramEnd"/>
      <w:r>
        <w:rPr>
          <w:rFonts w:ascii="Arial" w:eastAsia="Arial" w:hAnsi="Arial" w:cs="Arial"/>
        </w:rPr>
        <w:t xml:space="preserve"> medios de comunicaciones ORALES y  ESCRITOS </w:t>
      </w:r>
      <w:r w:rsidR="005C68C8" w:rsidRPr="00C6330B">
        <w:rPr>
          <w:rFonts w:ascii="Arial" w:eastAsia="Arial" w:hAnsi="Arial" w:cs="Arial"/>
        </w:rPr>
        <w:t xml:space="preserve">se irán guiando sus respuestas. </w:t>
      </w:r>
    </w:p>
    <w:p w14:paraId="56F01038" w14:textId="77777777" w:rsidR="005C68C8" w:rsidRPr="00C6330B" w:rsidRDefault="005C68C8" w:rsidP="005C68C8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</w:rPr>
      </w:pPr>
      <w:r w:rsidRPr="00C6330B">
        <w:rPr>
          <w:rFonts w:ascii="Arial" w:eastAsia="Calibri" w:hAnsi="Arial" w:cs="Arial"/>
          <w:bCs/>
        </w:rPr>
        <w:t xml:space="preserve">El adulto podrá ayudar al alumno, apoyando su trabajo al completar la lámina. “el trabajo es despacio” </w:t>
      </w:r>
    </w:p>
    <w:p w14:paraId="52AB05B7" w14:textId="77777777" w:rsidR="005C68C8" w:rsidRPr="00C6330B" w:rsidRDefault="005C68C8" w:rsidP="005C68C8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</w:rPr>
      </w:pPr>
      <w:r w:rsidRPr="00C6330B">
        <w:rPr>
          <w:rFonts w:ascii="Arial" w:eastAsia="Calibri" w:hAnsi="Arial" w:cs="Arial"/>
          <w:bCs/>
        </w:rPr>
        <w:t>Felicitar al alumno por lo realizado. Ejemplo” que bien lo hiciste”” trabajas muy lindo”</w:t>
      </w:r>
    </w:p>
    <w:p w14:paraId="0607215D" w14:textId="374D010B" w:rsidR="005C68C8" w:rsidRDefault="005C68C8" w:rsidP="005C68C8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C6330B">
        <w:rPr>
          <w:rFonts w:ascii="Arial" w:eastAsia="Calibri" w:hAnsi="Arial" w:cs="Arial"/>
          <w:bCs/>
        </w:rPr>
        <w:t xml:space="preserve">Cada página deberá llevar su nombre y en la fecha </w:t>
      </w:r>
      <w:proofErr w:type="gramStart"/>
      <w:r w:rsidRPr="00C6330B">
        <w:rPr>
          <w:rFonts w:ascii="Arial" w:eastAsia="Calibri" w:hAnsi="Arial" w:cs="Arial"/>
          <w:bCs/>
        </w:rPr>
        <w:t>de  su</w:t>
      </w:r>
      <w:proofErr w:type="gramEnd"/>
      <w:r w:rsidRPr="00C6330B">
        <w:rPr>
          <w:rFonts w:ascii="Arial" w:eastAsia="Calibri" w:hAnsi="Arial" w:cs="Arial"/>
          <w:bCs/>
        </w:rPr>
        <w:t xml:space="preserve"> realización.</w:t>
      </w:r>
    </w:p>
    <w:p w14:paraId="202DCD41" w14:textId="73B00208" w:rsidR="00E853BE" w:rsidRPr="00C6330B" w:rsidRDefault="00E853BE" w:rsidP="005C68C8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Se invita a los alumnos a crear con material de desecho un teléfono.</w:t>
      </w:r>
    </w:p>
    <w:p w14:paraId="1BDB1352" w14:textId="67E7077A" w:rsidR="009E312A" w:rsidRDefault="005C68C8" w:rsidP="00E853BE">
      <w:pPr>
        <w:spacing w:after="0"/>
        <w:rPr>
          <w:rFonts w:ascii="Arial" w:hAnsi="Arial" w:cs="Arial"/>
          <w:b/>
          <w:bCs/>
        </w:rPr>
      </w:pPr>
      <w:r w:rsidRPr="00C6330B">
        <w:rPr>
          <w:rFonts w:ascii="Arial" w:eastAsia="Arial" w:hAnsi="Arial" w:cs="Arial"/>
          <w:b/>
        </w:rPr>
        <w:t xml:space="preserve">V.- Actividad a desarrollar: </w:t>
      </w:r>
      <w:r w:rsidRPr="00C6330B">
        <w:rPr>
          <w:rFonts w:ascii="Arial" w:hAnsi="Arial" w:cs="Arial"/>
          <w:b/>
          <w:bCs/>
        </w:rPr>
        <w:t xml:space="preserve">leer texto </w:t>
      </w:r>
      <w:proofErr w:type="gramStart"/>
      <w:r w:rsidRPr="00C6330B">
        <w:rPr>
          <w:rFonts w:ascii="Arial" w:hAnsi="Arial" w:cs="Arial"/>
          <w:b/>
          <w:bCs/>
        </w:rPr>
        <w:t xml:space="preserve">comentar </w:t>
      </w:r>
      <w:r w:rsidR="009E312A">
        <w:rPr>
          <w:rFonts w:ascii="Arial" w:hAnsi="Arial" w:cs="Arial"/>
          <w:b/>
          <w:bCs/>
        </w:rPr>
        <w:t>,</w:t>
      </w:r>
      <w:proofErr w:type="gramEnd"/>
      <w:r w:rsidR="009E312A">
        <w:rPr>
          <w:rFonts w:ascii="Arial" w:hAnsi="Arial" w:cs="Arial"/>
          <w:b/>
          <w:bCs/>
        </w:rPr>
        <w:t xml:space="preserve"> reconocer la comunicación verbal y no verbal.</w:t>
      </w:r>
    </w:p>
    <w:p w14:paraId="06A6D39C" w14:textId="7E719ED3" w:rsidR="005C68C8" w:rsidRDefault="009E312A" w:rsidP="00E853B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5C68C8" w:rsidRPr="00C6330B">
        <w:rPr>
          <w:rFonts w:ascii="Arial" w:hAnsi="Arial" w:cs="Arial"/>
          <w:b/>
          <w:bCs/>
        </w:rPr>
        <w:t xml:space="preserve">ompletar lamina coloreando los medios de comunicación </w:t>
      </w:r>
      <w:r w:rsidR="00E853BE">
        <w:rPr>
          <w:rFonts w:ascii="Arial" w:hAnsi="Arial" w:cs="Arial"/>
          <w:b/>
          <w:bCs/>
        </w:rPr>
        <w:t xml:space="preserve">orales y escritos </w:t>
      </w:r>
      <w:r w:rsidR="00E853BE" w:rsidRPr="00C6330B">
        <w:rPr>
          <w:rFonts w:ascii="Arial" w:hAnsi="Arial" w:cs="Arial"/>
          <w:b/>
          <w:bCs/>
        </w:rPr>
        <w:t>que</w:t>
      </w:r>
      <w:r w:rsidR="005C68C8" w:rsidRPr="00C6330B">
        <w:rPr>
          <w:rFonts w:ascii="Arial" w:hAnsi="Arial" w:cs="Arial"/>
          <w:b/>
          <w:bCs/>
        </w:rPr>
        <w:t xml:space="preserve"> le son familiares</w:t>
      </w:r>
      <w:r w:rsidR="00E853B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72A41D91" w14:textId="71E7C523" w:rsidR="00E853BE" w:rsidRPr="00E853BE" w:rsidRDefault="00E853BE" w:rsidP="00E853BE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b/>
          <w:bCs/>
        </w:rPr>
      </w:pPr>
      <w:r w:rsidRPr="00E853BE">
        <w:rPr>
          <w:rFonts w:ascii="Arial" w:hAnsi="Arial" w:cs="Arial"/>
          <w:b/>
          <w:bCs/>
        </w:rPr>
        <w:t>Confeccionar un teléfono con material desecho.</w:t>
      </w:r>
      <w:r>
        <w:rPr>
          <w:rFonts w:ascii="Arial" w:hAnsi="Arial" w:cs="Arial"/>
          <w:b/>
          <w:bCs/>
        </w:rPr>
        <w:t xml:space="preserve"> (vasos de plumavit o tarros y un cordel o lana </w:t>
      </w:r>
      <w:proofErr w:type="gramStart"/>
      <w:r>
        <w:rPr>
          <w:rFonts w:ascii="Arial" w:hAnsi="Arial" w:cs="Arial"/>
          <w:b/>
          <w:bCs/>
        </w:rPr>
        <w:t>de  1</w:t>
      </w:r>
      <w:proofErr w:type="gramEnd"/>
      <w:r>
        <w:rPr>
          <w:rFonts w:ascii="Arial" w:hAnsi="Arial" w:cs="Arial"/>
          <w:b/>
          <w:bCs/>
        </w:rPr>
        <w:t>mts.</w:t>
      </w:r>
    </w:p>
    <w:p w14:paraId="4910BB5F" w14:textId="77777777" w:rsidR="005C68C8" w:rsidRDefault="005C68C8" w:rsidP="005C68C8">
      <w:pPr>
        <w:spacing w:after="0" w:line="276" w:lineRule="auto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68C8" w:rsidRPr="002F62EA" w14:paraId="68979D86" w14:textId="77777777" w:rsidTr="00FA5FB2">
        <w:trPr>
          <w:trHeight w:val="3959"/>
        </w:trPr>
        <w:tc>
          <w:tcPr>
            <w:tcW w:w="10528" w:type="dxa"/>
          </w:tcPr>
          <w:p w14:paraId="21F11217" w14:textId="77777777" w:rsidR="005C68C8" w:rsidRPr="0078326F" w:rsidRDefault="005C68C8" w:rsidP="001F39ED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78326F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Texto informativo.</w:t>
            </w:r>
          </w:p>
          <w:p w14:paraId="384FC962" w14:textId="77777777" w:rsidR="005C68C8" w:rsidRPr="0097424C" w:rsidRDefault="005C68C8" w:rsidP="001F39ED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424C">
              <w:rPr>
                <w:rFonts w:ascii="Arial" w:hAnsi="Arial" w:cs="Arial"/>
                <w:shd w:val="clear" w:color="auto" w:fill="FFFFFF"/>
              </w:rPr>
              <w:t>¿</w:t>
            </w:r>
            <w:r w:rsidRPr="0097424C">
              <w:rPr>
                <w:rFonts w:ascii="Arial" w:hAnsi="Arial" w:cs="Arial"/>
                <w:b/>
                <w:bCs/>
                <w:shd w:val="clear" w:color="auto" w:fill="FFFFFF"/>
              </w:rPr>
              <w:t>Qué son los medios de comunicación</w:t>
            </w:r>
            <w:r w:rsidRPr="0097424C">
              <w:rPr>
                <w:rFonts w:ascii="Arial" w:hAnsi="Arial" w:cs="Arial"/>
                <w:shd w:val="clear" w:color="auto" w:fill="FFFFFF"/>
              </w:rPr>
              <w:t xml:space="preserve">? </w:t>
            </w:r>
          </w:p>
          <w:p w14:paraId="67ED83F3" w14:textId="77777777" w:rsidR="005C68C8" w:rsidRPr="002F62EA" w:rsidRDefault="005C68C8" w:rsidP="001F39ED">
            <w:pPr>
              <w:spacing w:line="276" w:lineRule="auto"/>
              <w:jc w:val="both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Cuando dos personas se relacionan expresando sus ideas o sentimientos a través de palabras o gestos decimos que esas personas se están comunicando. Pero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poder intercambiar palabras o ideas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personas que están lejos es necesario tener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medios para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enviar la información, esos son los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medios de comunicación.</w:t>
            </w:r>
          </w:p>
          <w:p w14:paraId="744F2A83" w14:textId="3E38F2AB" w:rsidR="005C68C8" w:rsidRPr="00ED5DBD" w:rsidRDefault="005C68C8" w:rsidP="00345D8C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Como medios de comunicación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345D8C">
              <w:rPr>
                <w:rFonts w:ascii="Arial" w:hAnsi="Arial" w:cs="Arial"/>
                <w:color w:val="222222"/>
                <w:shd w:val="clear" w:color="auto" w:fill="FFFFFF"/>
              </w:rPr>
              <w:t>tenemos los ESCRITOS y los ORALES</w:t>
            </w:r>
            <w:r w:rsidR="00345D8C" w:rsidRPr="00ED5DB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1C1EE5AB" w14:textId="0C5F096D" w:rsidR="005C68C8" w:rsidRDefault="00345D8C" w:rsidP="001F39ED">
            <w:pPr>
              <w:jc w:val="both"/>
              <w:rPr>
                <w:rFonts w:ascii="Arial" w:hAnsi="Arial" w:cs="Arial"/>
                <w:bCs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Existen dos tipo, pues se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usan  las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palabras o el lenguaje puede ser expresado de manera hablada o escrita: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Comunicación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oral: se realiza a través de signos orales o palabras habladas. Los gritos, el llanto o la risa también son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comunicación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oral.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Comunicación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escrita: se realiza a través de códigos escritos.</w:t>
            </w:r>
          </w:p>
          <w:p w14:paraId="1B3BFCE6" w14:textId="77777777" w:rsidR="00345D8C" w:rsidRPr="00345D8C" w:rsidRDefault="00345D8C" w:rsidP="00345D8C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3A3648"/>
                <w:lang w:eastAsia="es-CL"/>
              </w:rPr>
            </w:pPr>
            <w:r w:rsidRPr="00345D8C">
              <w:rPr>
                <w:rFonts w:ascii="Arial" w:eastAsia="Times New Roman" w:hAnsi="Arial" w:cs="Arial"/>
                <w:b/>
                <w:bCs/>
                <w:color w:val="3A3648"/>
                <w:lang w:eastAsia="es-CL"/>
              </w:rPr>
              <w:t>Tipos de comunicación</w:t>
            </w:r>
          </w:p>
          <w:p w14:paraId="5DD8B544" w14:textId="77777777" w:rsidR="00345D8C" w:rsidRDefault="00345D8C" w:rsidP="00345D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24D66"/>
                <w:lang w:eastAsia="es-CL"/>
              </w:rPr>
            </w:pPr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 xml:space="preserve">Tal y como hemos visto, más allá del esquema básico del proceso de transmisión de un mensaje existen distintos tipos de comunicación, pues los emisores pueden ser diferentes y la información que se envía y el canal por el cual circula ésta también. </w:t>
            </w:r>
          </w:p>
          <w:p w14:paraId="612ADD00" w14:textId="77777777" w:rsidR="00FA5FB2" w:rsidRPr="00FA5FB2" w:rsidRDefault="00FA5FB2" w:rsidP="00345D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24D66"/>
                <w:sz w:val="8"/>
                <w:szCs w:val="8"/>
                <w:lang w:eastAsia="es-CL"/>
              </w:rPr>
            </w:pPr>
          </w:p>
          <w:p w14:paraId="56D260DB" w14:textId="493068A2" w:rsidR="00345D8C" w:rsidRPr="00345D8C" w:rsidRDefault="00345D8C" w:rsidP="00345D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24D66"/>
                <w:lang w:eastAsia="es-CL"/>
              </w:rPr>
            </w:pPr>
            <w:r w:rsidRPr="00345D8C">
              <w:rPr>
                <w:rFonts w:ascii="Arial" w:eastAsia="Times New Roman" w:hAnsi="Arial" w:cs="Arial"/>
                <w:b/>
                <w:bCs/>
                <w:color w:val="524D66"/>
                <w:lang w:eastAsia="es-CL"/>
              </w:rPr>
              <w:t>Dos tipos de comunicación de los que se suele hablar mucho son la comunicación verbal y la no verbal</w:t>
            </w:r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>. Esta clasificación dicotómica se refiere a si el mensaje es verbalizado o no.</w:t>
            </w:r>
          </w:p>
          <w:p w14:paraId="5FDA9609" w14:textId="77777777" w:rsidR="00345D8C" w:rsidRPr="00345D8C" w:rsidRDefault="00345D8C" w:rsidP="00345D8C">
            <w:pPr>
              <w:shd w:val="clear" w:color="auto" w:fill="FFFFFF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3A3648"/>
                <w:lang w:eastAsia="es-CL"/>
              </w:rPr>
            </w:pPr>
            <w:r w:rsidRPr="00345D8C">
              <w:rPr>
                <w:rFonts w:ascii="Arial" w:eastAsia="Times New Roman" w:hAnsi="Arial" w:cs="Arial"/>
                <w:b/>
                <w:bCs/>
                <w:color w:val="3A3648"/>
                <w:lang w:eastAsia="es-CL"/>
              </w:rPr>
              <w:t>1. Comunicación verbal</w:t>
            </w:r>
          </w:p>
          <w:p w14:paraId="5FBAC75C" w14:textId="77777777" w:rsidR="00345D8C" w:rsidRPr="00345D8C" w:rsidRDefault="00345D8C" w:rsidP="00345D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524D66"/>
                <w:lang w:eastAsia="es-CL"/>
              </w:rPr>
            </w:pPr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>La comunicación verbal </w:t>
            </w:r>
            <w:r w:rsidRPr="00345D8C">
              <w:rPr>
                <w:rFonts w:ascii="Arial" w:eastAsia="Times New Roman" w:hAnsi="Arial" w:cs="Arial"/>
                <w:b/>
                <w:bCs/>
                <w:color w:val="524D66"/>
                <w:lang w:eastAsia="es-CL"/>
              </w:rPr>
              <w:t>se caracteriza por el uso de las palabras</w:t>
            </w:r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 xml:space="preserve"> en la interacción entre el emisor y el receptor. Existen </w:t>
            </w:r>
            <w:proofErr w:type="gramStart"/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>dos tipo</w:t>
            </w:r>
            <w:proofErr w:type="gramEnd"/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>, pues se las palabras o el lenguaje puede ser expresado de manera hablada o escrita:</w:t>
            </w:r>
          </w:p>
          <w:p w14:paraId="1B7F0A70" w14:textId="77777777" w:rsidR="00345D8C" w:rsidRPr="00345D8C" w:rsidRDefault="00345D8C" w:rsidP="00345D8C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524D66"/>
                <w:lang w:eastAsia="es-CL"/>
              </w:rPr>
            </w:pPr>
            <w:r w:rsidRPr="00FA5FB2">
              <w:rPr>
                <w:rFonts w:ascii="Arial" w:eastAsia="Times New Roman" w:hAnsi="Arial" w:cs="Arial"/>
                <w:b/>
                <w:bCs/>
                <w:color w:val="524D66"/>
                <w:u w:val="single"/>
                <w:lang w:eastAsia="es-CL"/>
              </w:rPr>
              <w:t>Comunicación oral</w:t>
            </w:r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>: se realiza a través de signos orales o palabras habladas. Los gritos, el llanto o la risa también son comunicación oral.</w:t>
            </w:r>
          </w:p>
          <w:p w14:paraId="73C02162" w14:textId="77777777" w:rsidR="00345D8C" w:rsidRPr="00345D8C" w:rsidRDefault="00345D8C" w:rsidP="00345D8C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524D66"/>
                <w:lang w:eastAsia="es-CL"/>
              </w:rPr>
            </w:pPr>
            <w:r w:rsidRPr="00FA5FB2">
              <w:rPr>
                <w:rFonts w:ascii="Arial" w:eastAsia="Times New Roman" w:hAnsi="Arial" w:cs="Arial"/>
                <w:b/>
                <w:bCs/>
                <w:color w:val="524D66"/>
                <w:u w:val="single"/>
                <w:lang w:eastAsia="es-CL"/>
              </w:rPr>
              <w:lastRenderedPageBreak/>
              <w:t>Comunicación escrita</w:t>
            </w:r>
            <w:r w:rsidRPr="00345D8C">
              <w:rPr>
                <w:rFonts w:ascii="Arial" w:eastAsia="Times New Roman" w:hAnsi="Arial" w:cs="Arial"/>
                <w:color w:val="524D66"/>
                <w:u w:val="single"/>
                <w:lang w:eastAsia="es-CL"/>
              </w:rPr>
              <w:t>:</w:t>
            </w:r>
            <w:r w:rsidRPr="00345D8C">
              <w:rPr>
                <w:rFonts w:ascii="Arial" w:eastAsia="Times New Roman" w:hAnsi="Arial" w:cs="Arial"/>
                <w:color w:val="524D66"/>
                <w:lang w:eastAsia="es-CL"/>
              </w:rPr>
              <w:t xml:space="preserve"> se realiza a través de códigos escritos. Los jeroglíficos, alfabetos o logotipos también pertenecen a este tipo de comunicación</w:t>
            </w:r>
          </w:p>
          <w:p w14:paraId="2DFB69EA" w14:textId="77777777" w:rsidR="00345D8C" w:rsidRPr="00FA5FB2" w:rsidRDefault="00345D8C" w:rsidP="00345D8C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FA5FB2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2. Comunicación no verbal</w:t>
            </w:r>
          </w:p>
          <w:p w14:paraId="211B01D6" w14:textId="77777777" w:rsidR="00345D8C" w:rsidRPr="00345D8C" w:rsidRDefault="00345D8C" w:rsidP="00345D8C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345D8C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Este tipo de lenguaje se lleva a cabo sin el uso de palabras y, en muchos casos de forma inconsciente. Los movimientos corporales, las posturas, la mirada, la forma de sentarse o de andar son algunos ejemplos.</w:t>
            </w:r>
          </w:p>
          <w:p w14:paraId="242241B1" w14:textId="77777777" w:rsidR="00345D8C" w:rsidRPr="00345D8C" w:rsidRDefault="00345D8C" w:rsidP="00345D8C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  <w:p w14:paraId="513ED9B3" w14:textId="4BFB08FA" w:rsidR="00345D8C" w:rsidRPr="00345D8C" w:rsidRDefault="00345D8C" w:rsidP="00345D8C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345D8C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En la mayoría de los casos, tanto la emisión de mensajes como la interpretación de estos son procesos realizados de manera automática, incluso involuntaria. Esto es así porque este tipo</w:t>
            </w:r>
            <w:r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45D8C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de comunicación es el que ha tenido más importancia a lo largo de nuestra historia evolutiva, en etapas de la evolución en las que aún no existía el uso de las palabras.</w:t>
            </w:r>
          </w:p>
          <w:p w14:paraId="73327CEB" w14:textId="77777777" w:rsidR="00345D8C" w:rsidRPr="00345D8C" w:rsidRDefault="00345D8C" w:rsidP="00345D8C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</w:p>
          <w:p w14:paraId="685D912F" w14:textId="72EF3BDA" w:rsidR="005C68C8" w:rsidRPr="002F62EA" w:rsidRDefault="00345D8C" w:rsidP="00345D8C">
            <w:pPr>
              <w:jc w:val="both"/>
              <w:rPr>
                <w:rFonts w:ascii="Arial" w:hAnsi="Arial" w:cs="Arial"/>
                <w:bCs/>
                <w:color w:val="FF0000"/>
                <w:bdr w:val="none" w:sz="0" w:space="0" w:color="auto" w:frame="1"/>
                <w:shd w:val="clear" w:color="auto" w:fill="FFFFFF"/>
              </w:rPr>
            </w:pPr>
            <w:r w:rsidRPr="00345D8C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 xml:space="preserve">Sin embargo, los mensajes vinculados a la comunicación no verbal son relativamente ambiguos y difíciles de interpretar, </w:t>
            </w:r>
            <w:proofErr w:type="gramStart"/>
            <w:r w:rsidRPr="00345D8C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ya que</w:t>
            </w:r>
            <w:proofErr w:type="gramEnd"/>
            <w:r w:rsidRPr="00345D8C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 xml:space="preserve"> a diferencia del anterior tipo, no se rige por normas consensuadas y aprendidas de manera explícita.</w:t>
            </w:r>
          </w:p>
        </w:tc>
      </w:tr>
    </w:tbl>
    <w:p w14:paraId="1B831BA3" w14:textId="293B3F5D" w:rsidR="005C68C8" w:rsidRDefault="005C68C8" w:rsidP="005C68C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A5FB2" w14:paraId="29E7235E" w14:textId="77777777" w:rsidTr="00FA5FB2">
        <w:tc>
          <w:tcPr>
            <w:tcW w:w="5035" w:type="dxa"/>
          </w:tcPr>
          <w:p w14:paraId="750E679E" w14:textId="77777777" w:rsidR="00FA5FB2" w:rsidRPr="009E312A" w:rsidRDefault="00FA5FB2" w:rsidP="00FA5FB2">
            <w:pPr>
              <w:jc w:val="both"/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</w:pPr>
            <w:r w:rsidRPr="009E312A">
              <w:rPr>
                <w:rStyle w:val="Textoennegrita"/>
                <w:rFonts w:ascii="Arial" w:hAnsi="Arial" w:cs="Arial"/>
                <w:b w:val="0"/>
                <w:u w:val="single"/>
                <w:bdr w:val="none" w:sz="0" w:space="0" w:color="auto" w:frame="1"/>
                <w:shd w:val="clear" w:color="auto" w:fill="FFFFFF"/>
              </w:rPr>
              <w:t>COMUNICACIÓN NO VERBAL</w:t>
            </w:r>
            <w:r w:rsidRPr="009E312A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 (con las manos) </w:t>
            </w:r>
          </w:p>
          <w:p w14:paraId="44AA08F1" w14:textId="77777777" w:rsidR="00FA5FB2" w:rsidRPr="009E312A" w:rsidRDefault="00FA5FB2" w:rsidP="00FA5FB2">
            <w:pPr>
              <w:jc w:val="both"/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</w:pPr>
            <w:r w:rsidRPr="009E312A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Ejemplo: Cuantificamos algo y mostramos su resultado con señas o gestos con las manos. </w:t>
            </w:r>
          </w:p>
          <w:p w14:paraId="4A25D8CC" w14:textId="77777777" w:rsidR="00FA5FB2" w:rsidRPr="009E312A" w:rsidRDefault="00FA5FB2" w:rsidP="00FA5FB2">
            <w:pPr>
              <w:jc w:val="both"/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</w:pPr>
          </w:p>
          <w:p w14:paraId="28FADC62" w14:textId="77777777" w:rsidR="00FA5FB2" w:rsidRDefault="00FA5FB2" w:rsidP="00FA5FB2">
            <w:pPr>
              <w:jc w:val="both"/>
              <w:rPr>
                <w:rStyle w:val="Textoennegrita"/>
                <w:rFonts w:ascii="Arial" w:hAnsi="Arial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AE56003" wp14:editId="0CA126B7">
                  <wp:extent cx="2654859" cy="653143"/>
                  <wp:effectExtent l="0" t="0" r="0" b="0"/>
                  <wp:docPr id="2" name="Imagen 2" descr="Cómo funciona la lengua de señas - V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ómo funciona la lengua de señas - V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261"/>
                          <a:stretch/>
                        </pic:blipFill>
                        <pic:spPr bwMode="auto">
                          <a:xfrm>
                            <a:off x="0" y="0"/>
                            <a:ext cx="2672163" cy="6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extoennegrita"/>
                <w:rFonts w:ascii="Arial" w:hAnsi="Arial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8EE8964" w14:textId="77777777" w:rsidR="00FA5FB2" w:rsidRDefault="00FA5FB2" w:rsidP="005C68C8">
            <w:pPr>
              <w:jc w:val="both"/>
              <w:rPr>
                <w:rStyle w:val="Textoennegrita"/>
                <w:rFonts w:ascii="Arial" w:hAnsi="Arial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035" w:type="dxa"/>
          </w:tcPr>
          <w:p w14:paraId="5EF13E4F" w14:textId="77777777" w:rsidR="00FA5FB2" w:rsidRDefault="00FA5FB2" w:rsidP="00FA5FB2">
            <w:pPr>
              <w:jc w:val="both"/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</w:pPr>
            <w:r w:rsidRPr="009E312A">
              <w:rPr>
                <w:rStyle w:val="Textoennegrita"/>
                <w:rFonts w:ascii="Arial" w:hAnsi="Arial" w:cs="Arial"/>
                <w:b w:val="0"/>
                <w:u w:val="single"/>
                <w:bdr w:val="none" w:sz="0" w:space="0" w:color="auto" w:frame="1"/>
                <w:shd w:val="clear" w:color="auto" w:fill="FFFFFF"/>
              </w:rPr>
              <w:t>COMUNICACIÓN VERBAL</w:t>
            </w:r>
            <w:r w:rsidRPr="009E312A"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 (conversar)</w:t>
            </w:r>
            <w:r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7F054F5" w14:textId="77777777" w:rsidR="00FA5FB2" w:rsidRDefault="00FA5FB2" w:rsidP="00FA5FB2">
            <w:pPr>
              <w:jc w:val="both"/>
              <w:rPr>
                <w:rStyle w:val="Textoennegrita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Textoennegrita"/>
                <w:rFonts w:ascii="Arial" w:hAnsi="Arial" w:cs="Arial"/>
                <w:bCs w:val="0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9F8294D" wp14:editId="105530D6">
                  <wp:extent cx="2144486" cy="1307805"/>
                  <wp:effectExtent l="0" t="0" r="8255" b="6985"/>
                  <wp:docPr id="11" name="Imagen 11" descr="C:\Users\MaEugenia\AppData\Local\Microsoft\Windows\INetCache\Content.MSO\A3E53C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Eugenia\AppData\Local\Microsoft\Windows\INetCache\Content.MSO\A3E53C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742" cy="133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99148" w14:textId="77777777" w:rsidR="00FA5FB2" w:rsidRDefault="00FA5FB2" w:rsidP="005C68C8">
            <w:pPr>
              <w:jc w:val="both"/>
              <w:rPr>
                <w:rStyle w:val="Textoennegrita"/>
                <w:rFonts w:ascii="Arial" w:hAnsi="Arial" w:cs="Arial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0FA9BD7" w14:textId="77777777" w:rsidR="00FA5FB2" w:rsidRDefault="00FA5FB2" w:rsidP="005C68C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</w:p>
    <w:p w14:paraId="5F381937" w14:textId="7F333A6E" w:rsidR="009E312A" w:rsidRPr="00FA5FB2" w:rsidRDefault="009E312A" w:rsidP="005C68C8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FF0000"/>
          <w:bdr w:val="none" w:sz="0" w:space="0" w:color="auto" w:frame="1"/>
          <w:shd w:val="clear" w:color="auto" w:fill="FFFFFF"/>
        </w:rPr>
      </w:pPr>
      <w:r w:rsidRPr="00CB1290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Crear con material de desecho </w:t>
      </w:r>
      <w:r w:rsidR="00CB1290" w:rsidRPr="00CB1290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un teléfono</w:t>
      </w:r>
      <w:r w:rsidR="00CB1290" w:rsidRPr="00CB1290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para conversar </w:t>
      </w:r>
    </w:p>
    <w:p w14:paraId="3589598A" w14:textId="41F9EEF4" w:rsidR="00CB1290" w:rsidRPr="00CB1290" w:rsidRDefault="00CB1290" w:rsidP="00CB12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proofErr w:type="gramStart"/>
      <w:r w:rsidRPr="00CB1290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Vasos</w:t>
      </w:r>
      <w:proofErr w:type="gramEnd"/>
      <w:r w:rsidRPr="00CB1290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plumavit o metal o plástico</w:t>
      </w:r>
      <w:r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o de </w:t>
      </w:r>
      <w:r w:rsidR="00FA5FB2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yogurt</w:t>
      </w:r>
    </w:p>
    <w:p w14:paraId="3C737604" w14:textId="3316B1B3" w:rsidR="00CB1290" w:rsidRDefault="00CB1290" w:rsidP="00CB12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proofErr w:type="gramStart"/>
      <w:r w:rsidRPr="00CB1290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Cordel</w:t>
      </w:r>
      <w:proofErr w:type="gramEnd"/>
      <w:r w:rsidRPr="00CB1290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o lana</w:t>
      </w:r>
      <w:r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o hilo</w:t>
      </w:r>
      <w:r w:rsidRPr="00CB1290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1mts.</w:t>
      </w:r>
    </w:p>
    <w:p w14:paraId="492410B8" w14:textId="25978E59" w:rsidR="00CB1290" w:rsidRPr="00CB1290" w:rsidRDefault="00CB1290" w:rsidP="00CB12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2 palitos</w:t>
      </w:r>
    </w:p>
    <w:p w14:paraId="68C2FA6A" w14:textId="77777777" w:rsidR="005C68C8" w:rsidRPr="002F62EA" w:rsidRDefault="005C68C8" w:rsidP="00BA6D86">
      <w:pPr>
        <w:spacing w:after="0"/>
        <w:rPr>
          <w:rFonts w:ascii="Arial" w:hAnsi="Arial" w:cs="Arial"/>
          <w:color w:val="FF0000"/>
        </w:rPr>
      </w:pPr>
    </w:p>
    <w:p w14:paraId="411DC53A" w14:textId="1199FAD3" w:rsidR="00CB1290" w:rsidRDefault="00CB1290" w:rsidP="00CB1290">
      <w:pPr>
        <w:spacing w:after="0"/>
      </w:pPr>
      <w:r>
        <w:t xml:space="preserve">           </w:t>
      </w:r>
      <w:r>
        <w:rPr>
          <w:noProof/>
        </w:rPr>
        <w:drawing>
          <wp:inline distT="0" distB="0" distL="0" distR="0" wp14:anchorId="67EF9402" wp14:editId="45990C3A">
            <wp:extent cx="1534886" cy="716280"/>
            <wp:effectExtent l="0" t="0" r="8255" b="7620"/>
            <wp:docPr id="9" name="Imagen 9" descr="Ideas para hacer juguetes con material reciclado | Juguete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s para hacer juguetes con material reciclado | Juguetes c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48" cy="72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CB1290">
        <w:rPr>
          <w:rFonts w:ascii="Arial" w:hAnsi="Arial" w:cs="Arial"/>
          <w:b/>
          <w:bCs/>
        </w:rPr>
        <w:t xml:space="preserve"> </w:t>
      </w:r>
      <w:r w:rsidRPr="00CB1290">
        <w:rPr>
          <w:noProof/>
        </w:rPr>
        <w:drawing>
          <wp:inline distT="0" distB="0" distL="0" distR="0" wp14:anchorId="44CA8E9E" wp14:editId="25E702F3">
            <wp:extent cx="1654629" cy="749935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1102" cy="78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FB2">
        <w:t xml:space="preserve">        </w:t>
      </w:r>
      <w:r w:rsidRPr="00CB1290">
        <w:rPr>
          <w:noProof/>
        </w:rPr>
        <w:drawing>
          <wp:inline distT="0" distB="0" distL="0" distR="0" wp14:anchorId="6ACA8F3E" wp14:editId="7E3D1E2D">
            <wp:extent cx="1586984" cy="870857"/>
            <wp:effectExtent l="0" t="0" r="0" b="571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1841" b="23284"/>
                    <a:stretch/>
                  </pic:blipFill>
                  <pic:spPr bwMode="auto">
                    <a:xfrm>
                      <a:off x="0" y="0"/>
                      <a:ext cx="1606790" cy="88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83A75" w14:textId="17277120" w:rsidR="00680FD2" w:rsidRDefault="00680FD2" w:rsidP="00CB1290">
      <w:pPr>
        <w:spacing w:after="0"/>
        <w:rPr>
          <w:rFonts w:ascii="Arial" w:hAnsi="Arial" w:cs="Arial"/>
          <w:b/>
          <w:bCs/>
        </w:rPr>
      </w:pPr>
    </w:p>
    <w:p w14:paraId="5F2B8B33" w14:textId="248814AC" w:rsidR="00680FD2" w:rsidRDefault="00680FD2" w:rsidP="00CB1290">
      <w:pPr>
        <w:spacing w:after="0"/>
        <w:rPr>
          <w:rFonts w:ascii="Arial" w:hAnsi="Arial" w:cs="Arial"/>
          <w:b/>
          <w:bCs/>
        </w:rPr>
      </w:pPr>
    </w:p>
    <w:p w14:paraId="138DC89A" w14:textId="77777777" w:rsidR="00680FD2" w:rsidRDefault="00680FD2" w:rsidP="00CB1290">
      <w:pPr>
        <w:spacing w:after="0"/>
        <w:rPr>
          <w:rFonts w:ascii="Arial" w:hAnsi="Arial" w:cs="Arial"/>
          <w:b/>
          <w:bCs/>
        </w:rPr>
      </w:pPr>
    </w:p>
    <w:p w14:paraId="71398AD7" w14:textId="00FA9BE5" w:rsidR="00CB1290" w:rsidRDefault="00CB1290" w:rsidP="00CB129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Escucha                                                                            Habla  </w:t>
      </w:r>
    </w:p>
    <w:p w14:paraId="02C1D192" w14:textId="2759F7B2" w:rsidR="00CB1290" w:rsidRDefault="00FA5FB2" w:rsidP="00CB129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A4F7D" wp14:editId="5D316B08">
                <wp:simplePos x="0" y="0"/>
                <wp:positionH relativeFrom="column">
                  <wp:posOffset>3145970</wp:posOffset>
                </wp:positionH>
                <wp:positionV relativeFrom="paragraph">
                  <wp:posOffset>9979</wp:posOffset>
                </wp:positionV>
                <wp:extent cx="500743" cy="347798"/>
                <wp:effectExtent l="38100" t="0" r="33020" b="5270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743" cy="34779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0C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47.7pt;margin-top:.8pt;width:39.45pt;height:27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A484" wp14:editId="5F408699">
                <wp:simplePos x="0" y="0"/>
                <wp:positionH relativeFrom="column">
                  <wp:posOffset>402680</wp:posOffset>
                </wp:positionH>
                <wp:positionV relativeFrom="paragraph">
                  <wp:posOffset>9979</wp:posOffset>
                </wp:positionV>
                <wp:extent cx="619941" cy="282666"/>
                <wp:effectExtent l="0" t="0" r="66040" b="603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41" cy="282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1D9D" id="Conector recto de flecha 14" o:spid="_x0000_s1026" type="#_x0000_t32" style="position:absolute;margin-left:31.7pt;margin-top:.8pt;width:48.8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CB1290">
        <w:rPr>
          <w:rFonts w:ascii="Arial" w:hAnsi="Arial" w:cs="Arial"/>
          <w:b/>
          <w:bCs/>
          <w:noProof/>
        </w:rPr>
        <w:t xml:space="preserve">                              </w:t>
      </w:r>
      <w:r w:rsidR="00CB1290">
        <w:rPr>
          <w:rFonts w:ascii="Arial" w:hAnsi="Arial" w:cs="Arial"/>
          <w:b/>
          <w:bCs/>
          <w:noProof/>
        </w:rPr>
        <w:drawing>
          <wp:inline distT="0" distB="0" distL="0" distR="0" wp14:anchorId="74852D13" wp14:editId="4ADC218A">
            <wp:extent cx="1975122" cy="1023257"/>
            <wp:effectExtent l="0" t="0" r="6350" b="5715"/>
            <wp:docPr id="13" name="Imagen 13" descr="C:\Users\MaEugenia\AppData\Local\Microsoft\Windows\INetCache\Content.MSO\7CAF37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Eugenia\AppData\Local\Microsoft\Windows\INetCache\Content.MSO\7CAF37A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1" t="2455" r="16701" b="8541"/>
                    <a:stretch/>
                  </pic:blipFill>
                  <pic:spPr bwMode="auto">
                    <a:xfrm>
                      <a:off x="0" y="0"/>
                      <a:ext cx="2024134" cy="104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54EF5" w14:textId="6D1E8D79" w:rsidR="00FA5FB2" w:rsidRDefault="00FA5FB2" w:rsidP="00CB1290">
      <w:pPr>
        <w:spacing w:after="0"/>
        <w:rPr>
          <w:rFonts w:ascii="Arial" w:hAnsi="Arial" w:cs="Arial"/>
          <w:b/>
          <w:bCs/>
        </w:rPr>
      </w:pPr>
    </w:p>
    <w:p w14:paraId="482658C3" w14:textId="022809C9" w:rsidR="00FA5FB2" w:rsidRDefault="00FA5FB2" w:rsidP="00CB1290">
      <w:pPr>
        <w:spacing w:after="0"/>
        <w:rPr>
          <w:rFonts w:ascii="Arial" w:hAnsi="Arial" w:cs="Arial"/>
          <w:b/>
          <w:bCs/>
        </w:rPr>
      </w:pPr>
    </w:p>
    <w:p w14:paraId="550C086F" w14:textId="77777777" w:rsidR="00FA5FB2" w:rsidRDefault="00FA5FB2" w:rsidP="00CB1290">
      <w:pPr>
        <w:spacing w:after="0"/>
        <w:rPr>
          <w:rFonts w:ascii="Arial" w:hAnsi="Arial" w:cs="Arial"/>
          <w:b/>
          <w:bCs/>
        </w:rPr>
      </w:pPr>
    </w:p>
    <w:p w14:paraId="3667B48F" w14:textId="5277B5C2" w:rsidR="00FA5FB2" w:rsidRPr="00FA5FB2" w:rsidRDefault="00FA5FB2" w:rsidP="00CB129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FA5FB2">
        <w:rPr>
          <w:rFonts w:ascii="Arial" w:hAnsi="Arial" w:cs="Arial"/>
          <w:b/>
          <w:bCs/>
          <w:sz w:val="32"/>
          <w:szCs w:val="32"/>
        </w:rPr>
        <w:t xml:space="preserve">Ticket de salida </w:t>
      </w:r>
    </w:p>
    <w:p w14:paraId="0235B9F2" w14:textId="45976FC0" w:rsidR="00FA5FB2" w:rsidRDefault="00FA5FB2" w:rsidP="00CB129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¿Cómo me puedo comunicar?...............................................................................................................</w:t>
      </w:r>
    </w:p>
    <w:p w14:paraId="5584A66C" w14:textId="1187CEB0" w:rsidR="00FA5FB2" w:rsidRDefault="00FA5FB2" w:rsidP="00CB129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6DB39" w14:textId="77777777" w:rsidR="00FA5FB2" w:rsidRDefault="00FA5FB2" w:rsidP="00CB1290">
      <w:pPr>
        <w:spacing w:after="0"/>
        <w:rPr>
          <w:rFonts w:ascii="Arial" w:hAnsi="Arial" w:cs="Arial"/>
          <w:b/>
          <w:bCs/>
        </w:rPr>
      </w:pPr>
    </w:p>
    <w:p w14:paraId="64678834" w14:textId="5B8EACEF" w:rsidR="00CB1290" w:rsidRPr="00C6330B" w:rsidRDefault="00CB1290" w:rsidP="00CB1290">
      <w:pPr>
        <w:spacing w:after="0"/>
        <w:rPr>
          <w:rFonts w:ascii="Arial" w:hAnsi="Arial" w:cs="Arial"/>
          <w:b/>
          <w:bCs/>
        </w:rPr>
      </w:pPr>
      <w:r w:rsidRPr="00C6330B">
        <w:rPr>
          <w:rFonts w:ascii="Arial" w:hAnsi="Arial" w:cs="Arial"/>
          <w:b/>
          <w:bCs/>
        </w:rPr>
        <w:t>VI.-</w:t>
      </w:r>
      <w:r w:rsidRPr="00C6330B">
        <w:rPr>
          <w:rFonts w:ascii="Arial" w:hAnsi="Arial" w:cs="Arial"/>
        </w:rPr>
        <w:t xml:space="preserve"> </w:t>
      </w:r>
      <w:r w:rsidRPr="00C6330B">
        <w:rPr>
          <w:rFonts w:ascii="Arial" w:hAnsi="Arial" w:cs="Arial"/>
          <w:b/>
          <w:bCs/>
        </w:rPr>
        <w:t xml:space="preserve">Retroalimentación: revisión de sus trabajos y comunicación vía telefónica o WhatsApp. Con el apoderado y alumno. </w:t>
      </w:r>
      <w:proofErr w:type="gramStart"/>
      <w:r w:rsidRPr="00C6330B">
        <w:rPr>
          <w:rFonts w:ascii="Arial" w:hAnsi="Arial" w:cs="Arial"/>
          <w:b/>
          <w:bCs/>
        </w:rPr>
        <w:t xml:space="preserve">Fotos </w:t>
      </w:r>
      <w:r w:rsidR="00FA5FB2">
        <w:rPr>
          <w:rFonts w:ascii="Arial" w:hAnsi="Arial" w:cs="Arial"/>
          <w:b/>
          <w:bCs/>
        </w:rPr>
        <w:t xml:space="preserve"> o</w:t>
      </w:r>
      <w:proofErr w:type="gramEnd"/>
      <w:r w:rsidR="00FA5FB2">
        <w:rPr>
          <w:rFonts w:ascii="Arial" w:hAnsi="Arial" w:cs="Arial"/>
          <w:b/>
          <w:bCs/>
        </w:rPr>
        <w:t xml:space="preserve"> videos </w:t>
      </w:r>
      <w:r w:rsidRPr="00C6330B">
        <w:rPr>
          <w:rFonts w:ascii="Arial" w:hAnsi="Arial" w:cs="Arial"/>
          <w:b/>
          <w:bCs/>
        </w:rPr>
        <w:t>trabajando.</w:t>
      </w:r>
    </w:p>
    <w:p w14:paraId="72E12A8C" w14:textId="77777777" w:rsidR="00CB1290" w:rsidRPr="00C6330B" w:rsidRDefault="00CB1290" w:rsidP="00CB1290">
      <w:pPr>
        <w:spacing w:after="0"/>
        <w:rPr>
          <w:rFonts w:ascii="Arial" w:hAnsi="Arial" w:cs="Arial"/>
          <w:b/>
          <w:bCs/>
        </w:rPr>
      </w:pPr>
      <w:r w:rsidRPr="00C6330B">
        <w:rPr>
          <w:rFonts w:ascii="Arial" w:hAnsi="Arial" w:cs="Arial"/>
          <w:b/>
          <w:bCs/>
        </w:rPr>
        <w:t>VII.- Fecha de envío: martes 30 de junio de 2020 (colegio)</w:t>
      </w:r>
    </w:p>
    <w:p w14:paraId="432A4022" w14:textId="77777777" w:rsidR="00CB1290" w:rsidRDefault="00CB1290" w:rsidP="00CB1290">
      <w:pPr>
        <w:spacing w:after="0"/>
        <w:rPr>
          <w:rFonts w:ascii="Arial" w:hAnsi="Arial" w:cs="Arial"/>
          <w:b/>
          <w:bCs/>
        </w:rPr>
      </w:pPr>
      <w:r w:rsidRPr="00C6330B">
        <w:rPr>
          <w:rFonts w:ascii="Arial" w:hAnsi="Arial" w:cs="Arial"/>
          <w:b/>
          <w:bCs/>
        </w:rPr>
        <w:t>VIII.- Cómo y/o</w:t>
      </w:r>
      <w:r w:rsidRPr="00C6330B">
        <w:rPr>
          <w:noProof/>
        </w:rPr>
        <w:t xml:space="preserve"> </w:t>
      </w:r>
      <w:r w:rsidRPr="00C6330B">
        <w:rPr>
          <w:rFonts w:ascii="Arial" w:hAnsi="Arial" w:cs="Arial"/>
          <w:b/>
          <w:bCs/>
        </w:rPr>
        <w:t xml:space="preserve">donde enviar: martes 14 de julio de 2020 (colegio) </w:t>
      </w:r>
    </w:p>
    <w:p w14:paraId="24FAFFEB" w14:textId="7805E63F" w:rsidR="00E102DB" w:rsidRPr="002F62EA" w:rsidRDefault="00E102DB" w:rsidP="00BA6D86">
      <w:pPr>
        <w:spacing w:after="0"/>
        <w:rPr>
          <w:rFonts w:ascii="Arial" w:hAnsi="Arial" w:cs="Arial"/>
          <w:color w:val="FF0000"/>
        </w:rPr>
      </w:pPr>
    </w:p>
    <w:sectPr w:rsidR="00E102DB" w:rsidRPr="002F62EA" w:rsidSect="00ED5DBD">
      <w:headerReference w:type="default" r:id="rId16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2595" w14:textId="77777777" w:rsidR="008570A3" w:rsidRDefault="008570A3" w:rsidP="0066737C">
      <w:pPr>
        <w:spacing w:after="0" w:line="240" w:lineRule="auto"/>
      </w:pPr>
      <w:r>
        <w:separator/>
      </w:r>
    </w:p>
  </w:endnote>
  <w:endnote w:type="continuationSeparator" w:id="0">
    <w:p w14:paraId="704A0CD0" w14:textId="77777777" w:rsidR="008570A3" w:rsidRDefault="008570A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70258" w14:textId="77777777" w:rsidR="008570A3" w:rsidRDefault="008570A3" w:rsidP="0066737C">
      <w:pPr>
        <w:spacing w:after="0" w:line="240" w:lineRule="auto"/>
      </w:pPr>
      <w:r>
        <w:separator/>
      </w:r>
    </w:p>
  </w:footnote>
  <w:footnote w:type="continuationSeparator" w:id="0">
    <w:p w14:paraId="4AB1465F" w14:textId="77777777" w:rsidR="008570A3" w:rsidRDefault="008570A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91B"/>
    <w:multiLevelType w:val="hybridMultilevel"/>
    <w:tmpl w:val="00228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6302D"/>
    <w:multiLevelType w:val="hybridMultilevel"/>
    <w:tmpl w:val="CE28723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03BF6"/>
    <w:multiLevelType w:val="multilevel"/>
    <w:tmpl w:val="1E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21BD9"/>
    <w:multiLevelType w:val="multilevel"/>
    <w:tmpl w:val="253005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1604916"/>
    <w:multiLevelType w:val="multilevel"/>
    <w:tmpl w:val="474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20252E"/>
    <w:multiLevelType w:val="hybridMultilevel"/>
    <w:tmpl w:val="0DA26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66E59"/>
    <w:multiLevelType w:val="hybridMultilevel"/>
    <w:tmpl w:val="139481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B6CA9"/>
    <w:multiLevelType w:val="hybridMultilevel"/>
    <w:tmpl w:val="D6DEC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4"/>
  </w:num>
  <w:num w:numId="5">
    <w:abstractNumId w:val="5"/>
  </w:num>
  <w:num w:numId="6">
    <w:abstractNumId w:val="1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4D8E"/>
    <w:rsid w:val="00016A77"/>
    <w:rsid w:val="00023D52"/>
    <w:rsid w:val="00052BAC"/>
    <w:rsid w:val="000563E0"/>
    <w:rsid w:val="00064BB7"/>
    <w:rsid w:val="0007674D"/>
    <w:rsid w:val="000B41D0"/>
    <w:rsid w:val="000E76A2"/>
    <w:rsid w:val="000F6C91"/>
    <w:rsid w:val="00105F29"/>
    <w:rsid w:val="00106FD8"/>
    <w:rsid w:val="001250E2"/>
    <w:rsid w:val="0013668D"/>
    <w:rsid w:val="001406F3"/>
    <w:rsid w:val="0016133A"/>
    <w:rsid w:val="00170C9E"/>
    <w:rsid w:val="00171A45"/>
    <w:rsid w:val="0017367F"/>
    <w:rsid w:val="001855AA"/>
    <w:rsid w:val="001C71E6"/>
    <w:rsid w:val="001E5373"/>
    <w:rsid w:val="00203823"/>
    <w:rsid w:val="00220D3D"/>
    <w:rsid w:val="002267F6"/>
    <w:rsid w:val="00226CE6"/>
    <w:rsid w:val="002476D9"/>
    <w:rsid w:val="00283B7B"/>
    <w:rsid w:val="0029349F"/>
    <w:rsid w:val="002A17F5"/>
    <w:rsid w:val="002C14E2"/>
    <w:rsid w:val="002C3258"/>
    <w:rsid w:val="002C6E3A"/>
    <w:rsid w:val="002D5964"/>
    <w:rsid w:val="002E2CDC"/>
    <w:rsid w:val="002E5A7F"/>
    <w:rsid w:val="002F62EA"/>
    <w:rsid w:val="003046D6"/>
    <w:rsid w:val="00315743"/>
    <w:rsid w:val="00315E0C"/>
    <w:rsid w:val="0032330B"/>
    <w:rsid w:val="003236C6"/>
    <w:rsid w:val="00336432"/>
    <w:rsid w:val="00345D8C"/>
    <w:rsid w:val="00360DC0"/>
    <w:rsid w:val="003760BE"/>
    <w:rsid w:val="003818FA"/>
    <w:rsid w:val="0039378C"/>
    <w:rsid w:val="0039427D"/>
    <w:rsid w:val="003A54C8"/>
    <w:rsid w:val="003A7C8C"/>
    <w:rsid w:val="003D5ACC"/>
    <w:rsid w:val="003D65D3"/>
    <w:rsid w:val="003E2614"/>
    <w:rsid w:val="003E4B60"/>
    <w:rsid w:val="003E77C0"/>
    <w:rsid w:val="003F1F2E"/>
    <w:rsid w:val="004050A5"/>
    <w:rsid w:val="0041569E"/>
    <w:rsid w:val="00424C38"/>
    <w:rsid w:val="0043352F"/>
    <w:rsid w:val="0046083B"/>
    <w:rsid w:val="00486EFD"/>
    <w:rsid w:val="004A0246"/>
    <w:rsid w:val="004C1724"/>
    <w:rsid w:val="004D3457"/>
    <w:rsid w:val="004F6B0C"/>
    <w:rsid w:val="00523043"/>
    <w:rsid w:val="00523426"/>
    <w:rsid w:val="00550870"/>
    <w:rsid w:val="00561519"/>
    <w:rsid w:val="00563D1B"/>
    <w:rsid w:val="00587C21"/>
    <w:rsid w:val="005B66C5"/>
    <w:rsid w:val="005C1951"/>
    <w:rsid w:val="005C68C8"/>
    <w:rsid w:val="005C7499"/>
    <w:rsid w:val="005E5EC6"/>
    <w:rsid w:val="00601519"/>
    <w:rsid w:val="0063688C"/>
    <w:rsid w:val="006416C1"/>
    <w:rsid w:val="00643C62"/>
    <w:rsid w:val="0066737C"/>
    <w:rsid w:val="00670CFF"/>
    <w:rsid w:val="00674494"/>
    <w:rsid w:val="00680FD2"/>
    <w:rsid w:val="006A336B"/>
    <w:rsid w:val="006B7E02"/>
    <w:rsid w:val="006C2007"/>
    <w:rsid w:val="006D6A33"/>
    <w:rsid w:val="006F39A0"/>
    <w:rsid w:val="00703F7B"/>
    <w:rsid w:val="0075175B"/>
    <w:rsid w:val="00782376"/>
    <w:rsid w:val="0078326F"/>
    <w:rsid w:val="007954D5"/>
    <w:rsid w:val="007A1A3E"/>
    <w:rsid w:val="007C4303"/>
    <w:rsid w:val="007F37DF"/>
    <w:rsid w:val="007F5EA5"/>
    <w:rsid w:val="00807B24"/>
    <w:rsid w:val="008344A6"/>
    <w:rsid w:val="00855AE9"/>
    <w:rsid w:val="008570A3"/>
    <w:rsid w:val="00886486"/>
    <w:rsid w:val="00893AFF"/>
    <w:rsid w:val="00897CB9"/>
    <w:rsid w:val="008B26BA"/>
    <w:rsid w:val="008D2F02"/>
    <w:rsid w:val="00912DAE"/>
    <w:rsid w:val="00926D55"/>
    <w:rsid w:val="009433BF"/>
    <w:rsid w:val="009550D9"/>
    <w:rsid w:val="00957F6E"/>
    <w:rsid w:val="00965723"/>
    <w:rsid w:val="0097424C"/>
    <w:rsid w:val="009800A8"/>
    <w:rsid w:val="00981EAA"/>
    <w:rsid w:val="009A488F"/>
    <w:rsid w:val="009A7E37"/>
    <w:rsid w:val="009C4743"/>
    <w:rsid w:val="009C7AA9"/>
    <w:rsid w:val="009E312A"/>
    <w:rsid w:val="009F6ABB"/>
    <w:rsid w:val="00A0110C"/>
    <w:rsid w:val="00A05A7F"/>
    <w:rsid w:val="00A1065C"/>
    <w:rsid w:val="00A14E9A"/>
    <w:rsid w:val="00A17CD5"/>
    <w:rsid w:val="00A227A4"/>
    <w:rsid w:val="00A43C5C"/>
    <w:rsid w:val="00A565E6"/>
    <w:rsid w:val="00AD1779"/>
    <w:rsid w:val="00AD43E8"/>
    <w:rsid w:val="00AF0418"/>
    <w:rsid w:val="00AF2F07"/>
    <w:rsid w:val="00B07F76"/>
    <w:rsid w:val="00B26479"/>
    <w:rsid w:val="00B36F40"/>
    <w:rsid w:val="00B50596"/>
    <w:rsid w:val="00B57E01"/>
    <w:rsid w:val="00B734B6"/>
    <w:rsid w:val="00B92804"/>
    <w:rsid w:val="00BA5957"/>
    <w:rsid w:val="00BA6488"/>
    <w:rsid w:val="00BA6D86"/>
    <w:rsid w:val="00BB4363"/>
    <w:rsid w:val="00BC573E"/>
    <w:rsid w:val="00BD426D"/>
    <w:rsid w:val="00BE51A3"/>
    <w:rsid w:val="00BF0B22"/>
    <w:rsid w:val="00C0635C"/>
    <w:rsid w:val="00C06375"/>
    <w:rsid w:val="00C06E0D"/>
    <w:rsid w:val="00C10BDA"/>
    <w:rsid w:val="00C11FC4"/>
    <w:rsid w:val="00C15AEE"/>
    <w:rsid w:val="00C16C9A"/>
    <w:rsid w:val="00C25130"/>
    <w:rsid w:val="00C269A8"/>
    <w:rsid w:val="00C4019C"/>
    <w:rsid w:val="00C554EE"/>
    <w:rsid w:val="00C6330B"/>
    <w:rsid w:val="00C73E34"/>
    <w:rsid w:val="00C90EFC"/>
    <w:rsid w:val="00CB1290"/>
    <w:rsid w:val="00CB130A"/>
    <w:rsid w:val="00CB1F07"/>
    <w:rsid w:val="00D22CD7"/>
    <w:rsid w:val="00D31C57"/>
    <w:rsid w:val="00D4186D"/>
    <w:rsid w:val="00D44170"/>
    <w:rsid w:val="00D74668"/>
    <w:rsid w:val="00D87BF9"/>
    <w:rsid w:val="00D90CC3"/>
    <w:rsid w:val="00D935E2"/>
    <w:rsid w:val="00DA080F"/>
    <w:rsid w:val="00DB0D93"/>
    <w:rsid w:val="00DB0F2E"/>
    <w:rsid w:val="00DB5BDF"/>
    <w:rsid w:val="00DB5E12"/>
    <w:rsid w:val="00DD54C4"/>
    <w:rsid w:val="00E102DB"/>
    <w:rsid w:val="00E12C6B"/>
    <w:rsid w:val="00E550C5"/>
    <w:rsid w:val="00E853BE"/>
    <w:rsid w:val="00E93960"/>
    <w:rsid w:val="00EC5F8D"/>
    <w:rsid w:val="00EC67C6"/>
    <w:rsid w:val="00ED5DBD"/>
    <w:rsid w:val="00EE0079"/>
    <w:rsid w:val="00EE5927"/>
    <w:rsid w:val="00EF3ABD"/>
    <w:rsid w:val="00F177FD"/>
    <w:rsid w:val="00F217C3"/>
    <w:rsid w:val="00F52845"/>
    <w:rsid w:val="00F54590"/>
    <w:rsid w:val="00F62C08"/>
    <w:rsid w:val="00F817D9"/>
    <w:rsid w:val="00F82B8D"/>
    <w:rsid w:val="00F859B4"/>
    <w:rsid w:val="00F9061A"/>
    <w:rsid w:val="00FA4C1E"/>
    <w:rsid w:val="00FA5FB2"/>
    <w:rsid w:val="00FB611A"/>
    <w:rsid w:val="00FB7B88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3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57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2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-POvA_RubU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5C46-2361-47E6-BDB0-D8464DA8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4</Pages>
  <Words>1576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80</cp:revision>
  <dcterms:created xsi:type="dcterms:W3CDTF">2020-04-26T22:49:00Z</dcterms:created>
  <dcterms:modified xsi:type="dcterms:W3CDTF">2020-06-26T00:21:00Z</dcterms:modified>
</cp:coreProperties>
</file>