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236614" w14:textId="46D76804" w:rsidR="004C5EE7" w:rsidRPr="004C5EE7" w:rsidRDefault="004C5EE7" w:rsidP="004C5EE7">
      <w:pPr>
        <w:pBdr>
          <w:bottom w:val="single" w:sz="6" w:space="0" w:color="C8C8C8"/>
        </w:pBdr>
        <w:shd w:val="clear" w:color="auto" w:fill="FFFFFF"/>
        <w:spacing w:after="150" w:line="600" w:lineRule="atLeast"/>
        <w:outlineLvl w:val="0"/>
        <w:rPr>
          <w:rFonts w:ascii="Arial" w:eastAsia="Times New Roman" w:hAnsi="Arial" w:cs="Arial"/>
          <w:color w:val="323232"/>
          <w:kern w:val="36"/>
          <w:sz w:val="45"/>
          <w:szCs w:val="45"/>
          <w:lang w:eastAsia="es-CL"/>
        </w:rPr>
      </w:pPr>
      <w:r w:rsidRPr="004C5EE7">
        <w:rPr>
          <w:rFonts w:ascii="Arial" w:eastAsia="Times New Roman" w:hAnsi="Arial" w:cs="Arial"/>
          <w:color w:val="323232"/>
          <w:kern w:val="36"/>
          <w:sz w:val="45"/>
          <w:szCs w:val="45"/>
          <w:lang w:eastAsia="es-CL"/>
        </w:rPr>
        <w:t xml:space="preserve">Ba </w:t>
      </w:r>
      <w:proofErr w:type="spellStart"/>
      <w:r w:rsidRPr="004C5EE7">
        <w:rPr>
          <w:rFonts w:ascii="Arial" w:eastAsia="Times New Roman" w:hAnsi="Arial" w:cs="Arial"/>
          <w:color w:val="323232"/>
          <w:kern w:val="36"/>
          <w:sz w:val="45"/>
          <w:szCs w:val="45"/>
          <w:lang w:eastAsia="es-CL"/>
        </w:rPr>
        <w:t>Duan</w:t>
      </w:r>
      <w:proofErr w:type="spellEnd"/>
      <w:r w:rsidRPr="004C5EE7">
        <w:rPr>
          <w:rFonts w:ascii="Arial" w:eastAsia="Times New Roman" w:hAnsi="Arial" w:cs="Arial"/>
          <w:color w:val="323232"/>
          <w:kern w:val="36"/>
          <w:sz w:val="45"/>
          <w:szCs w:val="45"/>
          <w:lang w:eastAsia="es-CL"/>
        </w:rPr>
        <w:t xml:space="preserve"> Jin</w:t>
      </w:r>
      <w:r w:rsidR="00BB2708">
        <w:rPr>
          <w:rFonts w:ascii="Arial" w:eastAsia="Times New Roman" w:hAnsi="Arial" w:cs="Arial"/>
          <w:color w:val="323232"/>
          <w:kern w:val="36"/>
          <w:sz w:val="45"/>
          <w:szCs w:val="45"/>
          <w:lang w:eastAsia="es-CL"/>
        </w:rPr>
        <w:t xml:space="preserve"> </w:t>
      </w:r>
    </w:p>
    <w:p w14:paraId="4A0FF57E" w14:textId="5B4F35D1" w:rsidR="004C5EE7" w:rsidRPr="004C5EE7" w:rsidRDefault="00500BD3" w:rsidP="004C5EE7">
      <w:pPr>
        <w:shd w:val="clear" w:color="auto" w:fill="FFFFFF"/>
        <w:spacing w:before="150" w:after="225" w:line="240" w:lineRule="auto"/>
        <w:jc w:val="both"/>
        <w:rPr>
          <w:rFonts w:ascii="Verdana" w:eastAsia="Times New Roman" w:hAnsi="Verdana" w:cs="Times New Roman"/>
          <w:color w:val="646464"/>
          <w:sz w:val="18"/>
          <w:szCs w:val="18"/>
          <w:lang w:eastAsia="es-CL"/>
        </w:rPr>
      </w:pPr>
      <w:r w:rsidRPr="00500BD3">
        <w:rPr>
          <w:rFonts w:ascii="Verdana" w:eastAsia="Times New Roman" w:hAnsi="Verdana" w:cs="Times New Roman"/>
          <w:color w:val="646464"/>
          <w:sz w:val="18"/>
          <w:szCs w:val="18"/>
          <w:lang w:eastAsia="es-CL"/>
        </w:rPr>
        <w:t xml:space="preserve">Ba </w:t>
      </w:r>
      <w:proofErr w:type="spellStart"/>
      <w:r w:rsidRPr="00500BD3">
        <w:rPr>
          <w:rFonts w:ascii="Verdana" w:eastAsia="Times New Roman" w:hAnsi="Verdana" w:cs="Times New Roman"/>
          <w:color w:val="646464"/>
          <w:sz w:val="18"/>
          <w:szCs w:val="18"/>
          <w:lang w:eastAsia="es-CL"/>
        </w:rPr>
        <w:t>Duan</w:t>
      </w:r>
      <w:proofErr w:type="spellEnd"/>
      <w:r w:rsidRPr="00500BD3">
        <w:rPr>
          <w:rFonts w:ascii="Verdana" w:eastAsia="Times New Roman" w:hAnsi="Verdana" w:cs="Times New Roman"/>
          <w:color w:val="646464"/>
          <w:sz w:val="18"/>
          <w:szCs w:val="18"/>
          <w:lang w:eastAsia="es-CL"/>
        </w:rPr>
        <w:t xml:space="preserve"> Jin es una serie de 8 ejercicios de qigong que previene la enfermedad y mantiene la buena salud física, emocional y mental.</w:t>
      </w:r>
      <w:r>
        <w:rPr>
          <w:rFonts w:ascii="Verdana" w:eastAsia="Times New Roman" w:hAnsi="Verdana" w:cs="Times New Roman"/>
          <w:color w:val="646464"/>
          <w:sz w:val="18"/>
          <w:szCs w:val="18"/>
          <w:lang w:eastAsia="es-CL"/>
        </w:rPr>
        <w:t xml:space="preserve"> E</w:t>
      </w:r>
      <w:r w:rsidR="004C5EE7" w:rsidRPr="004C5EE7">
        <w:rPr>
          <w:rFonts w:ascii="Verdana" w:eastAsia="Times New Roman" w:hAnsi="Verdana" w:cs="Times New Roman"/>
          <w:color w:val="646464"/>
          <w:sz w:val="18"/>
          <w:szCs w:val="18"/>
          <w:lang w:eastAsia="es-CL"/>
        </w:rPr>
        <w:t xml:space="preserve">s </w:t>
      </w:r>
      <w:proofErr w:type="gramStart"/>
      <w:r w:rsidR="00930B32">
        <w:rPr>
          <w:rFonts w:ascii="Verdana" w:eastAsia="Times New Roman" w:hAnsi="Verdana" w:cs="Times New Roman"/>
          <w:color w:val="646464"/>
          <w:sz w:val="18"/>
          <w:szCs w:val="18"/>
          <w:lang w:eastAsia="es-CL"/>
        </w:rPr>
        <w:t xml:space="preserve">una </w:t>
      </w:r>
      <w:r w:rsidR="004C5EE7" w:rsidRPr="004C5EE7">
        <w:rPr>
          <w:rFonts w:ascii="Verdana" w:eastAsia="Times New Roman" w:hAnsi="Verdana" w:cs="Times New Roman"/>
          <w:color w:val="646464"/>
          <w:sz w:val="18"/>
          <w:szCs w:val="18"/>
          <w:lang w:eastAsia="es-CL"/>
        </w:rPr>
        <w:t xml:space="preserve"> secuencia</w:t>
      </w:r>
      <w:proofErr w:type="gramEnd"/>
      <w:r w:rsidR="004C5EE7" w:rsidRPr="004C5EE7">
        <w:rPr>
          <w:rFonts w:ascii="Verdana" w:eastAsia="Times New Roman" w:hAnsi="Verdana" w:cs="Times New Roman"/>
          <w:color w:val="646464"/>
          <w:sz w:val="18"/>
          <w:szCs w:val="18"/>
          <w:lang w:eastAsia="es-CL"/>
        </w:rPr>
        <w:t xml:space="preserve"> de 8 ejercicios también es conocida como</w:t>
      </w:r>
      <w:r w:rsidR="00930B32">
        <w:rPr>
          <w:rFonts w:ascii="Verdana" w:eastAsia="Times New Roman" w:hAnsi="Verdana" w:cs="Times New Roman"/>
          <w:color w:val="646464"/>
          <w:sz w:val="18"/>
          <w:szCs w:val="18"/>
          <w:lang w:eastAsia="es-CL"/>
        </w:rPr>
        <w:t xml:space="preserve"> </w:t>
      </w:r>
      <w:r w:rsidR="004C5EE7" w:rsidRPr="004C5EE7">
        <w:rPr>
          <w:rFonts w:ascii="Verdana" w:eastAsia="Times New Roman" w:hAnsi="Verdana" w:cs="Times New Roman"/>
          <w:color w:val="646464"/>
          <w:sz w:val="18"/>
          <w:szCs w:val="18"/>
          <w:lang w:eastAsia="es-CL"/>
        </w:rPr>
        <w:t>“Los 8 tesoros” estos últimos calificativos son muy acertados pues no hay nada más valioso en la vida que aquello que nos proporciona salud física, emocional y mental.</w:t>
      </w:r>
    </w:p>
    <w:p w14:paraId="62E45B14" w14:textId="16B0C590" w:rsidR="004C5EE7" w:rsidRDefault="004C5EE7" w:rsidP="004C5EE7">
      <w:pPr>
        <w:shd w:val="clear" w:color="auto" w:fill="FFFFFF"/>
        <w:spacing w:before="150" w:after="225" w:line="240" w:lineRule="auto"/>
        <w:jc w:val="both"/>
        <w:rPr>
          <w:rFonts w:ascii="Verdana" w:eastAsia="Times New Roman" w:hAnsi="Verdana" w:cs="Times New Roman"/>
          <w:color w:val="646464"/>
          <w:sz w:val="18"/>
          <w:szCs w:val="18"/>
          <w:lang w:eastAsia="es-CL"/>
        </w:rPr>
      </w:pPr>
      <w:r w:rsidRPr="004C5EE7">
        <w:rPr>
          <w:rFonts w:ascii="Verdana" w:eastAsia="Times New Roman" w:hAnsi="Verdana" w:cs="Times New Roman"/>
          <w:color w:val="646464"/>
          <w:sz w:val="18"/>
          <w:szCs w:val="18"/>
          <w:lang w:eastAsia="es-CL"/>
        </w:rPr>
        <w:t>Hay muchas variantes de estos ejercicios, lo importante es comprender su esencia y aplicar la correcta intención mental y coordinación con la respiración, entonces, la realización de cualquiera de sus variantes aportará la misma efectividad. Cuando se realiza la práctica, es conveniente seguir la secuencia original, dado que cada movimiento parte de los resultados del anterior y prepara al sucesivo.</w:t>
      </w:r>
    </w:p>
    <w:p w14:paraId="1697D319" w14:textId="3A61B418" w:rsidR="00930B32" w:rsidRPr="004C5EE7" w:rsidRDefault="00930B32" w:rsidP="004C5EE7">
      <w:pPr>
        <w:shd w:val="clear" w:color="auto" w:fill="FFFFFF"/>
        <w:spacing w:before="150" w:after="225" w:line="240" w:lineRule="auto"/>
        <w:jc w:val="both"/>
        <w:rPr>
          <w:rFonts w:ascii="Verdana" w:eastAsia="Times New Roman" w:hAnsi="Verdana" w:cs="Times New Roman"/>
          <w:color w:val="646464"/>
          <w:sz w:val="18"/>
          <w:szCs w:val="18"/>
          <w:lang w:eastAsia="es-CL"/>
        </w:rPr>
      </w:pPr>
      <w:r>
        <w:rPr>
          <w:rFonts w:ascii="Verdana" w:eastAsia="Times New Roman" w:hAnsi="Verdana" w:cs="Times New Roman"/>
          <w:color w:val="646464"/>
          <w:sz w:val="18"/>
          <w:szCs w:val="18"/>
          <w:lang w:eastAsia="es-CL"/>
        </w:rPr>
        <w:t>Esta disciplina es ampliamente utilizada y aplicada en china, en sus hospitales, parques y lugares públicos. Actualmente fue recomendada y utilizado para combatir el covid19 (corona virus), para prevenir y como tratamiento. Es fácil de practicar y cada ejercicio logra resultados muy interesantes dentro de nuestro organismo.</w:t>
      </w:r>
    </w:p>
    <w:p w14:paraId="62694205" w14:textId="78237E6A" w:rsidR="009B126A" w:rsidRDefault="00BD4583" w:rsidP="004C5EE7">
      <w:pPr>
        <w:shd w:val="clear" w:color="auto" w:fill="FFFFFF"/>
        <w:spacing w:before="150" w:after="225" w:line="240" w:lineRule="auto"/>
        <w:rPr>
          <w:rFonts w:ascii="Verdana" w:eastAsia="Times New Roman" w:hAnsi="Verdana" w:cs="Times New Roman"/>
          <w:color w:val="646464"/>
          <w:sz w:val="18"/>
          <w:szCs w:val="18"/>
          <w:lang w:eastAsia="es-CL"/>
        </w:rPr>
      </w:pPr>
      <w:r>
        <w:rPr>
          <w:rFonts w:ascii="Verdana" w:eastAsia="Times New Roman" w:hAnsi="Verdana" w:cs="Times New Roman"/>
          <w:color w:val="646464"/>
          <w:sz w:val="18"/>
          <w:szCs w:val="18"/>
          <w:lang w:eastAsia="es-CL"/>
        </w:rPr>
        <w:t>O</w:t>
      </w:r>
      <w:r w:rsidR="00930B32">
        <w:rPr>
          <w:rFonts w:ascii="Verdana" w:eastAsia="Times New Roman" w:hAnsi="Verdana" w:cs="Times New Roman"/>
          <w:color w:val="646464"/>
          <w:sz w:val="18"/>
          <w:szCs w:val="18"/>
          <w:lang w:eastAsia="es-CL"/>
        </w:rPr>
        <w:t>BJETIVO</w:t>
      </w:r>
      <w:r>
        <w:rPr>
          <w:rFonts w:ascii="Verdana" w:eastAsia="Times New Roman" w:hAnsi="Verdana" w:cs="Times New Roman"/>
          <w:color w:val="646464"/>
          <w:sz w:val="18"/>
          <w:szCs w:val="18"/>
          <w:lang w:eastAsia="es-CL"/>
        </w:rPr>
        <w:t xml:space="preserve">: </w:t>
      </w:r>
      <w:r w:rsidRPr="00BD4583">
        <w:rPr>
          <w:rFonts w:ascii="Verdana" w:eastAsia="Times New Roman" w:hAnsi="Verdana" w:cs="Times New Roman"/>
          <w:color w:val="646464"/>
          <w:sz w:val="18"/>
          <w:szCs w:val="18"/>
          <w:lang w:eastAsia="es-CL"/>
        </w:rPr>
        <w:t>Mejorar la calidad de vida de los estudiantes a través de la prevención de enfermedades,</w:t>
      </w:r>
      <w:r w:rsidR="00930B32">
        <w:rPr>
          <w:rFonts w:ascii="Verdana" w:eastAsia="Times New Roman" w:hAnsi="Verdana" w:cs="Times New Roman"/>
          <w:color w:val="646464"/>
          <w:sz w:val="18"/>
          <w:szCs w:val="18"/>
          <w:lang w:eastAsia="es-CL"/>
        </w:rPr>
        <w:t xml:space="preserve"> (corana virus)</w:t>
      </w:r>
      <w:r w:rsidRPr="00BD4583">
        <w:rPr>
          <w:rFonts w:ascii="Verdana" w:eastAsia="Times New Roman" w:hAnsi="Verdana" w:cs="Times New Roman"/>
          <w:color w:val="646464"/>
          <w:sz w:val="18"/>
          <w:szCs w:val="18"/>
          <w:lang w:eastAsia="es-CL"/>
        </w:rPr>
        <w:t xml:space="preserve"> del fortalecimiento de la salud y</w:t>
      </w:r>
      <w:r w:rsidR="00930B32">
        <w:rPr>
          <w:rFonts w:ascii="Verdana" w:eastAsia="Times New Roman" w:hAnsi="Verdana" w:cs="Times New Roman"/>
          <w:color w:val="646464"/>
          <w:sz w:val="18"/>
          <w:szCs w:val="18"/>
          <w:lang w:eastAsia="es-CL"/>
        </w:rPr>
        <w:t xml:space="preserve"> </w:t>
      </w:r>
      <w:r w:rsidRPr="00BD4583">
        <w:rPr>
          <w:rFonts w:ascii="Verdana" w:eastAsia="Times New Roman" w:hAnsi="Verdana" w:cs="Times New Roman"/>
          <w:color w:val="646464"/>
          <w:sz w:val="18"/>
          <w:szCs w:val="18"/>
          <w:lang w:eastAsia="es-CL"/>
        </w:rPr>
        <w:t>habilidades psicosociales.</w:t>
      </w:r>
    </w:p>
    <w:p w14:paraId="230FBB3D" w14:textId="2CF91020" w:rsidR="00930B32" w:rsidRDefault="00930B32" w:rsidP="004C5EE7">
      <w:pPr>
        <w:shd w:val="clear" w:color="auto" w:fill="FFFFFF"/>
        <w:spacing w:before="150" w:after="225" w:line="240" w:lineRule="auto"/>
        <w:rPr>
          <w:rFonts w:ascii="Verdana" w:eastAsia="Times New Roman" w:hAnsi="Verdana" w:cs="Times New Roman"/>
          <w:color w:val="646464"/>
          <w:sz w:val="18"/>
          <w:szCs w:val="18"/>
          <w:lang w:eastAsia="es-CL"/>
        </w:rPr>
      </w:pPr>
      <w:r>
        <w:rPr>
          <w:rFonts w:ascii="Verdana" w:eastAsia="Times New Roman" w:hAnsi="Verdana" w:cs="Times New Roman"/>
          <w:color w:val="646464"/>
          <w:sz w:val="18"/>
          <w:szCs w:val="18"/>
          <w:lang w:eastAsia="es-CL"/>
        </w:rPr>
        <w:t>BENEFICIARIOS: Todos los alumnos de la escuela Rene Schneider y sus familias y puedan utilizar esta disciplina como una herramienta para fortalecer la salud.</w:t>
      </w:r>
    </w:p>
    <w:p w14:paraId="7A62671A" w14:textId="2B342A64" w:rsidR="00BB2708" w:rsidRDefault="00BB2708" w:rsidP="004C5EE7">
      <w:pPr>
        <w:shd w:val="clear" w:color="auto" w:fill="FFFFFF"/>
        <w:spacing w:before="150" w:after="225" w:line="240" w:lineRule="auto"/>
        <w:rPr>
          <w:rFonts w:ascii="Verdana" w:eastAsia="Times New Roman" w:hAnsi="Verdana" w:cs="Times New Roman"/>
          <w:color w:val="646464"/>
          <w:sz w:val="18"/>
          <w:szCs w:val="18"/>
          <w:lang w:eastAsia="es-CL"/>
        </w:rPr>
      </w:pPr>
      <w:r>
        <w:rPr>
          <w:rFonts w:ascii="Verdana" w:eastAsia="Times New Roman" w:hAnsi="Verdana" w:cs="Times New Roman"/>
          <w:color w:val="646464"/>
          <w:sz w:val="18"/>
          <w:szCs w:val="18"/>
          <w:lang w:eastAsia="es-CL"/>
        </w:rPr>
        <w:t>TIEMPO DE PRACTICA: Se debe realizar una practica diaria en la mañana o en la tarde, durante todo el periodo de suspensión de clases.</w:t>
      </w:r>
    </w:p>
    <w:p w14:paraId="0B4B0D62" w14:textId="0AE9F13B" w:rsidR="00BB2708" w:rsidRDefault="00BB2708" w:rsidP="004C5EE7">
      <w:pPr>
        <w:shd w:val="clear" w:color="auto" w:fill="FFFFFF"/>
        <w:spacing w:before="150" w:after="225" w:line="240" w:lineRule="auto"/>
        <w:rPr>
          <w:rFonts w:ascii="Verdana" w:eastAsia="Times New Roman" w:hAnsi="Verdana" w:cs="Times New Roman"/>
          <w:color w:val="646464"/>
          <w:sz w:val="18"/>
          <w:szCs w:val="18"/>
          <w:lang w:eastAsia="es-CL"/>
        </w:rPr>
      </w:pPr>
      <w:r>
        <w:rPr>
          <w:rFonts w:ascii="Verdana" w:eastAsia="Times New Roman" w:hAnsi="Verdana" w:cs="Times New Roman"/>
          <w:color w:val="646464"/>
          <w:sz w:val="18"/>
          <w:szCs w:val="18"/>
          <w:lang w:eastAsia="es-CL"/>
        </w:rPr>
        <w:t xml:space="preserve">EVALUACIÓN. Se </w:t>
      </w:r>
      <w:proofErr w:type="gramStart"/>
      <w:r>
        <w:rPr>
          <w:rFonts w:ascii="Verdana" w:eastAsia="Times New Roman" w:hAnsi="Verdana" w:cs="Times New Roman"/>
          <w:color w:val="646464"/>
          <w:sz w:val="18"/>
          <w:szCs w:val="18"/>
          <w:lang w:eastAsia="es-CL"/>
        </w:rPr>
        <w:t>realizara</w:t>
      </w:r>
      <w:proofErr w:type="gramEnd"/>
      <w:r>
        <w:rPr>
          <w:rFonts w:ascii="Verdana" w:eastAsia="Times New Roman" w:hAnsi="Verdana" w:cs="Times New Roman"/>
          <w:color w:val="646464"/>
          <w:sz w:val="18"/>
          <w:szCs w:val="18"/>
          <w:lang w:eastAsia="es-CL"/>
        </w:rPr>
        <w:t xml:space="preserve"> una evaluación practica una vez estemos devuelta de clases.</w:t>
      </w:r>
    </w:p>
    <w:p w14:paraId="3812A116" w14:textId="62D6D45B" w:rsidR="005011FD" w:rsidRDefault="005011FD" w:rsidP="004C5EE7">
      <w:pPr>
        <w:shd w:val="clear" w:color="auto" w:fill="FFFFFF"/>
        <w:spacing w:before="150" w:after="225" w:line="240" w:lineRule="auto"/>
        <w:rPr>
          <w:rFonts w:ascii="Verdana" w:eastAsia="Times New Roman" w:hAnsi="Verdana" w:cs="Times New Roman"/>
          <w:color w:val="646464"/>
          <w:sz w:val="18"/>
          <w:szCs w:val="18"/>
          <w:lang w:eastAsia="es-CL"/>
        </w:rPr>
      </w:pPr>
      <w:proofErr w:type="gramStart"/>
      <w:r>
        <w:t>Link  para</w:t>
      </w:r>
      <w:proofErr w:type="gramEnd"/>
      <w:r>
        <w:t xml:space="preserve"> ver video de </w:t>
      </w:r>
      <w:proofErr w:type="spellStart"/>
      <w:r>
        <w:t>baduanjin</w:t>
      </w:r>
      <w:proofErr w:type="spellEnd"/>
      <w:r>
        <w:t xml:space="preserve">. </w:t>
      </w:r>
      <w:hyperlink r:id="rId5" w:history="1">
        <w:r w:rsidRPr="00C81796">
          <w:rPr>
            <w:rStyle w:val="Hipervnculo"/>
          </w:rPr>
          <w:t>https://www.youtube.com/watch?v=rZCRfIC01Nw&amp;t=146s</w:t>
        </w:r>
      </w:hyperlink>
    </w:p>
    <w:p w14:paraId="70E8768C" w14:textId="2118DB29" w:rsidR="009B126A" w:rsidRDefault="009B126A" w:rsidP="004C5EE7">
      <w:pPr>
        <w:shd w:val="clear" w:color="auto" w:fill="FFFFFF"/>
        <w:spacing w:before="150" w:after="225" w:line="240" w:lineRule="auto"/>
        <w:rPr>
          <w:rFonts w:ascii="Verdana" w:eastAsia="Times New Roman" w:hAnsi="Verdana" w:cs="Times New Roman"/>
          <w:color w:val="646464"/>
          <w:sz w:val="18"/>
          <w:szCs w:val="18"/>
          <w:lang w:eastAsia="es-CL"/>
        </w:rPr>
      </w:pPr>
    </w:p>
    <w:p w14:paraId="519C88F0" w14:textId="7D3E3F3E" w:rsidR="009B126A" w:rsidRDefault="009B126A" w:rsidP="004C5EE7">
      <w:pPr>
        <w:shd w:val="clear" w:color="auto" w:fill="FFFFFF"/>
        <w:spacing w:before="150" w:after="225" w:line="240" w:lineRule="auto"/>
        <w:rPr>
          <w:rFonts w:ascii="Verdana" w:eastAsia="Times New Roman" w:hAnsi="Verdana" w:cs="Times New Roman"/>
          <w:color w:val="646464"/>
          <w:sz w:val="18"/>
          <w:szCs w:val="18"/>
          <w:lang w:eastAsia="es-CL"/>
        </w:rPr>
      </w:pPr>
    </w:p>
    <w:p w14:paraId="580D287B" w14:textId="4E996283" w:rsidR="009B126A" w:rsidRDefault="009B126A" w:rsidP="004C5EE7">
      <w:pPr>
        <w:shd w:val="clear" w:color="auto" w:fill="FFFFFF"/>
        <w:spacing w:before="150" w:after="225" w:line="240" w:lineRule="auto"/>
        <w:rPr>
          <w:rFonts w:ascii="Verdana" w:eastAsia="Times New Roman" w:hAnsi="Verdana" w:cs="Times New Roman"/>
          <w:color w:val="646464"/>
          <w:sz w:val="18"/>
          <w:szCs w:val="18"/>
          <w:lang w:eastAsia="es-CL"/>
        </w:rPr>
      </w:pPr>
    </w:p>
    <w:p w14:paraId="149F5782" w14:textId="669D9487" w:rsidR="009B126A" w:rsidRDefault="009B126A" w:rsidP="004C5EE7">
      <w:pPr>
        <w:shd w:val="clear" w:color="auto" w:fill="FFFFFF"/>
        <w:spacing w:before="150" w:after="225" w:line="240" w:lineRule="auto"/>
        <w:rPr>
          <w:rFonts w:ascii="Verdana" w:eastAsia="Times New Roman" w:hAnsi="Verdana" w:cs="Times New Roman"/>
          <w:color w:val="646464"/>
          <w:sz w:val="18"/>
          <w:szCs w:val="18"/>
          <w:lang w:eastAsia="es-CL"/>
        </w:rPr>
      </w:pPr>
    </w:p>
    <w:p w14:paraId="4657F2CF" w14:textId="77777777" w:rsidR="005011FD" w:rsidRDefault="005011FD" w:rsidP="004C5EE7">
      <w:pPr>
        <w:shd w:val="clear" w:color="auto" w:fill="FFFFFF"/>
        <w:spacing w:before="150" w:after="225" w:line="240" w:lineRule="auto"/>
        <w:rPr>
          <w:rFonts w:ascii="Verdana" w:eastAsia="Times New Roman" w:hAnsi="Verdana" w:cs="Times New Roman"/>
          <w:color w:val="646464"/>
          <w:sz w:val="18"/>
          <w:szCs w:val="18"/>
          <w:lang w:eastAsia="es-CL"/>
        </w:rPr>
      </w:pPr>
      <w:bookmarkStart w:id="0" w:name="_GoBack"/>
      <w:bookmarkEnd w:id="0"/>
    </w:p>
    <w:tbl>
      <w:tblPr>
        <w:tblStyle w:val="Tablaconcuadrcula"/>
        <w:tblW w:w="0" w:type="auto"/>
        <w:tblLook w:val="04A0" w:firstRow="1" w:lastRow="0" w:firstColumn="1" w:lastColumn="0" w:noHBand="0" w:noVBand="1"/>
      </w:tblPr>
      <w:tblGrid>
        <w:gridCol w:w="2196"/>
        <w:gridCol w:w="4252"/>
        <w:gridCol w:w="5529"/>
      </w:tblGrid>
      <w:tr w:rsidR="009B126A" w14:paraId="738CDC8A" w14:textId="77777777" w:rsidTr="00BB2708">
        <w:trPr>
          <w:trHeight w:val="585"/>
        </w:trPr>
        <w:tc>
          <w:tcPr>
            <w:tcW w:w="2196" w:type="dxa"/>
          </w:tcPr>
          <w:p w14:paraId="4863A144" w14:textId="2FF17F61" w:rsidR="009B126A" w:rsidRPr="00C5096A" w:rsidRDefault="00BB2708" w:rsidP="009B126A">
            <w:pPr>
              <w:spacing w:before="150" w:after="225"/>
              <w:jc w:val="center"/>
              <w:rPr>
                <w:rFonts w:ascii="Verdana" w:eastAsia="Times New Roman" w:hAnsi="Verdana" w:cs="Times New Roman"/>
                <w:b/>
                <w:bCs/>
                <w:sz w:val="18"/>
                <w:szCs w:val="18"/>
                <w:lang w:eastAsia="es-CL"/>
              </w:rPr>
            </w:pPr>
            <w:r>
              <w:rPr>
                <w:rFonts w:ascii="Verdana" w:eastAsia="Times New Roman" w:hAnsi="Verdana" w:cs="Times New Roman"/>
                <w:b/>
                <w:bCs/>
                <w:sz w:val="18"/>
                <w:szCs w:val="18"/>
                <w:lang w:eastAsia="es-CL"/>
              </w:rPr>
              <w:lastRenderedPageBreak/>
              <w:t>E</w:t>
            </w:r>
            <w:r w:rsidR="009B126A" w:rsidRPr="00C5096A">
              <w:rPr>
                <w:rFonts w:ascii="Verdana" w:eastAsia="Times New Roman" w:hAnsi="Verdana" w:cs="Times New Roman"/>
                <w:b/>
                <w:bCs/>
                <w:sz w:val="18"/>
                <w:szCs w:val="18"/>
                <w:lang w:eastAsia="es-CL"/>
              </w:rPr>
              <w:t>JERCICIOS</w:t>
            </w:r>
          </w:p>
          <w:p w14:paraId="75D9406F" w14:textId="06AD7B66" w:rsidR="009B126A" w:rsidRPr="00C5096A" w:rsidRDefault="009B126A" w:rsidP="009B126A">
            <w:pPr>
              <w:spacing w:before="150" w:after="225"/>
              <w:jc w:val="center"/>
              <w:rPr>
                <w:rFonts w:ascii="Verdana" w:eastAsia="Times New Roman" w:hAnsi="Verdana" w:cs="Times New Roman"/>
                <w:b/>
                <w:bCs/>
                <w:sz w:val="18"/>
                <w:szCs w:val="18"/>
                <w:lang w:eastAsia="es-CL"/>
              </w:rPr>
            </w:pPr>
          </w:p>
        </w:tc>
        <w:tc>
          <w:tcPr>
            <w:tcW w:w="4252" w:type="dxa"/>
          </w:tcPr>
          <w:p w14:paraId="2A89CC0D" w14:textId="0B95B3D4" w:rsidR="009B126A" w:rsidRPr="00C5096A" w:rsidRDefault="009B126A" w:rsidP="009B126A">
            <w:pPr>
              <w:spacing w:before="150" w:after="225"/>
              <w:jc w:val="center"/>
              <w:rPr>
                <w:rFonts w:ascii="Verdana" w:eastAsia="Times New Roman" w:hAnsi="Verdana" w:cs="Times New Roman"/>
                <w:b/>
                <w:bCs/>
                <w:sz w:val="18"/>
                <w:szCs w:val="18"/>
                <w:lang w:eastAsia="es-CL"/>
              </w:rPr>
            </w:pPr>
            <w:r w:rsidRPr="00C5096A">
              <w:rPr>
                <w:rFonts w:ascii="Verdana" w:eastAsia="Times New Roman" w:hAnsi="Verdana" w:cs="Times New Roman"/>
                <w:b/>
                <w:bCs/>
                <w:sz w:val="18"/>
                <w:szCs w:val="18"/>
                <w:lang w:eastAsia="es-CL"/>
              </w:rPr>
              <w:t>NOMBRE DEL EJERCICIO</w:t>
            </w:r>
          </w:p>
        </w:tc>
        <w:tc>
          <w:tcPr>
            <w:tcW w:w="5529" w:type="dxa"/>
          </w:tcPr>
          <w:p w14:paraId="0365CD97" w14:textId="69153AEA" w:rsidR="009B126A" w:rsidRPr="00C5096A" w:rsidRDefault="009B126A" w:rsidP="009B126A">
            <w:pPr>
              <w:spacing w:before="150" w:after="225"/>
              <w:jc w:val="center"/>
              <w:rPr>
                <w:rFonts w:ascii="Verdana" w:eastAsia="Times New Roman" w:hAnsi="Verdana" w:cs="Times New Roman"/>
                <w:b/>
                <w:bCs/>
                <w:sz w:val="18"/>
                <w:szCs w:val="18"/>
                <w:lang w:eastAsia="es-CL"/>
              </w:rPr>
            </w:pPr>
            <w:r w:rsidRPr="00C5096A">
              <w:rPr>
                <w:rFonts w:ascii="Verdana" w:eastAsia="Times New Roman" w:hAnsi="Verdana" w:cs="Times New Roman"/>
                <w:b/>
                <w:bCs/>
                <w:sz w:val="18"/>
                <w:szCs w:val="18"/>
                <w:lang w:eastAsia="es-CL"/>
              </w:rPr>
              <w:t>BENEFICIOS DE CADA EJERCICIO</w:t>
            </w:r>
          </w:p>
        </w:tc>
      </w:tr>
      <w:tr w:rsidR="009B126A" w14:paraId="19D935C3" w14:textId="77777777" w:rsidTr="00BB2708">
        <w:tc>
          <w:tcPr>
            <w:tcW w:w="2196" w:type="dxa"/>
          </w:tcPr>
          <w:p w14:paraId="7DF58D4B" w14:textId="4C1E1B4D" w:rsidR="009B126A" w:rsidRDefault="009B126A" w:rsidP="004C5EE7">
            <w:pPr>
              <w:spacing w:before="150" w:after="225"/>
              <w:rPr>
                <w:rFonts w:ascii="Verdana" w:eastAsia="Times New Roman" w:hAnsi="Verdana" w:cs="Times New Roman"/>
                <w:color w:val="646464"/>
                <w:sz w:val="18"/>
                <w:szCs w:val="18"/>
                <w:lang w:eastAsia="es-CL"/>
              </w:rPr>
            </w:pPr>
            <w:r>
              <w:rPr>
                <w:rFonts w:ascii="Verdana" w:eastAsia="Times New Roman" w:hAnsi="Verdana" w:cs="Times New Roman"/>
                <w:color w:val="646464"/>
                <w:sz w:val="18"/>
                <w:szCs w:val="18"/>
                <w:lang w:eastAsia="es-CL"/>
              </w:rPr>
              <w:t xml:space="preserve">     </w:t>
            </w:r>
            <w:r>
              <w:rPr>
                <w:rFonts w:ascii="Verdana" w:eastAsia="Times New Roman" w:hAnsi="Verdana" w:cs="Times New Roman"/>
                <w:noProof/>
                <w:color w:val="646464"/>
                <w:sz w:val="18"/>
                <w:szCs w:val="18"/>
                <w:lang w:eastAsia="es-CL"/>
              </w:rPr>
              <w:drawing>
                <wp:inline distT="0" distB="0" distL="0" distR="0" wp14:anchorId="6FF0ADEB" wp14:editId="2920C06E">
                  <wp:extent cx="572770" cy="181038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770" cy="1810385"/>
                          </a:xfrm>
                          <a:prstGeom prst="rect">
                            <a:avLst/>
                          </a:prstGeom>
                          <a:noFill/>
                        </pic:spPr>
                      </pic:pic>
                    </a:graphicData>
                  </a:graphic>
                </wp:inline>
              </w:drawing>
            </w:r>
          </w:p>
        </w:tc>
        <w:tc>
          <w:tcPr>
            <w:tcW w:w="4252" w:type="dxa"/>
          </w:tcPr>
          <w:p w14:paraId="73FC4ABF" w14:textId="77777777" w:rsidR="009B126A" w:rsidRDefault="009B126A" w:rsidP="004C5EE7">
            <w:pPr>
              <w:spacing w:before="150" w:after="225"/>
              <w:rPr>
                <w:rFonts w:ascii="Verdana" w:eastAsia="Times New Roman" w:hAnsi="Verdana" w:cs="Times New Roman"/>
                <w:color w:val="646464"/>
                <w:sz w:val="18"/>
                <w:szCs w:val="18"/>
                <w:lang w:eastAsia="es-CL"/>
              </w:rPr>
            </w:pPr>
          </w:p>
          <w:p w14:paraId="503A7D7E" w14:textId="30CC6D82" w:rsidR="009B126A" w:rsidRDefault="009B126A" w:rsidP="004C5EE7">
            <w:pPr>
              <w:spacing w:before="150" w:after="225"/>
              <w:rPr>
                <w:rFonts w:ascii="Verdana" w:eastAsia="Times New Roman" w:hAnsi="Verdana" w:cs="Times New Roman"/>
                <w:color w:val="646464"/>
                <w:sz w:val="18"/>
                <w:szCs w:val="18"/>
                <w:lang w:eastAsia="es-CL"/>
              </w:rPr>
            </w:pPr>
            <w:r w:rsidRPr="004C5EE7">
              <w:rPr>
                <w:rFonts w:ascii="Verdana" w:eastAsia="Times New Roman" w:hAnsi="Verdana" w:cs="Times New Roman"/>
                <w:color w:val="646464"/>
                <w:sz w:val="18"/>
                <w:szCs w:val="18"/>
                <w:lang w:eastAsia="es-CL"/>
              </w:rPr>
              <w:t xml:space="preserve">Sostener el cielo con las dos manos para equilibrar el </w:t>
            </w:r>
            <w:r>
              <w:rPr>
                <w:rFonts w:ascii="Verdana" w:eastAsia="Times New Roman" w:hAnsi="Verdana" w:cs="Times New Roman"/>
                <w:color w:val="646464"/>
                <w:sz w:val="18"/>
                <w:szCs w:val="18"/>
                <w:lang w:eastAsia="es-CL"/>
              </w:rPr>
              <w:t xml:space="preserve">triple </w:t>
            </w:r>
            <w:r w:rsidRPr="004C5EE7">
              <w:rPr>
                <w:rFonts w:ascii="Verdana" w:eastAsia="Times New Roman" w:hAnsi="Verdana" w:cs="Times New Roman"/>
                <w:color w:val="646464"/>
                <w:sz w:val="18"/>
                <w:szCs w:val="18"/>
                <w:lang w:eastAsia="es-CL"/>
              </w:rPr>
              <w:t>calentador</w:t>
            </w:r>
            <w:r>
              <w:rPr>
                <w:rFonts w:ascii="Verdana" w:eastAsia="Times New Roman" w:hAnsi="Verdana" w:cs="Times New Roman"/>
                <w:color w:val="646464"/>
                <w:sz w:val="18"/>
                <w:szCs w:val="18"/>
                <w:lang w:eastAsia="es-CL"/>
              </w:rPr>
              <w:t>.              “</w:t>
            </w:r>
            <w:proofErr w:type="spellStart"/>
            <w:r w:rsidRPr="004C5EE7">
              <w:rPr>
                <w:rFonts w:ascii="Verdana" w:eastAsia="Times New Roman" w:hAnsi="Verdana" w:cs="Times New Roman"/>
                <w:color w:val="646464"/>
                <w:sz w:val="18"/>
                <w:szCs w:val="18"/>
                <w:lang w:eastAsia="es-CL"/>
              </w:rPr>
              <w:t>Liang</w:t>
            </w:r>
            <w:proofErr w:type="spellEnd"/>
            <w:r w:rsidRPr="004C5EE7">
              <w:rPr>
                <w:rFonts w:ascii="Verdana" w:eastAsia="Times New Roman" w:hAnsi="Verdana" w:cs="Times New Roman"/>
                <w:color w:val="646464"/>
                <w:sz w:val="18"/>
                <w:szCs w:val="18"/>
                <w:lang w:eastAsia="es-CL"/>
              </w:rPr>
              <w:t xml:space="preserve"> </w:t>
            </w:r>
            <w:proofErr w:type="spellStart"/>
            <w:r w:rsidRPr="004C5EE7">
              <w:rPr>
                <w:rFonts w:ascii="Verdana" w:eastAsia="Times New Roman" w:hAnsi="Verdana" w:cs="Times New Roman"/>
                <w:color w:val="646464"/>
                <w:sz w:val="18"/>
                <w:szCs w:val="18"/>
                <w:lang w:eastAsia="es-CL"/>
              </w:rPr>
              <w:t>Shou</w:t>
            </w:r>
            <w:proofErr w:type="spellEnd"/>
            <w:r w:rsidRPr="004C5EE7">
              <w:rPr>
                <w:rFonts w:ascii="Verdana" w:eastAsia="Times New Roman" w:hAnsi="Verdana" w:cs="Times New Roman"/>
                <w:color w:val="646464"/>
                <w:sz w:val="18"/>
                <w:szCs w:val="18"/>
                <w:lang w:eastAsia="es-CL"/>
              </w:rPr>
              <w:t xml:space="preserve"> </w:t>
            </w:r>
            <w:proofErr w:type="spellStart"/>
            <w:r w:rsidRPr="004C5EE7">
              <w:rPr>
                <w:rFonts w:ascii="Verdana" w:eastAsia="Times New Roman" w:hAnsi="Verdana" w:cs="Times New Roman"/>
                <w:color w:val="646464"/>
                <w:sz w:val="18"/>
                <w:szCs w:val="18"/>
                <w:lang w:eastAsia="es-CL"/>
              </w:rPr>
              <w:t>Tuo</w:t>
            </w:r>
            <w:proofErr w:type="spellEnd"/>
            <w:r w:rsidRPr="004C5EE7">
              <w:rPr>
                <w:rFonts w:ascii="Verdana" w:eastAsia="Times New Roman" w:hAnsi="Verdana" w:cs="Times New Roman"/>
                <w:color w:val="646464"/>
                <w:sz w:val="18"/>
                <w:szCs w:val="18"/>
                <w:lang w:eastAsia="es-CL"/>
              </w:rPr>
              <w:t xml:space="preserve"> </w:t>
            </w:r>
            <w:proofErr w:type="spellStart"/>
            <w:r w:rsidRPr="004C5EE7">
              <w:rPr>
                <w:rFonts w:ascii="Verdana" w:eastAsia="Times New Roman" w:hAnsi="Verdana" w:cs="Times New Roman"/>
                <w:color w:val="646464"/>
                <w:sz w:val="18"/>
                <w:szCs w:val="18"/>
                <w:lang w:eastAsia="es-CL"/>
              </w:rPr>
              <w:t>Tian</w:t>
            </w:r>
            <w:proofErr w:type="spellEnd"/>
            <w:r w:rsidRPr="004C5EE7">
              <w:rPr>
                <w:rFonts w:ascii="Verdana" w:eastAsia="Times New Roman" w:hAnsi="Verdana" w:cs="Times New Roman"/>
                <w:color w:val="646464"/>
                <w:sz w:val="18"/>
                <w:szCs w:val="18"/>
                <w:lang w:eastAsia="es-CL"/>
              </w:rPr>
              <w:t xml:space="preserve"> Li San </w:t>
            </w:r>
            <w:proofErr w:type="spellStart"/>
            <w:r w:rsidRPr="004C5EE7">
              <w:rPr>
                <w:rFonts w:ascii="Verdana" w:eastAsia="Times New Roman" w:hAnsi="Verdana" w:cs="Times New Roman"/>
                <w:color w:val="646464"/>
                <w:sz w:val="18"/>
                <w:szCs w:val="18"/>
                <w:lang w:eastAsia="es-CL"/>
              </w:rPr>
              <w:t>Jiao</w:t>
            </w:r>
            <w:proofErr w:type="spellEnd"/>
            <w:r>
              <w:rPr>
                <w:rFonts w:ascii="Verdana" w:eastAsia="Times New Roman" w:hAnsi="Verdana" w:cs="Times New Roman"/>
                <w:color w:val="646464"/>
                <w:sz w:val="18"/>
                <w:szCs w:val="18"/>
                <w:lang w:eastAsia="es-CL"/>
              </w:rPr>
              <w:t>”</w:t>
            </w:r>
          </w:p>
        </w:tc>
        <w:tc>
          <w:tcPr>
            <w:tcW w:w="5529" w:type="dxa"/>
          </w:tcPr>
          <w:p w14:paraId="7F75AEF7" w14:textId="77777777" w:rsidR="00CD3663" w:rsidRDefault="00CD3663" w:rsidP="00CD3663">
            <w:pPr>
              <w:pStyle w:val="Prrafodelista"/>
              <w:shd w:val="clear" w:color="auto" w:fill="FFFFFF"/>
              <w:spacing w:before="150" w:after="225"/>
              <w:rPr>
                <w:rFonts w:ascii="Verdana" w:eastAsia="Times New Roman" w:hAnsi="Verdana" w:cs="Times New Roman"/>
                <w:color w:val="646464"/>
                <w:sz w:val="18"/>
                <w:szCs w:val="18"/>
                <w:lang w:eastAsia="es-CL"/>
              </w:rPr>
            </w:pPr>
          </w:p>
          <w:p w14:paraId="306CCEC7" w14:textId="77777777" w:rsidR="00CD3663" w:rsidRDefault="00CD3663" w:rsidP="00CD3663">
            <w:pPr>
              <w:pStyle w:val="Prrafodelista"/>
              <w:shd w:val="clear" w:color="auto" w:fill="FFFFFF"/>
              <w:spacing w:before="150" w:after="225"/>
              <w:rPr>
                <w:rFonts w:ascii="Verdana" w:eastAsia="Times New Roman" w:hAnsi="Verdana" w:cs="Times New Roman"/>
                <w:color w:val="646464"/>
                <w:sz w:val="18"/>
                <w:szCs w:val="18"/>
                <w:lang w:eastAsia="es-CL"/>
              </w:rPr>
            </w:pPr>
          </w:p>
          <w:p w14:paraId="29B627C4" w14:textId="60C63F07" w:rsidR="00CD3663" w:rsidRPr="00CD3663" w:rsidRDefault="009B126A" w:rsidP="00CD3663">
            <w:pPr>
              <w:pStyle w:val="Prrafodelista"/>
              <w:numPr>
                <w:ilvl w:val="0"/>
                <w:numId w:val="1"/>
              </w:numPr>
              <w:shd w:val="clear" w:color="auto" w:fill="FFFFFF"/>
              <w:spacing w:before="150" w:after="225"/>
              <w:rPr>
                <w:rFonts w:ascii="Verdana" w:eastAsia="Times New Roman" w:hAnsi="Verdana" w:cs="Times New Roman"/>
                <w:color w:val="646464"/>
                <w:sz w:val="18"/>
                <w:szCs w:val="18"/>
                <w:lang w:eastAsia="es-CL"/>
              </w:rPr>
            </w:pPr>
            <w:r w:rsidRPr="00CD3663">
              <w:rPr>
                <w:rFonts w:ascii="Verdana" w:eastAsia="Times New Roman" w:hAnsi="Verdana" w:cs="Times New Roman"/>
                <w:color w:val="646464"/>
                <w:sz w:val="18"/>
                <w:szCs w:val="18"/>
                <w:lang w:eastAsia="es-CL"/>
              </w:rPr>
              <w:t>Este ejercicio armoniza la energía, regula la temperatura,</w:t>
            </w:r>
            <w:r w:rsidR="00CD3663">
              <w:rPr>
                <w:rFonts w:ascii="Verdana" w:eastAsia="Times New Roman" w:hAnsi="Verdana" w:cs="Times New Roman"/>
                <w:color w:val="646464"/>
                <w:sz w:val="18"/>
                <w:szCs w:val="18"/>
                <w:lang w:eastAsia="es-CL"/>
              </w:rPr>
              <w:t xml:space="preserve"> </w:t>
            </w:r>
            <w:r w:rsidRPr="00CD3663">
              <w:rPr>
                <w:rFonts w:ascii="Verdana" w:eastAsia="Times New Roman" w:hAnsi="Verdana" w:cs="Times New Roman"/>
                <w:color w:val="646464"/>
                <w:sz w:val="18"/>
                <w:szCs w:val="18"/>
                <w:lang w:eastAsia="es-CL"/>
              </w:rPr>
              <w:t>y la circulación de fluidos entre los sistemas intestinal</w:t>
            </w:r>
            <w:r w:rsidR="00CD3663" w:rsidRPr="00CD3663">
              <w:rPr>
                <w:rFonts w:ascii="Verdana" w:eastAsia="Times New Roman" w:hAnsi="Verdana" w:cs="Times New Roman"/>
                <w:color w:val="646464"/>
                <w:sz w:val="18"/>
                <w:szCs w:val="18"/>
                <w:lang w:eastAsia="es-CL"/>
              </w:rPr>
              <w:t xml:space="preserve">, </w:t>
            </w:r>
            <w:r w:rsidRPr="00CD3663">
              <w:rPr>
                <w:rFonts w:ascii="Verdana" w:eastAsia="Times New Roman" w:hAnsi="Verdana" w:cs="Times New Roman"/>
                <w:color w:val="646464"/>
                <w:sz w:val="18"/>
                <w:szCs w:val="18"/>
                <w:lang w:eastAsia="es-CL"/>
              </w:rPr>
              <w:t>digestivo</w:t>
            </w:r>
            <w:r w:rsidR="00CD3663" w:rsidRPr="00CD3663">
              <w:rPr>
                <w:rFonts w:ascii="Verdana" w:eastAsia="Times New Roman" w:hAnsi="Verdana" w:cs="Times New Roman"/>
                <w:color w:val="646464"/>
                <w:sz w:val="18"/>
                <w:szCs w:val="18"/>
                <w:lang w:eastAsia="es-CL"/>
              </w:rPr>
              <w:t xml:space="preserve">, </w:t>
            </w:r>
            <w:r w:rsidRPr="00CD3663">
              <w:rPr>
                <w:rFonts w:ascii="Verdana" w:eastAsia="Times New Roman" w:hAnsi="Verdana" w:cs="Times New Roman"/>
                <w:color w:val="646464"/>
                <w:sz w:val="18"/>
                <w:szCs w:val="18"/>
                <w:lang w:eastAsia="es-CL"/>
              </w:rPr>
              <w:t xml:space="preserve">respiratorio y cardiovascular. </w:t>
            </w:r>
          </w:p>
          <w:p w14:paraId="7C5899F9" w14:textId="77777777" w:rsidR="00CD3663" w:rsidRDefault="009B126A" w:rsidP="009B126A">
            <w:pPr>
              <w:pStyle w:val="Prrafodelista"/>
              <w:numPr>
                <w:ilvl w:val="0"/>
                <w:numId w:val="1"/>
              </w:numPr>
              <w:shd w:val="clear" w:color="auto" w:fill="FFFFFF"/>
              <w:spacing w:before="150" w:after="225"/>
              <w:rPr>
                <w:rFonts w:ascii="Verdana" w:eastAsia="Times New Roman" w:hAnsi="Verdana" w:cs="Times New Roman"/>
                <w:color w:val="646464"/>
                <w:sz w:val="18"/>
                <w:szCs w:val="18"/>
                <w:lang w:eastAsia="es-CL"/>
              </w:rPr>
            </w:pPr>
            <w:r w:rsidRPr="00CD3663">
              <w:rPr>
                <w:rFonts w:ascii="Verdana" w:eastAsia="Times New Roman" w:hAnsi="Verdana" w:cs="Times New Roman"/>
                <w:color w:val="646464"/>
                <w:sz w:val="18"/>
                <w:szCs w:val="18"/>
                <w:lang w:eastAsia="es-CL"/>
              </w:rPr>
              <w:t>Centra, calma y serena. Este movimiento engloba los beneficios de los siguientes ejercicios.</w:t>
            </w:r>
          </w:p>
          <w:p w14:paraId="359C57F8" w14:textId="15BF7757" w:rsidR="009B126A" w:rsidRPr="00CD3663" w:rsidRDefault="009B126A" w:rsidP="00CD3663">
            <w:pPr>
              <w:pStyle w:val="Prrafodelista"/>
              <w:numPr>
                <w:ilvl w:val="0"/>
                <w:numId w:val="1"/>
              </w:numPr>
              <w:shd w:val="clear" w:color="auto" w:fill="FFFFFF"/>
              <w:spacing w:before="150" w:after="225"/>
              <w:rPr>
                <w:rFonts w:ascii="Verdana" w:eastAsia="Times New Roman" w:hAnsi="Verdana" w:cs="Times New Roman"/>
                <w:color w:val="646464"/>
                <w:sz w:val="18"/>
                <w:szCs w:val="18"/>
                <w:lang w:eastAsia="es-CL"/>
              </w:rPr>
            </w:pPr>
            <w:r w:rsidRPr="00CD3663">
              <w:rPr>
                <w:rFonts w:ascii="Verdana" w:eastAsia="Times New Roman" w:hAnsi="Verdana" w:cs="Times New Roman"/>
                <w:color w:val="646464"/>
                <w:sz w:val="18"/>
                <w:szCs w:val="18"/>
                <w:lang w:eastAsia="es-CL"/>
              </w:rPr>
              <w:t>Previene</w:t>
            </w:r>
            <w:r w:rsidR="00CD3663">
              <w:rPr>
                <w:rFonts w:ascii="Verdana" w:eastAsia="Times New Roman" w:hAnsi="Verdana" w:cs="Times New Roman"/>
                <w:color w:val="646464"/>
                <w:sz w:val="18"/>
                <w:szCs w:val="18"/>
                <w:lang w:eastAsia="es-CL"/>
              </w:rPr>
              <w:t xml:space="preserve"> d</w:t>
            </w:r>
            <w:r w:rsidRPr="00CD3663">
              <w:rPr>
                <w:rFonts w:ascii="Verdana" w:eastAsia="Times New Roman" w:hAnsi="Verdana" w:cs="Times New Roman"/>
                <w:color w:val="646464"/>
                <w:sz w:val="18"/>
                <w:szCs w:val="18"/>
                <w:lang w:eastAsia="es-CL"/>
              </w:rPr>
              <w:t xml:space="preserve">olores de la musculatura </w:t>
            </w:r>
            <w:r w:rsidR="00CD3663">
              <w:rPr>
                <w:rFonts w:ascii="Verdana" w:eastAsia="Times New Roman" w:hAnsi="Verdana" w:cs="Times New Roman"/>
                <w:color w:val="646464"/>
                <w:sz w:val="18"/>
                <w:szCs w:val="18"/>
                <w:lang w:eastAsia="es-CL"/>
              </w:rPr>
              <w:t xml:space="preserve">de la espalda. </w:t>
            </w:r>
          </w:p>
          <w:p w14:paraId="6EED1F5D" w14:textId="28224D10" w:rsidR="009B126A" w:rsidRDefault="009B126A" w:rsidP="004C5EE7">
            <w:pPr>
              <w:spacing w:before="150" w:after="225"/>
              <w:rPr>
                <w:rFonts w:ascii="Verdana" w:eastAsia="Times New Roman" w:hAnsi="Verdana" w:cs="Times New Roman"/>
                <w:color w:val="646464"/>
                <w:sz w:val="18"/>
                <w:szCs w:val="18"/>
                <w:lang w:eastAsia="es-CL"/>
              </w:rPr>
            </w:pPr>
          </w:p>
        </w:tc>
      </w:tr>
      <w:tr w:rsidR="009B126A" w14:paraId="2989DAE7" w14:textId="77777777" w:rsidTr="00BB2708">
        <w:tc>
          <w:tcPr>
            <w:tcW w:w="2196" w:type="dxa"/>
          </w:tcPr>
          <w:p w14:paraId="04F7139C" w14:textId="77777777" w:rsidR="009B126A" w:rsidRDefault="009B126A" w:rsidP="004C5EE7">
            <w:pPr>
              <w:spacing w:before="150" w:after="225"/>
              <w:rPr>
                <w:rFonts w:ascii="Verdana" w:eastAsia="Times New Roman" w:hAnsi="Verdana" w:cs="Times New Roman"/>
                <w:color w:val="646464"/>
                <w:sz w:val="18"/>
                <w:szCs w:val="18"/>
                <w:lang w:eastAsia="es-CL"/>
              </w:rPr>
            </w:pPr>
          </w:p>
          <w:p w14:paraId="2221720A" w14:textId="33873629" w:rsidR="009B126A" w:rsidRDefault="009B126A" w:rsidP="004C5EE7">
            <w:pPr>
              <w:spacing w:before="150" w:after="225"/>
              <w:rPr>
                <w:rFonts w:ascii="Verdana" w:eastAsia="Times New Roman" w:hAnsi="Verdana" w:cs="Times New Roman"/>
                <w:color w:val="646464"/>
                <w:sz w:val="18"/>
                <w:szCs w:val="18"/>
                <w:lang w:eastAsia="es-CL"/>
              </w:rPr>
            </w:pPr>
            <w:r>
              <w:rPr>
                <w:rFonts w:ascii="Verdana" w:eastAsia="Times New Roman" w:hAnsi="Verdana" w:cs="Times New Roman"/>
                <w:noProof/>
                <w:color w:val="646464"/>
                <w:sz w:val="18"/>
                <w:szCs w:val="18"/>
                <w:lang w:eastAsia="es-CL"/>
              </w:rPr>
              <w:drawing>
                <wp:inline distT="0" distB="0" distL="0" distR="0" wp14:anchorId="4ED4A470" wp14:editId="512D401F">
                  <wp:extent cx="1249680" cy="1207135"/>
                  <wp:effectExtent l="0" t="0" r="762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9680" cy="1207135"/>
                          </a:xfrm>
                          <a:prstGeom prst="rect">
                            <a:avLst/>
                          </a:prstGeom>
                          <a:noFill/>
                        </pic:spPr>
                      </pic:pic>
                    </a:graphicData>
                  </a:graphic>
                </wp:inline>
              </w:drawing>
            </w:r>
          </w:p>
          <w:p w14:paraId="3CF040CC" w14:textId="50B746BC" w:rsidR="00C5096A" w:rsidRDefault="00C5096A" w:rsidP="004C5EE7">
            <w:pPr>
              <w:spacing w:before="150" w:after="225"/>
              <w:rPr>
                <w:rFonts w:ascii="Verdana" w:eastAsia="Times New Roman" w:hAnsi="Verdana" w:cs="Times New Roman"/>
                <w:color w:val="646464"/>
                <w:sz w:val="18"/>
                <w:szCs w:val="18"/>
                <w:lang w:eastAsia="es-CL"/>
              </w:rPr>
            </w:pPr>
          </w:p>
        </w:tc>
        <w:tc>
          <w:tcPr>
            <w:tcW w:w="4252" w:type="dxa"/>
          </w:tcPr>
          <w:p w14:paraId="1CBBC9B2" w14:textId="77777777" w:rsidR="009B126A" w:rsidRDefault="009B126A" w:rsidP="004C5EE7">
            <w:pPr>
              <w:spacing w:before="150" w:after="225"/>
              <w:rPr>
                <w:rFonts w:ascii="Verdana" w:eastAsia="Times New Roman" w:hAnsi="Verdana" w:cs="Times New Roman"/>
                <w:color w:val="646464"/>
                <w:sz w:val="18"/>
                <w:szCs w:val="18"/>
                <w:lang w:eastAsia="es-CL"/>
              </w:rPr>
            </w:pPr>
          </w:p>
          <w:p w14:paraId="67F2AC79" w14:textId="614298F5" w:rsidR="009B126A" w:rsidRDefault="009B126A" w:rsidP="004C5EE7">
            <w:pPr>
              <w:spacing w:before="150" w:after="225"/>
              <w:rPr>
                <w:rFonts w:ascii="Verdana" w:eastAsia="Times New Roman" w:hAnsi="Verdana" w:cs="Times New Roman"/>
                <w:color w:val="646464"/>
                <w:sz w:val="18"/>
                <w:szCs w:val="18"/>
                <w:lang w:eastAsia="es-CL"/>
              </w:rPr>
            </w:pPr>
            <w:r w:rsidRPr="004C5EE7">
              <w:rPr>
                <w:rFonts w:ascii="Verdana" w:eastAsia="Times New Roman" w:hAnsi="Verdana" w:cs="Times New Roman"/>
                <w:color w:val="646464"/>
                <w:sz w:val="18"/>
                <w:szCs w:val="18"/>
                <w:lang w:eastAsia="es-CL"/>
              </w:rPr>
              <w:t>Tensar el arco para disparar una flecha al halcón</w:t>
            </w:r>
            <w:r>
              <w:rPr>
                <w:rFonts w:ascii="Verdana" w:eastAsia="Times New Roman" w:hAnsi="Verdana" w:cs="Times New Roman"/>
                <w:color w:val="646464"/>
                <w:sz w:val="18"/>
                <w:szCs w:val="18"/>
                <w:lang w:eastAsia="es-CL"/>
              </w:rPr>
              <w:t xml:space="preserve">.                                                 </w:t>
            </w:r>
            <w:r w:rsidRPr="004C5EE7">
              <w:rPr>
                <w:rFonts w:ascii="Verdana" w:eastAsia="Times New Roman" w:hAnsi="Verdana" w:cs="Times New Roman"/>
                <w:color w:val="646464"/>
                <w:sz w:val="18"/>
                <w:szCs w:val="18"/>
                <w:lang w:eastAsia="es-CL"/>
              </w:rPr>
              <w:t xml:space="preserve"> </w:t>
            </w:r>
            <w:r>
              <w:rPr>
                <w:rFonts w:ascii="Verdana" w:eastAsia="Times New Roman" w:hAnsi="Verdana" w:cs="Times New Roman"/>
                <w:color w:val="646464"/>
                <w:sz w:val="18"/>
                <w:szCs w:val="18"/>
                <w:lang w:eastAsia="es-CL"/>
              </w:rPr>
              <w:t>“</w:t>
            </w:r>
            <w:proofErr w:type="spellStart"/>
            <w:r w:rsidRPr="004C5EE7">
              <w:rPr>
                <w:rFonts w:ascii="Verdana" w:eastAsia="Times New Roman" w:hAnsi="Verdana" w:cs="Times New Roman"/>
                <w:color w:val="646464"/>
                <w:sz w:val="18"/>
                <w:szCs w:val="18"/>
                <w:lang w:eastAsia="es-CL"/>
              </w:rPr>
              <w:t>Zuo</w:t>
            </w:r>
            <w:proofErr w:type="spellEnd"/>
            <w:r w:rsidRPr="004C5EE7">
              <w:rPr>
                <w:rFonts w:ascii="Verdana" w:eastAsia="Times New Roman" w:hAnsi="Verdana" w:cs="Times New Roman"/>
                <w:color w:val="646464"/>
                <w:sz w:val="18"/>
                <w:szCs w:val="18"/>
                <w:lang w:eastAsia="es-CL"/>
              </w:rPr>
              <w:t xml:space="preserve"> </w:t>
            </w:r>
            <w:proofErr w:type="spellStart"/>
            <w:r w:rsidRPr="004C5EE7">
              <w:rPr>
                <w:rFonts w:ascii="Verdana" w:eastAsia="Times New Roman" w:hAnsi="Verdana" w:cs="Times New Roman"/>
                <w:color w:val="646464"/>
                <w:sz w:val="18"/>
                <w:szCs w:val="18"/>
                <w:lang w:eastAsia="es-CL"/>
              </w:rPr>
              <w:t>You</w:t>
            </w:r>
            <w:proofErr w:type="spellEnd"/>
            <w:r w:rsidRPr="004C5EE7">
              <w:rPr>
                <w:rFonts w:ascii="Verdana" w:eastAsia="Times New Roman" w:hAnsi="Verdana" w:cs="Times New Roman"/>
                <w:color w:val="646464"/>
                <w:sz w:val="18"/>
                <w:szCs w:val="18"/>
                <w:lang w:eastAsia="es-CL"/>
              </w:rPr>
              <w:t xml:space="preserve"> Kai Gong Si </w:t>
            </w:r>
            <w:proofErr w:type="spellStart"/>
            <w:r w:rsidRPr="004C5EE7">
              <w:rPr>
                <w:rFonts w:ascii="Verdana" w:eastAsia="Times New Roman" w:hAnsi="Verdana" w:cs="Times New Roman"/>
                <w:color w:val="646464"/>
                <w:sz w:val="18"/>
                <w:szCs w:val="18"/>
                <w:lang w:eastAsia="es-CL"/>
              </w:rPr>
              <w:t>She</w:t>
            </w:r>
            <w:proofErr w:type="spellEnd"/>
            <w:r w:rsidRPr="004C5EE7">
              <w:rPr>
                <w:rFonts w:ascii="Verdana" w:eastAsia="Times New Roman" w:hAnsi="Verdana" w:cs="Times New Roman"/>
                <w:color w:val="646464"/>
                <w:sz w:val="18"/>
                <w:szCs w:val="18"/>
                <w:lang w:eastAsia="es-CL"/>
              </w:rPr>
              <w:t xml:space="preserve"> </w:t>
            </w:r>
            <w:proofErr w:type="spellStart"/>
            <w:r w:rsidRPr="004C5EE7">
              <w:rPr>
                <w:rFonts w:ascii="Verdana" w:eastAsia="Times New Roman" w:hAnsi="Verdana" w:cs="Times New Roman"/>
                <w:color w:val="646464"/>
                <w:sz w:val="18"/>
                <w:szCs w:val="18"/>
                <w:lang w:eastAsia="es-CL"/>
              </w:rPr>
              <w:t>Diao</w:t>
            </w:r>
            <w:proofErr w:type="spellEnd"/>
            <w:r>
              <w:rPr>
                <w:rFonts w:ascii="Verdana" w:eastAsia="Times New Roman" w:hAnsi="Verdana" w:cs="Times New Roman"/>
                <w:color w:val="646464"/>
                <w:sz w:val="18"/>
                <w:szCs w:val="18"/>
                <w:lang w:eastAsia="es-CL"/>
              </w:rPr>
              <w:t>”</w:t>
            </w:r>
          </w:p>
        </w:tc>
        <w:tc>
          <w:tcPr>
            <w:tcW w:w="5529" w:type="dxa"/>
          </w:tcPr>
          <w:p w14:paraId="5721008F" w14:textId="77777777" w:rsidR="00CD3663" w:rsidRDefault="00CD3663" w:rsidP="00CD3663">
            <w:pPr>
              <w:pStyle w:val="Prrafodelista"/>
              <w:shd w:val="clear" w:color="auto" w:fill="FFFFFF"/>
              <w:spacing w:before="150" w:after="225"/>
              <w:rPr>
                <w:rFonts w:ascii="Tahoma" w:eastAsia="Times New Roman" w:hAnsi="Tahoma" w:cs="Tahoma"/>
                <w:color w:val="646464"/>
                <w:sz w:val="18"/>
                <w:szCs w:val="18"/>
                <w:lang w:eastAsia="es-CL"/>
              </w:rPr>
            </w:pPr>
          </w:p>
          <w:p w14:paraId="012EE856" w14:textId="1C8FE3C0" w:rsidR="00CD3663" w:rsidRDefault="009B126A" w:rsidP="009B126A">
            <w:pPr>
              <w:pStyle w:val="Prrafodelista"/>
              <w:numPr>
                <w:ilvl w:val="0"/>
                <w:numId w:val="2"/>
              </w:numPr>
              <w:shd w:val="clear" w:color="auto" w:fill="FFFFFF"/>
              <w:spacing w:before="150" w:after="225"/>
              <w:rPr>
                <w:rFonts w:ascii="Tahoma" w:eastAsia="Times New Roman" w:hAnsi="Tahoma" w:cs="Tahoma"/>
                <w:color w:val="646464"/>
                <w:sz w:val="18"/>
                <w:szCs w:val="18"/>
                <w:lang w:eastAsia="es-CL"/>
              </w:rPr>
            </w:pPr>
            <w:r w:rsidRPr="00CD3663">
              <w:rPr>
                <w:rFonts w:ascii="Tahoma" w:eastAsia="Times New Roman" w:hAnsi="Tahoma" w:cs="Tahoma"/>
                <w:color w:val="646464"/>
                <w:sz w:val="18"/>
                <w:szCs w:val="18"/>
                <w:lang w:eastAsia="es-CL"/>
              </w:rPr>
              <w:t xml:space="preserve">Equilibra la Energía Vital de los pulmones e intestino grueso, también la del corazón y la del intestino delgado. </w:t>
            </w:r>
          </w:p>
          <w:p w14:paraId="5754C0AD" w14:textId="77777777" w:rsidR="00CD3663" w:rsidRDefault="009B126A" w:rsidP="00C5096A">
            <w:pPr>
              <w:pStyle w:val="Prrafodelista"/>
              <w:numPr>
                <w:ilvl w:val="0"/>
                <w:numId w:val="2"/>
              </w:numPr>
              <w:shd w:val="clear" w:color="auto" w:fill="FFFFFF"/>
              <w:spacing w:before="150" w:after="225"/>
              <w:rPr>
                <w:rFonts w:ascii="Tahoma" w:eastAsia="Times New Roman" w:hAnsi="Tahoma" w:cs="Tahoma"/>
                <w:color w:val="646464"/>
                <w:sz w:val="18"/>
                <w:szCs w:val="18"/>
                <w:lang w:eastAsia="es-CL"/>
              </w:rPr>
            </w:pPr>
            <w:r w:rsidRPr="00CD3663">
              <w:rPr>
                <w:rFonts w:ascii="Tahoma" w:eastAsia="Times New Roman" w:hAnsi="Tahoma" w:cs="Tahoma"/>
                <w:color w:val="646464"/>
                <w:sz w:val="18"/>
                <w:szCs w:val="18"/>
                <w:lang w:eastAsia="es-CL"/>
              </w:rPr>
              <w:t>Combate la depresión, la tristeza y la melancolía. La persona siente mayor alegría y tiene más ganas de vivir. Mejora la coordinación. Trabaja la lateralidad.</w:t>
            </w:r>
          </w:p>
          <w:p w14:paraId="63CF7A0B" w14:textId="69708449" w:rsidR="009B126A" w:rsidRPr="00CD3663" w:rsidRDefault="009B126A" w:rsidP="00C5096A">
            <w:pPr>
              <w:pStyle w:val="Prrafodelista"/>
              <w:numPr>
                <w:ilvl w:val="0"/>
                <w:numId w:val="2"/>
              </w:numPr>
              <w:shd w:val="clear" w:color="auto" w:fill="FFFFFF"/>
              <w:spacing w:before="150" w:after="225"/>
              <w:rPr>
                <w:rFonts w:ascii="Tahoma" w:eastAsia="Times New Roman" w:hAnsi="Tahoma" w:cs="Tahoma"/>
                <w:color w:val="646464"/>
                <w:sz w:val="18"/>
                <w:szCs w:val="18"/>
                <w:lang w:eastAsia="es-CL"/>
              </w:rPr>
            </w:pPr>
            <w:r w:rsidRPr="00CD3663">
              <w:rPr>
                <w:rFonts w:ascii="Tahoma" w:eastAsia="Times New Roman" w:hAnsi="Tahoma" w:cs="Tahoma"/>
                <w:color w:val="646464"/>
                <w:sz w:val="18"/>
                <w:szCs w:val="18"/>
                <w:lang w:eastAsia="es-CL"/>
              </w:rPr>
              <w:t xml:space="preserve">Previene el resfriado. Bronquitis, laringitis, sinusitis, pulmonía, neumonía. </w:t>
            </w:r>
            <w:r w:rsidR="00C5096A" w:rsidRPr="00CD3663">
              <w:rPr>
                <w:rFonts w:ascii="Tahoma" w:eastAsia="Times New Roman" w:hAnsi="Tahoma" w:cs="Tahoma"/>
                <w:color w:val="646464"/>
                <w:sz w:val="18"/>
                <w:szCs w:val="18"/>
                <w:lang w:eastAsia="es-CL"/>
              </w:rPr>
              <w:t>Asma crónica</w:t>
            </w:r>
            <w:r w:rsidRPr="00CD3663">
              <w:rPr>
                <w:rFonts w:ascii="Tahoma" w:eastAsia="Times New Roman" w:hAnsi="Tahoma" w:cs="Tahoma"/>
                <w:color w:val="646464"/>
                <w:sz w:val="18"/>
                <w:szCs w:val="18"/>
                <w:lang w:eastAsia="es-CL"/>
              </w:rPr>
              <w:t xml:space="preserve">. Rinitis alérgica. </w:t>
            </w:r>
          </w:p>
        </w:tc>
      </w:tr>
      <w:tr w:rsidR="009B126A" w14:paraId="550B840E" w14:textId="77777777" w:rsidTr="00BB2708">
        <w:tc>
          <w:tcPr>
            <w:tcW w:w="2196" w:type="dxa"/>
          </w:tcPr>
          <w:p w14:paraId="7509001D" w14:textId="67F1A8F7" w:rsidR="009B126A" w:rsidRDefault="00C5096A" w:rsidP="004C5EE7">
            <w:pPr>
              <w:spacing w:before="150" w:after="225"/>
              <w:rPr>
                <w:rFonts w:ascii="Verdana" w:eastAsia="Times New Roman" w:hAnsi="Verdana" w:cs="Times New Roman"/>
                <w:color w:val="646464"/>
                <w:sz w:val="18"/>
                <w:szCs w:val="18"/>
                <w:lang w:eastAsia="es-CL"/>
              </w:rPr>
            </w:pPr>
            <w:r>
              <w:rPr>
                <w:rFonts w:ascii="Verdana" w:eastAsia="Times New Roman" w:hAnsi="Verdana" w:cs="Times New Roman"/>
                <w:color w:val="646464"/>
                <w:sz w:val="18"/>
                <w:szCs w:val="18"/>
                <w:lang w:eastAsia="es-CL"/>
              </w:rPr>
              <w:lastRenderedPageBreak/>
              <w:t xml:space="preserve">    </w:t>
            </w:r>
            <w:r>
              <w:rPr>
                <w:rFonts w:ascii="Verdana" w:eastAsia="Times New Roman" w:hAnsi="Verdana" w:cs="Times New Roman"/>
                <w:noProof/>
                <w:color w:val="646464"/>
                <w:sz w:val="18"/>
                <w:szCs w:val="18"/>
                <w:lang w:eastAsia="es-CL"/>
              </w:rPr>
              <w:drawing>
                <wp:inline distT="0" distB="0" distL="0" distR="0" wp14:anchorId="16D9D083" wp14:editId="0242BB0E">
                  <wp:extent cx="762000" cy="175577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1755775"/>
                          </a:xfrm>
                          <a:prstGeom prst="rect">
                            <a:avLst/>
                          </a:prstGeom>
                          <a:noFill/>
                        </pic:spPr>
                      </pic:pic>
                    </a:graphicData>
                  </a:graphic>
                </wp:inline>
              </w:drawing>
            </w:r>
          </w:p>
          <w:p w14:paraId="289FA0C4" w14:textId="146DB1BF" w:rsidR="00C5096A" w:rsidRDefault="00C5096A" w:rsidP="004C5EE7">
            <w:pPr>
              <w:spacing w:before="150" w:after="225"/>
              <w:rPr>
                <w:rFonts w:ascii="Verdana" w:eastAsia="Times New Roman" w:hAnsi="Verdana" w:cs="Times New Roman"/>
                <w:color w:val="646464"/>
                <w:sz w:val="18"/>
                <w:szCs w:val="18"/>
                <w:lang w:eastAsia="es-CL"/>
              </w:rPr>
            </w:pPr>
          </w:p>
        </w:tc>
        <w:tc>
          <w:tcPr>
            <w:tcW w:w="4252" w:type="dxa"/>
          </w:tcPr>
          <w:p w14:paraId="37ADEBF8" w14:textId="77777777" w:rsidR="009B126A" w:rsidRDefault="009B126A" w:rsidP="004C5EE7">
            <w:pPr>
              <w:spacing w:before="150" w:after="225"/>
              <w:rPr>
                <w:rFonts w:ascii="Verdana" w:eastAsia="Times New Roman" w:hAnsi="Verdana" w:cs="Times New Roman"/>
                <w:color w:val="646464"/>
                <w:sz w:val="18"/>
                <w:szCs w:val="18"/>
                <w:lang w:eastAsia="es-CL"/>
              </w:rPr>
            </w:pPr>
          </w:p>
          <w:p w14:paraId="5B0865EF" w14:textId="0CA7C536" w:rsidR="00C5096A" w:rsidRDefault="00C5096A" w:rsidP="004C5EE7">
            <w:pPr>
              <w:spacing w:before="150" w:after="225"/>
              <w:rPr>
                <w:rFonts w:ascii="Verdana" w:eastAsia="Times New Roman" w:hAnsi="Verdana" w:cs="Times New Roman"/>
                <w:color w:val="646464"/>
                <w:sz w:val="18"/>
                <w:szCs w:val="18"/>
                <w:lang w:eastAsia="es-CL"/>
              </w:rPr>
            </w:pPr>
            <w:r w:rsidRPr="004C5EE7">
              <w:rPr>
                <w:rFonts w:ascii="Verdana" w:eastAsia="Times New Roman" w:hAnsi="Verdana" w:cs="Times New Roman"/>
                <w:color w:val="646464"/>
                <w:sz w:val="18"/>
                <w:szCs w:val="18"/>
                <w:lang w:eastAsia="es-CL"/>
              </w:rPr>
              <w:t>Separar el cielo y la tierra para equilibrar el bazo y el estómago</w:t>
            </w:r>
            <w:r>
              <w:rPr>
                <w:rFonts w:ascii="Verdana" w:eastAsia="Times New Roman" w:hAnsi="Verdana" w:cs="Times New Roman"/>
                <w:color w:val="646464"/>
                <w:sz w:val="18"/>
                <w:szCs w:val="18"/>
                <w:lang w:eastAsia="es-CL"/>
              </w:rPr>
              <w:t xml:space="preserve">.                               </w:t>
            </w:r>
            <w:r w:rsidRPr="004C5EE7">
              <w:rPr>
                <w:rFonts w:ascii="Verdana" w:eastAsia="Times New Roman" w:hAnsi="Verdana" w:cs="Times New Roman"/>
                <w:color w:val="646464"/>
                <w:sz w:val="18"/>
                <w:szCs w:val="18"/>
                <w:lang w:eastAsia="es-CL"/>
              </w:rPr>
              <w:t xml:space="preserve"> </w:t>
            </w:r>
            <w:r>
              <w:rPr>
                <w:rFonts w:ascii="Verdana" w:eastAsia="Times New Roman" w:hAnsi="Verdana" w:cs="Times New Roman"/>
                <w:color w:val="646464"/>
                <w:sz w:val="18"/>
                <w:szCs w:val="18"/>
                <w:lang w:eastAsia="es-CL"/>
              </w:rPr>
              <w:t>“</w:t>
            </w:r>
            <w:proofErr w:type="spellStart"/>
            <w:r w:rsidRPr="004C5EE7">
              <w:rPr>
                <w:rFonts w:ascii="Verdana" w:eastAsia="Times New Roman" w:hAnsi="Verdana" w:cs="Times New Roman"/>
                <w:color w:val="646464"/>
                <w:sz w:val="18"/>
                <w:szCs w:val="18"/>
                <w:lang w:eastAsia="es-CL"/>
              </w:rPr>
              <w:t>Tiao</w:t>
            </w:r>
            <w:proofErr w:type="spellEnd"/>
            <w:r w:rsidRPr="004C5EE7">
              <w:rPr>
                <w:rFonts w:ascii="Verdana" w:eastAsia="Times New Roman" w:hAnsi="Verdana" w:cs="Times New Roman"/>
                <w:color w:val="646464"/>
                <w:sz w:val="18"/>
                <w:szCs w:val="18"/>
                <w:lang w:eastAsia="es-CL"/>
              </w:rPr>
              <w:t xml:space="preserve"> Li Pi Wei </w:t>
            </w:r>
            <w:proofErr w:type="spellStart"/>
            <w:r w:rsidRPr="004C5EE7">
              <w:rPr>
                <w:rFonts w:ascii="Verdana" w:eastAsia="Times New Roman" w:hAnsi="Verdana" w:cs="Times New Roman"/>
                <w:color w:val="646464"/>
                <w:sz w:val="18"/>
                <w:szCs w:val="18"/>
                <w:lang w:eastAsia="es-CL"/>
              </w:rPr>
              <w:t>Xu</w:t>
            </w:r>
            <w:proofErr w:type="spellEnd"/>
            <w:r w:rsidRPr="004C5EE7">
              <w:rPr>
                <w:rFonts w:ascii="Verdana" w:eastAsia="Times New Roman" w:hAnsi="Verdana" w:cs="Times New Roman"/>
                <w:color w:val="646464"/>
                <w:sz w:val="18"/>
                <w:szCs w:val="18"/>
                <w:lang w:eastAsia="es-CL"/>
              </w:rPr>
              <w:t xml:space="preserve"> Dan Ju</w:t>
            </w:r>
            <w:r>
              <w:rPr>
                <w:rFonts w:ascii="Verdana" w:eastAsia="Times New Roman" w:hAnsi="Verdana" w:cs="Times New Roman"/>
                <w:color w:val="646464"/>
                <w:sz w:val="18"/>
                <w:szCs w:val="18"/>
                <w:lang w:eastAsia="es-CL"/>
              </w:rPr>
              <w:t>”</w:t>
            </w:r>
          </w:p>
          <w:p w14:paraId="0EE758AC" w14:textId="26425D77" w:rsidR="00C5096A" w:rsidRDefault="00C5096A" w:rsidP="004C5EE7">
            <w:pPr>
              <w:spacing w:before="150" w:after="225"/>
              <w:rPr>
                <w:rFonts w:ascii="Verdana" w:eastAsia="Times New Roman" w:hAnsi="Verdana" w:cs="Times New Roman"/>
                <w:color w:val="646464"/>
                <w:sz w:val="18"/>
                <w:szCs w:val="18"/>
                <w:lang w:eastAsia="es-CL"/>
              </w:rPr>
            </w:pPr>
          </w:p>
        </w:tc>
        <w:tc>
          <w:tcPr>
            <w:tcW w:w="5529" w:type="dxa"/>
          </w:tcPr>
          <w:p w14:paraId="58531C04" w14:textId="77777777" w:rsidR="00CD3663" w:rsidRDefault="00CD3663" w:rsidP="00C5096A">
            <w:pPr>
              <w:shd w:val="clear" w:color="auto" w:fill="FFFFFF"/>
              <w:spacing w:before="150" w:after="225"/>
              <w:rPr>
                <w:rFonts w:ascii="Verdana" w:eastAsia="Times New Roman" w:hAnsi="Verdana" w:cs="Times New Roman"/>
                <w:color w:val="646464"/>
                <w:sz w:val="18"/>
                <w:szCs w:val="18"/>
                <w:lang w:eastAsia="es-CL"/>
              </w:rPr>
            </w:pPr>
          </w:p>
          <w:p w14:paraId="7B09146B" w14:textId="77777777" w:rsidR="00CD3663" w:rsidRDefault="00C5096A" w:rsidP="00CD3663">
            <w:pPr>
              <w:pStyle w:val="Prrafodelista"/>
              <w:numPr>
                <w:ilvl w:val="0"/>
                <w:numId w:val="3"/>
              </w:numPr>
              <w:shd w:val="clear" w:color="auto" w:fill="FFFFFF"/>
              <w:spacing w:before="150" w:after="225"/>
              <w:rPr>
                <w:rFonts w:ascii="Verdana" w:eastAsia="Times New Roman" w:hAnsi="Verdana" w:cs="Times New Roman"/>
                <w:color w:val="646464"/>
                <w:sz w:val="18"/>
                <w:szCs w:val="18"/>
                <w:lang w:eastAsia="es-CL"/>
              </w:rPr>
            </w:pPr>
            <w:r w:rsidRPr="00CD3663">
              <w:rPr>
                <w:rFonts w:ascii="Verdana" w:eastAsia="Times New Roman" w:hAnsi="Verdana" w:cs="Times New Roman"/>
                <w:color w:val="646464"/>
                <w:sz w:val="18"/>
                <w:szCs w:val="18"/>
                <w:lang w:eastAsia="es-CL"/>
              </w:rPr>
              <w:t>Armoniza la energía de los órganos bazo</w:t>
            </w:r>
            <w:r w:rsidR="00CD3663" w:rsidRPr="00CD3663">
              <w:rPr>
                <w:rFonts w:ascii="Verdana" w:eastAsia="Times New Roman" w:hAnsi="Verdana" w:cs="Times New Roman"/>
                <w:color w:val="646464"/>
                <w:sz w:val="18"/>
                <w:szCs w:val="18"/>
                <w:lang w:eastAsia="es-CL"/>
              </w:rPr>
              <w:t xml:space="preserve"> </w:t>
            </w:r>
            <w:r w:rsidRPr="00CD3663">
              <w:rPr>
                <w:rFonts w:ascii="Verdana" w:eastAsia="Times New Roman" w:hAnsi="Verdana" w:cs="Times New Roman"/>
                <w:color w:val="646464"/>
                <w:sz w:val="18"/>
                <w:szCs w:val="18"/>
                <w:lang w:eastAsia="es-CL"/>
              </w:rPr>
              <w:t xml:space="preserve">y estómago. </w:t>
            </w:r>
          </w:p>
          <w:p w14:paraId="429E7853" w14:textId="77777777" w:rsidR="00CD3663" w:rsidRDefault="00C5096A" w:rsidP="00C5096A">
            <w:pPr>
              <w:pStyle w:val="Prrafodelista"/>
              <w:numPr>
                <w:ilvl w:val="0"/>
                <w:numId w:val="3"/>
              </w:numPr>
              <w:shd w:val="clear" w:color="auto" w:fill="FFFFFF"/>
              <w:spacing w:before="150" w:after="225"/>
              <w:rPr>
                <w:rFonts w:ascii="Verdana" w:eastAsia="Times New Roman" w:hAnsi="Verdana" w:cs="Times New Roman"/>
                <w:color w:val="646464"/>
                <w:sz w:val="18"/>
                <w:szCs w:val="18"/>
                <w:lang w:eastAsia="es-CL"/>
              </w:rPr>
            </w:pPr>
            <w:r w:rsidRPr="00CD3663">
              <w:rPr>
                <w:rFonts w:ascii="Verdana" w:eastAsia="Times New Roman" w:hAnsi="Verdana" w:cs="Times New Roman"/>
                <w:color w:val="646464"/>
                <w:sz w:val="18"/>
                <w:szCs w:val="18"/>
                <w:lang w:eastAsia="es-CL"/>
              </w:rPr>
              <w:t>Cultiva la compasión y la empatía, desarrolla la tolerancia. Facilita la rápida adaptabilidad al entorno. Elimina las manías y atenúa las obsesiones. Mejora la coordinación. Trabaja la lateralidad.</w:t>
            </w:r>
          </w:p>
          <w:p w14:paraId="5C416D50" w14:textId="73844A61" w:rsidR="009B126A" w:rsidRPr="00CD3663" w:rsidRDefault="00C5096A" w:rsidP="00C5096A">
            <w:pPr>
              <w:pStyle w:val="Prrafodelista"/>
              <w:numPr>
                <w:ilvl w:val="0"/>
                <w:numId w:val="3"/>
              </w:numPr>
              <w:shd w:val="clear" w:color="auto" w:fill="FFFFFF"/>
              <w:spacing w:before="150" w:after="225"/>
              <w:rPr>
                <w:rFonts w:ascii="Verdana" w:eastAsia="Times New Roman" w:hAnsi="Verdana" w:cs="Times New Roman"/>
                <w:color w:val="646464"/>
                <w:sz w:val="18"/>
                <w:szCs w:val="18"/>
                <w:lang w:eastAsia="es-CL"/>
              </w:rPr>
            </w:pPr>
            <w:r w:rsidRPr="00CD3663">
              <w:rPr>
                <w:rFonts w:ascii="Verdana" w:eastAsia="Times New Roman" w:hAnsi="Verdana" w:cs="Times New Roman"/>
                <w:color w:val="646464"/>
                <w:sz w:val="18"/>
                <w:szCs w:val="18"/>
                <w:lang w:eastAsia="es-CL"/>
              </w:rPr>
              <w:t>Previene la pancreatitis. Diabetes. Gastritis, dispepsia e indigestión.</w:t>
            </w:r>
            <w:r w:rsidR="00CD3663">
              <w:rPr>
                <w:rFonts w:ascii="Verdana" w:eastAsia="Times New Roman" w:hAnsi="Verdana" w:cs="Times New Roman"/>
                <w:color w:val="646464"/>
                <w:sz w:val="18"/>
                <w:szCs w:val="18"/>
                <w:lang w:eastAsia="es-CL"/>
              </w:rPr>
              <w:t xml:space="preserve"> Entre otras.</w:t>
            </w:r>
          </w:p>
        </w:tc>
      </w:tr>
      <w:tr w:rsidR="009B126A" w14:paraId="3812E9A0" w14:textId="77777777" w:rsidTr="00BB2708">
        <w:tc>
          <w:tcPr>
            <w:tcW w:w="2196" w:type="dxa"/>
          </w:tcPr>
          <w:p w14:paraId="57091BBA" w14:textId="77777777" w:rsidR="00C5096A" w:rsidRDefault="00C5096A" w:rsidP="004C5EE7">
            <w:pPr>
              <w:spacing w:before="150" w:after="225"/>
              <w:rPr>
                <w:rFonts w:ascii="Verdana" w:eastAsia="Times New Roman" w:hAnsi="Verdana" w:cs="Times New Roman"/>
                <w:color w:val="646464"/>
                <w:sz w:val="18"/>
                <w:szCs w:val="18"/>
                <w:lang w:eastAsia="es-CL"/>
              </w:rPr>
            </w:pPr>
            <w:r>
              <w:rPr>
                <w:rFonts w:ascii="Verdana" w:eastAsia="Times New Roman" w:hAnsi="Verdana" w:cs="Times New Roman"/>
                <w:color w:val="646464"/>
                <w:sz w:val="18"/>
                <w:szCs w:val="18"/>
                <w:lang w:eastAsia="es-CL"/>
              </w:rPr>
              <w:t xml:space="preserve">   </w:t>
            </w:r>
          </w:p>
          <w:p w14:paraId="35D5FFCD" w14:textId="03B19478" w:rsidR="00C5096A" w:rsidRDefault="00C5096A" w:rsidP="004C5EE7">
            <w:pPr>
              <w:spacing w:before="150" w:after="225"/>
              <w:rPr>
                <w:rFonts w:ascii="Verdana" w:eastAsia="Times New Roman" w:hAnsi="Verdana" w:cs="Times New Roman"/>
                <w:color w:val="646464"/>
                <w:sz w:val="18"/>
                <w:szCs w:val="18"/>
                <w:lang w:eastAsia="es-CL"/>
              </w:rPr>
            </w:pPr>
            <w:r>
              <w:rPr>
                <w:rFonts w:ascii="Verdana" w:eastAsia="Times New Roman" w:hAnsi="Verdana" w:cs="Times New Roman"/>
                <w:color w:val="646464"/>
                <w:sz w:val="18"/>
                <w:szCs w:val="18"/>
                <w:lang w:eastAsia="es-CL"/>
              </w:rPr>
              <w:t xml:space="preserve">     </w:t>
            </w:r>
            <w:r>
              <w:rPr>
                <w:rFonts w:ascii="Verdana" w:eastAsia="Times New Roman" w:hAnsi="Verdana" w:cs="Times New Roman"/>
                <w:noProof/>
                <w:color w:val="646464"/>
                <w:sz w:val="18"/>
                <w:szCs w:val="18"/>
                <w:lang w:eastAsia="es-CL"/>
              </w:rPr>
              <w:drawing>
                <wp:inline distT="0" distB="0" distL="0" distR="0" wp14:anchorId="316A6EC9" wp14:editId="56305523">
                  <wp:extent cx="762000" cy="1688465"/>
                  <wp:effectExtent l="0" t="0" r="0" b="698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1688465"/>
                          </a:xfrm>
                          <a:prstGeom prst="rect">
                            <a:avLst/>
                          </a:prstGeom>
                          <a:noFill/>
                        </pic:spPr>
                      </pic:pic>
                    </a:graphicData>
                  </a:graphic>
                </wp:inline>
              </w:drawing>
            </w:r>
          </w:p>
        </w:tc>
        <w:tc>
          <w:tcPr>
            <w:tcW w:w="4252" w:type="dxa"/>
          </w:tcPr>
          <w:p w14:paraId="60E40FB8" w14:textId="77777777" w:rsidR="009B126A" w:rsidRDefault="009B126A" w:rsidP="004C5EE7">
            <w:pPr>
              <w:spacing w:before="150" w:after="225"/>
              <w:rPr>
                <w:rFonts w:ascii="Verdana" w:eastAsia="Times New Roman" w:hAnsi="Verdana" w:cs="Times New Roman"/>
                <w:color w:val="646464"/>
                <w:sz w:val="18"/>
                <w:szCs w:val="18"/>
                <w:lang w:eastAsia="es-CL"/>
              </w:rPr>
            </w:pPr>
          </w:p>
          <w:p w14:paraId="4471F67F" w14:textId="7FD9D21F" w:rsidR="00C5096A" w:rsidRPr="004C5EE7" w:rsidRDefault="00C5096A" w:rsidP="00C5096A">
            <w:pPr>
              <w:shd w:val="clear" w:color="auto" w:fill="FFFFFF"/>
              <w:spacing w:before="150" w:after="225"/>
              <w:rPr>
                <w:rFonts w:ascii="Verdana" w:eastAsia="Times New Roman" w:hAnsi="Verdana" w:cs="Times New Roman"/>
                <w:color w:val="646464"/>
                <w:sz w:val="18"/>
                <w:szCs w:val="18"/>
                <w:lang w:eastAsia="es-CL"/>
              </w:rPr>
            </w:pPr>
            <w:r w:rsidRPr="004C5EE7">
              <w:rPr>
                <w:rFonts w:ascii="Verdana" w:eastAsia="Times New Roman" w:hAnsi="Verdana" w:cs="Times New Roman"/>
                <w:color w:val="646464"/>
                <w:sz w:val="18"/>
                <w:szCs w:val="18"/>
                <w:lang w:eastAsia="es-CL"/>
              </w:rPr>
              <w:t>Mirar atrás para prevenir enfermedades</w:t>
            </w:r>
            <w:r>
              <w:rPr>
                <w:rFonts w:ascii="Verdana" w:eastAsia="Times New Roman" w:hAnsi="Verdana" w:cs="Times New Roman"/>
                <w:color w:val="646464"/>
                <w:sz w:val="18"/>
                <w:szCs w:val="18"/>
                <w:lang w:eastAsia="es-CL"/>
              </w:rPr>
              <w:t>.  “</w:t>
            </w:r>
            <w:r w:rsidRPr="004C5EE7">
              <w:rPr>
                <w:rFonts w:ascii="Verdana" w:eastAsia="Times New Roman" w:hAnsi="Verdana" w:cs="Times New Roman"/>
                <w:color w:val="646464"/>
                <w:sz w:val="18"/>
                <w:szCs w:val="18"/>
                <w:lang w:eastAsia="es-CL"/>
              </w:rPr>
              <w:t xml:space="preserve">Wu Lao </w:t>
            </w:r>
            <w:proofErr w:type="spellStart"/>
            <w:r w:rsidRPr="004C5EE7">
              <w:rPr>
                <w:rFonts w:ascii="Verdana" w:eastAsia="Times New Roman" w:hAnsi="Verdana" w:cs="Times New Roman"/>
                <w:color w:val="646464"/>
                <w:sz w:val="18"/>
                <w:szCs w:val="18"/>
                <w:lang w:eastAsia="es-CL"/>
              </w:rPr>
              <w:t>Qi</w:t>
            </w:r>
            <w:proofErr w:type="spellEnd"/>
            <w:r w:rsidRPr="004C5EE7">
              <w:rPr>
                <w:rFonts w:ascii="Verdana" w:eastAsia="Times New Roman" w:hAnsi="Verdana" w:cs="Times New Roman"/>
                <w:color w:val="646464"/>
                <w:sz w:val="18"/>
                <w:szCs w:val="18"/>
                <w:lang w:eastAsia="es-CL"/>
              </w:rPr>
              <w:t xml:space="preserve"> Shang Wang </w:t>
            </w:r>
            <w:proofErr w:type="spellStart"/>
            <w:r w:rsidRPr="004C5EE7">
              <w:rPr>
                <w:rFonts w:ascii="Verdana" w:eastAsia="Times New Roman" w:hAnsi="Verdana" w:cs="Times New Roman"/>
                <w:color w:val="646464"/>
                <w:sz w:val="18"/>
                <w:szCs w:val="18"/>
                <w:lang w:eastAsia="es-CL"/>
              </w:rPr>
              <w:t>Hou</w:t>
            </w:r>
            <w:proofErr w:type="spellEnd"/>
            <w:r w:rsidRPr="004C5EE7">
              <w:rPr>
                <w:rFonts w:ascii="Verdana" w:eastAsia="Times New Roman" w:hAnsi="Verdana" w:cs="Times New Roman"/>
                <w:color w:val="646464"/>
                <w:sz w:val="18"/>
                <w:szCs w:val="18"/>
                <w:lang w:eastAsia="es-CL"/>
              </w:rPr>
              <w:t xml:space="preserve"> </w:t>
            </w:r>
            <w:proofErr w:type="spellStart"/>
            <w:r w:rsidRPr="004C5EE7">
              <w:rPr>
                <w:rFonts w:ascii="Verdana" w:eastAsia="Times New Roman" w:hAnsi="Verdana" w:cs="Times New Roman"/>
                <w:color w:val="646464"/>
                <w:sz w:val="18"/>
                <w:szCs w:val="18"/>
                <w:lang w:eastAsia="es-CL"/>
              </w:rPr>
              <w:t>Qiao</w:t>
            </w:r>
            <w:proofErr w:type="spellEnd"/>
            <w:r>
              <w:rPr>
                <w:rFonts w:ascii="Verdana" w:eastAsia="Times New Roman" w:hAnsi="Verdana" w:cs="Times New Roman"/>
                <w:color w:val="646464"/>
                <w:sz w:val="18"/>
                <w:szCs w:val="18"/>
                <w:lang w:eastAsia="es-CL"/>
              </w:rPr>
              <w:t>”</w:t>
            </w:r>
          </w:p>
          <w:p w14:paraId="6DC338D5" w14:textId="46A2715E" w:rsidR="00C5096A" w:rsidRDefault="00C5096A" w:rsidP="004C5EE7">
            <w:pPr>
              <w:spacing w:before="150" w:after="225"/>
              <w:rPr>
                <w:rFonts w:ascii="Verdana" w:eastAsia="Times New Roman" w:hAnsi="Verdana" w:cs="Times New Roman"/>
                <w:color w:val="646464"/>
                <w:sz w:val="18"/>
                <w:szCs w:val="18"/>
                <w:lang w:eastAsia="es-CL"/>
              </w:rPr>
            </w:pPr>
          </w:p>
        </w:tc>
        <w:tc>
          <w:tcPr>
            <w:tcW w:w="5529" w:type="dxa"/>
          </w:tcPr>
          <w:p w14:paraId="6F8C6123" w14:textId="77777777" w:rsidR="00C5096A" w:rsidRDefault="00C5096A" w:rsidP="00C5096A">
            <w:pPr>
              <w:shd w:val="clear" w:color="auto" w:fill="FFFFFF"/>
              <w:spacing w:before="150" w:after="225"/>
              <w:rPr>
                <w:rFonts w:ascii="Verdana" w:eastAsia="Times New Roman" w:hAnsi="Verdana" w:cs="Times New Roman"/>
                <w:color w:val="646464"/>
                <w:sz w:val="18"/>
                <w:szCs w:val="18"/>
                <w:lang w:eastAsia="es-CL"/>
              </w:rPr>
            </w:pPr>
          </w:p>
          <w:p w14:paraId="142C12DA" w14:textId="77777777" w:rsidR="00CD3663" w:rsidRDefault="00C5096A" w:rsidP="00C5096A">
            <w:pPr>
              <w:pStyle w:val="Prrafodelista"/>
              <w:numPr>
                <w:ilvl w:val="0"/>
                <w:numId w:val="4"/>
              </w:numPr>
              <w:shd w:val="clear" w:color="auto" w:fill="FFFFFF"/>
              <w:spacing w:before="150" w:after="225"/>
              <w:rPr>
                <w:rFonts w:ascii="Verdana" w:eastAsia="Times New Roman" w:hAnsi="Verdana" w:cs="Times New Roman"/>
                <w:color w:val="646464"/>
                <w:sz w:val="18"/>
                <w:szCs w:val="18"/>
                <w:lang w:eastAsia="es-CL"/>
              </w:rPr>
            </w:pPr>
            <w:r w:rsidRPr="00CD3663">
              <w:rPr>
                <w:rFonts w:ascii="Verdana" w:eastAsia="Times New Roman" w:hAnsi="Verdana" w:cs="Times New Roman"/>
                <w:color w:val="646464"/>
                <w:sz w:val="18"/>
                <w:szCs w:val="18"/>
                <w:lang w:eastAsia="es-CL"/>
              </w:rPr>
              <w:t xml:space="preserve">Estabiliza el Sistema Nervioso Central (SNC). </w:t>
            </w:r>
          </w:p>
          <w:p w14:paraId="5F095292" w14:textId="77777777" w:rsidR="00CD3663" w:rsidRDefault="00C5096A" w:rsidP="00C5096A">
            <w:pPr>
              <w:pStyle w:val="Prrafodelista"/>
              <w:numPr>
                <w:ilvl w:val="0"/>
                <w:numId w:val="4"/>
              </w:numPr>
              <w:shd w:val="clear" w:color="auto" w:fill="FFFFFF"/>
              <w:spacing w:before="150" w:after="225"/>
              <w:rPr>
                <w:rFonts w:ascii="Verdana" w:eastAsia="Times New Roman" w:hAnsi="Verdana" w:cs="Times New Roman"/>
                <w:color w:val="646464"/>
                <w:sz w:val="18"/>
                <w:szCs w:val="18"/>
                <w:lang w:eastAsia="es-CL"/>
              </w:rPr>
            </w:pPr>
            <w:r w:rsidRPr="00CD3663">
              <w:rPr>
                <w:rFonts w:ascii="Verdana" w:eastAsia="Times New Roman" w:hAnsi="Verdana" w:cs="Times New Roman"/>
                <w:color w:val="646464"/>
                <w:sz w:val="18"/>
                <w:szCs w:val="18"/>
                <w:lang w:eastAsia="es-CL"/>
              </w:rPr>
              <w:t>Favorece la regulación del Sistema Nervioso. Este ejercicio es calmante. Serena y apacigua el carácter. Indicado para combatir el nerviosismo y estados de alteración mental.</w:t>
            </w:r>
          </w:p>
          <w:p w14:paraId="756829A7" w14:textId="4D2351E3" w:rsidR="009B126A" w:rsidRPr="00CD3663" w:rsidRDefault="00C5096A" w:rsidP="00C5096A">
            <w:pPr>
              <w:pStyle w:val="Prrafodelista"/>
              <w:numPr>
                <w:ilvl w:val="0"/>
                <w:numId w:val="4"/>
              </w:numPr>
              <w:shd w:val="clear" w:color="auto" w:fill="FFFFFF"/>
              <w:spacing w:before="150" w:after="225"/>
              <w:rPr>
                <w:rFonts w:ascii="Verdana" w:eastAsia="Times New Roman" w:hAnsi="Verdana" w:cs="Times New Roman"/>
                <w:color w:val="646464"/>
                <w:sz w:val="18"/>
                <w:szCs w:val="18"/>
                <w:lang w:eastAsia="es-CL"/>
              </w:rPr>
            </w:pPr>
            <w:r w:rsidRPr="00CD3663">
              <w:rPr>
                <w:rFonts w:ascii="Verdana" w:eastAsia="Times New Roman" w:hAnsi="Verdana" w:cs="Times New Roman"/>
                <w:color w:val="646464"/>
                <w:sz w:val="18"/>
                <w:szCs w:val="18"/>
                <w:lang w:eastAsia="es-CL"/>
              </w:rPr>
              <w:t>Previene los problemas vertebro-cervicales. Regula la hipertensión arterial.</w:t>
            </w:r>
          </w:p>
        </w:tc>
      </w:tr>
      <w:tr w:rsidR="009B126A" w14:paraId="1480ABE4" w14:textId="77777777" w:rsidTr="00BB2708">
        <w:tc>
          <w:tcPr>
            <w:tcW w:w="2196" w:type="dxa"/>
          </w:tcPr>
          <w:p w14:paraId="36A699E5" w14:textId="77777777" w:rsidR="006013F4" w:rsidRDefault="006013F4" w:rsidP="004C5EE7">
            <w:pPr>
              <w:spacing w:before="150" w:after="225"/>
              <w:rPr>
                <w:rFonts w:ascii="Verdana" w:eastAsia="Times New Roman" w:hAnsi="Verdana" w:cs="Times New Roman"/>
                <w:color w:val="646464"/>
                <w:sz w:val="18"/>
                <w:szCs w:val="18"/>
                <w:lang w:eastAsia="es-CL"/>
              </w:rPr>
            </w:pPr>
          </w:p>
          <w:p w14:paraId="140FA547" w14:textId="087E59CB" w:rsidR="009B126A" w:rsidRDefault="006013F4" w:rsidP="004C5EE7">
            <w:pPr>
              <w:spacing w:before="150" w:after="225"/>
              <w:rPr>
                <w:rFonts w:ascii="Verdana" w:eastAsia="Times New Roman" w:hAnsi="Verdana" w:cs="Times New Roman"/>
                <w:color w:val="646464"/>
                <w:sz w:val="18"/>
                <w:szCs w:val="18"/>
                <w:lang w:eastAsia="es-CL"/>
              </w:rPr>
            </w:pPr>
            <w:r>
              <w:rPr>
                <w:rFonts w:ascii="Verdana" w:eastAsia="Times New Roman" w:hAnsi="Verdana" w:cs="Times New Roman"/>
                <w:color w:val="646464"/>
                <w:sz w:val="18"/>
                <w:szCs w:val="18"/>
                <w:lang w:eastAsia="es-CL"/>
              </w:rPr>
              <w:lastRenderedPageBreak/>
              <w:t xml:space="preserve">  </w:t>
            </w:r>
            <w:r>
              <w:rPr>
                <w:rFonts w:ascii="Verdana" w:eastAsia="Times New Roman" w:hAnsi="Verdana" w:cs="Times New Roman"/>
                <w:noProof/>
                <w:color w:val="646464"/>
                <w:sz w:val="18"/>
                <w:szCs w:val="18"/>
                <w:lang w:eastAsia="es-CL"/>
              </w:rPr>
              <w:drawing>
                <wp:inline distT="0" distB="0" distL="0" distR="0" wp14:anchorId="0DB4F571" wp14:editId="60C00348">
                  <wp:extent cx="951230" cy="1304925"/>
                  <wp:effectExtent l="0" t="0" r="1270"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1230" cy="1304925"/>
                          </a:xfrm>
                          <a:prstGeom prst="rect">
                            <a:avLst/>
                          </a:prstGeom>
                          <a:noFill/>
                        </pic:spPr>
                      </pic:pic>
                    </a:graphicData>
                  </a:graphic>
                </wp:inline>
              </w:drawing>
            </w:r>
          </w:p>
          <w:p w14:paraId="48995FA3" w14:textId="0387A875" w:rsidR="006013F4" w:rsidRDefault="006013F4" w:rsidP="004C5EE7">
            <w:pPr>
              <w:spacing w:before="150" w:after="225"/>
              <w:rPr>
                <w:rFonts w:ascii="Verdana" w:eastAsia="Times New Roman" w:hAnsi="Verdana" w:cs="Times New Roman"/>
                <w:color w:val="646464"/>
                <w:sz w:val="18"/>
                <w:szCs w:val="18"/>
                <w:lang w:eastAsia="es-CL"/>
              </w:rPr>
            </w:pPr>
          </w:p>
        </w:tc>
        <w:tc>
          <w:tcPr>
            <w:tcW w:w="4252" w:type="dxa"/>
          </w:tcPr>
          <w:p w14:paraId="4122BFC1" w14:textId="77777777" w:rsidR="009B126A" w:rsidRDefault="009B126A" w:rsidP="004C5EE7">
            <w:pPr>
              <w:spacing w:before="150" w:after="225"/>
              <w:rPr>
                <w:rFonts w:ascii="Verdana" w:eastAsia="Times New Roman" w:hAnsi="Verdana" w:cs="Times New Roman"/>
                <w:color w:val="646464"/>
                <w:sz w:val="18"/>
                <w:szCs w:val="18"/>
                <w:lang w:eastAsia="es-CL"/>
              </w:rPr>
            </w:pPr>
          </w:p>
          <w:p w14:paraId="650DFE5D" w14:textId="77777777" w:rsidR="006013F4" w:rsidRDefault="006013F4" w:rsidP="004C5EE7">
            <w:pPr>
              <w:spacing w:before="150" w:after="225"/>
              <w:rPr>
                <w:rFonts w:ascii="Verdana" w:eastAsia="Times New Roman" w:hAnsi="Verdana" w:cs="Times New Roman"/>
                <w:color w:val="646464"/>
                <w:sz w:val="18"/>
                <w:szCs w:val="18"/>
                <w:lang w:eastAsia="es-CL"/>
              </w:rPr>
            </w:pPr>
          </w:p>
          <w:p w14:paraId="3EF6D91D" w14:textId="3B749CDB" w:rsidR="006013F4" w:rsidRDefault="006013F4" w:rsidP="004C5EE7">
            <w:pPr>
              <w:spacing w:before="150" w:after="225"/>
              <w:rPr>
                <w:rFonts w:ascii="Verdana" w:eastAsia="Times New Roman" w:hAnsi="Verdana" w:cs="Times New Roman"/>
                <w:color w:val="646464"/>
                <w:sz w:val="18"/>
                <w:szCs w:val="18"/>
                <w:lang w:eastAsia="es-CL"/>
              </w:rPr>
            </w:pPr>
            <w:r w:rsidRPr="004C5EE7">
              <w:rPr>
                <w:rFonts w:ascii="Verdana" w:eastAsia="Times New Roman" w:hAnsi="Verdana" w:cs="Times New Roman"/>
                <w:color w:val="646464"/>
                <w:sz w:val="18"/>
                <w:szCs w:val="18"/>
                <w:lang w:eastAsia="es-CL"/>
              </w:rPr>
              <w:lastRenderedPageBreak/>
              <w:t>Mover la cabeza y bajar el cuerpo para aliviar el estrés</w:t>
            </w:r>
            <w:r>
              <w:rPr>
                <w:rFonts w:ascii="Verdana" w:eastAsia="Times New Roman" w:hAnsi="Verdana" w:cs="Times New Roman"/>
                <w:color w:val="646464"/>
                <w:sz w:val="18"/>
                <w:szCs w:val="18"/>
                <w:lang w:eastAsia="es-CL"/>
              </w:rPr>
              <w:t xml:space="preserve">.                                    </w:t>
            </w:r>
            <w:r w:rsidRPr="004C5EE7">
              <w:rPr>
                <w:rFonts w:ascii="Verdana" w:eastAsia="Times New Roman" w:hAnsi="Verdana" w:cs="Times New Roman"/>
                <w:color w:val="646464"/>
                <w:sz w:val="18"/>
                <w:szCs w:val="18"/>
                <w:lang w:eastAsia="es-CL"/>
              </w:rPr>
              <w:t xml:space="preserve"> </w:t>
            </w:r>
            <w:r>
              <w:rPr>
                <w:rFonts w:ascii="Verdana" w:eastAsia="Times New Roman" w:hAnsi="Verdana" w:cs="Times New Roman"/>
                <w:color w:val="646464"/>
                <w:sz w:val="18"/>
                <w:szCs w:val="18"/>
                <w:lang w:eastAsia="es-CL"/>
              </w:rPr>
              <w:t>“</w:t>
            </w:r>
            <w:r w:rsidRPr="004C5EE7">
              <w:rPr>
                <w:rFonts w:ascii="Verdana" w:eastAsia="Times New Roman" w:hAnsi="Verdana" w:cs="Times New Roman"/>
                <w:color w:val="646464"/>
                <w:sz w:val="18"/>
                <w:szCs w:val="18"/>
                <w:lang w:eastAsia="es-CL"/>
              </w:rPr>
              <w:t xml:space="preserve">Yao </w:t>
            </w:r>
            <w:proofErr w:type="spellStart"/>
            <w:r w:rsidRPr="004C5EE7">
              <w:rPr>
                <w:rFonts w:ascii="Verdana" w:eastAsia="Times New Roman" w:hAnsi="Verdana" w:cs="Times New Roman"/>
                <w:color w:val="646464"/>
                <w:sz w:val="18"/>
                <w:szCs w:val="18"/>
                <w:lang w:eastAsia="es-CL"/>
              </w:rPr>
              <w:t>Tou</w:t>
            </w:r>
            <w:proofErr w:type="spellEnd"/>
            <w:r w:rsidRPr="004C5EE7">
              <w:rPr>
                <w:rFonts w:ascii="Verdana" w:eastAsia="Times New Roman" w:hAnsi="Verdana" w:cs="Times New Roman"/>
                <w:color w:val="646464"/>
                <w:sz w:val="18"/>
                <w:szCs w:val="18"/>
                <w:lang w:eastAsia="es-CL"/>
              </w:rPr>
              <w:t xml:space="preserve"> Bai Wei Qu Xin </w:t>
            </w:r>
            <w:proofErr w:type="spellStart"/>
            <w:r w:rsidRPr="004C5EE7">
              <w:rPr>
                <w:rFonts w:ascii="Verdana" w:eastAsia="Times New Roman" w:hAnsi="Verdana" w:cs="Times New Roman"/>
                <w:color w:val="646464"/>
                <w:sz w:val="18"/>
                <w:szCs w:val="18"/>
                <w:lang w:eastAsia="es-CL"/>
              </w:rPr>
              <w:t>Huo</w:t>
            </w:r>
            <w:proofErr w:type="spellEnd"/>
            <w:r>
              <w:rPr>
                <w:rFonts w:ascii="Verdana" w:eastAsia="Times New Roman" w:hAnsi="Verdana" w:cs="Times New Roman"/>
                <w:color w:val="646464"/>
                <w:sz w:val="18"/>
                <w:szCs w:val="18"/>
                <w:lang w:eastAsia="es-CL"/>
              </w:rPr>
              <w:t>”</w:t>
            </w:r>
          </w:p>
        </w:tc>
        <w:tc>
          <w:tcPr>
            <w:tcW w:w="5529" w:type="dxa"/>
          </w:tcPr>
          <w:p w14:paraId="21CA9462" w14:textId="77777777" w:rsidR="00BD4583" w:rsidRDefault="00BD4583" w:rsidP="006013F4">
            <w:pPr>
              <w:shd w:val="clear" w:color="auto" w:fill="FFFFFF"/>
              <w:spacing w:before="150" w:after="225"/>
              <w:rPr>
                <w:rFonts w:ascii="Verdana" w:eastAsia="Times New Roman" w:hAnsi="Verdana" w:cs="Times New Roman"/>
                <w:color w:val="646464"/>
                <w:sz w:val="18"/>
                <w:szCs w:val="18"/>
                <w:lang w:eastAsia="es-CL"/>
              </w:rPr>
            </w:pPr>
          </w:p>
          <w:p w14:paraId="0AF25A51" w14:textId="77777777" w:rsidR="00BD4583" w:rsidRDefault="00BD4583" w:rsidP="006013F4">
            <w:pPr>
              <w:shd w:val="clear" w:color="auto" w:fill="FFFFFF"/>
              <w:spacing w:before="150" w:after="225"/>
              <w:rPr>
                <w:rFonts w:ascii="Verdana" w:eastAsia="Times New Roman" w:hAnsi="Verdana" w:cs="Times New Roman"/>
                <w:color w:val="646464"/>
                <w:sz w:val="18"/>
                <w:szCs w:val="18"/>
                <w:lang w:eastAsia="es-CL"/>
              </w:rPr>
            </w:pPr>
          </w:p>
          <w:p w14:paraId="4E0FD373" w14:textId="77777777" w:rsidR="00BD4583" w:rsidRDefault="00BD4583" w:rsidP="006013F4">
            <w:pPr>
              <w:shd w:val="clear" w:color="auto" w:fill="FFFFFF"/>
              <w:spacing w:before="150" w:after="225"/>
              <w:rPr>
                <w:rFonts w:ascii="Verdana" w:eastAsia="Times New Roman" w:hAnsi="Verdana" w:cs="Times New Roman"/>
                <w:color w:val="646464"/>
                <w:sz w:val="18"/>
                <w:szCs w:val="18"/>
                <w:lang w:eastAsia="es-CL"/>
              </w:rPr>
            </w:pPr>
          </w:p>
          <w:p w14:paraId="509F866D" w14:textId="77777777" w:rsidR="00BD4583" w:rsidRDefault="006013F4" w:rsidP="006013F4">
            <w:pPr>
              <w:pStyle w:val="Prrafodelista"/>
              <w:numPr>
                <w:ilvl w:val="0"/>
                <w:numId w:val="5"/>
              </w:numPr>
              <w:shd w:val="clear" w:color="auto" w:fill="FFFFFF"/>
              <w:spacing w:before="150" w:after="225"/>
              <w:rPr>
                <w:rFonts w:ascii="Verdana" w:eastAsia="Times New Roman" w:hAnsi="Verdana" w:cs="Times New Roman"/>
                <w:color w:val="646464"/>
                <w:sz w:val="18"/>
                <w:szCs w:val="18"/>
                <w:lang w:eastAsia="es-CL"/>
              </w:rPr>
            </w:pPr>
            <w:r w:rsidRPr="00BD4583">
              <w:rPr>
                <w:rFonts w:ascii="Verdana" w:eastAsia="Times New Roman" w:hAnsi="Verdana" w:cs="Times New Roman"/>
                <w:color w:val="646464"/>
                <w:sz w:val="18"/>
                <w:szCs w:val="18"/>
                <w:lang w:eastAsia="es-CL"/>
              </w:rPr>
              <w:lastRenderedPageBreak/>
              <w:t xml:space="preserve">Equilibra la energía de los órganos corazón e intestino delgado. </w:t>
            </w:r>
          </w:p>
          <w:p w14:paraId="009098A3" w14:textId="77777777" w:rsidR="00BD4583" w:rsidRDefault="006013F4" w:rsidP="006013F4">
            <w:pPr>
              <w:pStyle w:val="Prrafodelista"/>
              <w:numPr>
                <w:ilvl w:val="0"/>
                <w:numId w:val="5"/>
              </w:numPr>
              <w:shd w:val="clear" w:color="auto" w:fill="FFFFFF"/>
              <w:spacing w:before="150" w:after="225"/>
              <w:rPr>
                <w:rFonts w:ascii="Verdana" w:eastAsia="Times New Roman" w:hAnsi="Verdana" w:cs="Times New Roman"/>
                <w:color w:val="646464"/>
                <w:sz w:val="18"/>
                <w:szCs w:val="18"/>
                <w:lang w:eastAsia="es-CL"/>
              </w:rPr>
            </w:pPr>
            <w:r w:rsidRPr="00BD4583">
              <w:rPr>
                <w:rFonts w:ascii="Verdana" w:eastAsia="Times New Roman" w:hAnsi="Verdana" w:cs="Times New Roman"/>
                <w:color w:val="646464"/>
                <w:sz w:val="18"/>
                <w:szCs w:val="18"/>
                <w:lang w:eastAsia="es-CL"/>
              </w:rPr>
              <w:t xml:space="preserve"> Este ejercicio, calma y tranquiliza. Alivia el estrés, la ansiedad y la angustia. Estabiliza los cambios de humor. Especialmente indicado para el insomnio. Cuando la energía del corazón está en armonía, todos los sentimientos se equilibran.</w:t>
            </w:r>
          </w:p>
          <w:p w14:paraId="1EF412C4" w14:textId="10E1B57B" w:rsidR="009B126A" w:rsidRPr="00BD4583" w:rsidRDefault="006013F4" w:rsidP="006013F4">
            <w:pPr>
              <w:pStyle w:val="Prrafodelista"/>
              <w:numPr>
                <w:ilvl w:val="0"/>
                <w:numId w:val="5"/>
              </w:numPr>
              <w:shd w:val="clear" w:color="auto" w:fill="FFFFFF"/>
              <w:spacing w:before="150" w:after="225"/>
              <w:rPr>
                <w:rFonts w:ascii="Verdana" w:eastAsia="Times New Roman" w:hAnsi="Verdana" w:cs="Times New Roman"/>
                <w:color w:val="646464"/>
                <w:sz w:val="18"/>
                <w:szCs w:val="18"/>
                <w:lang w:eastAsia="es-CL"/>
              </w:rPr>
            </w:pPr>
            <w:r w:rsidRPr="00BD4583">
              <w:rPr>
                <w:rFonts w:ascii="Verdana" w:eastAsia="Times New Roman" w:hAnsi="Verdana" w:cs="Times New Roman"/>
                <w:color w:val="646464"/>
                <w:sz w:val="18"/>
                <w:szCs w:val="18"/>
                <w:lang w:eastAsia="es-CL"/>
              </w:rPr>
              <w:t>Previene taquicardias, palpitaciones y arritmias. Dolor de cabeza y migrañas.</w:t>
            </w:r>
          </w:p>
        </w:tc>
      </w:tr>
      <w:tr w:rsidR="009B126A" w14:paraId="1AA902A9" w14:textId="77777777" w:rsidTr="00BB2708">
        <w:tc>
          <w:tcPr>
            <w:tcW w:w="2196" w:type="dxa"/>
          </w:tcPr>
          <w:p w14:paraId="6044505D" w14:textId="77777777" w:rsidR="006013F4" w:rsidRDefault="006013F4" w:rsidP="004C5EE7">
            <w:pPr>
              <w:spacing w:before="150" w:after="225"/>
              <w:rPr>
                <w:rFonts w:ascii="Verdana" w:eastAsia="Times New Roman" w:hAnsi="Verdana" w:cs="Times New Roman"/>
                <w:color w:val="646464"/>
                <w:sz w:val="18"/>
                <w:szCs w:val="18"/>
                <w:lang w:eastAsia="es-CL"/>
              </w:rPr>
            </w:pPr>
          </w:p>
          <w:p w14:paraId="274F16A2" w14:textId="477BB962" w:rsidR="006013F4" w:rsidRDefault="006013F4" w:rsidP="004C5EE7">
            <w:pPr>
              <w:spacing w:before="150" w:after="225"/>
              <w:rPr>
                <w:rFonts w:ascii="Verdana" w:eastAsia="Times New Roman" w:hAnsi="Verdana" w:cs="Times New Roman"/>
                <w:color w:val="646464"/>
                <w:sz w:val="18"/>
                <w:szCs w:val="18"/>
                <w:lang w:eastAsia="es-CL"/>
              </w:rPr>
            </w:pPr>
            <w:r>
              <w:rPr>
                <w:rFonts w:ascii="Verdana" w:eastAsia="Times New Roman" w:hAnsi="Verdana" w:cs="Times New Roman"/>
                <w:color w:val="646464"/>
                <w:sz w:val="18"/>
                <w:szCs w:val="18"/>
                <w:lang w:eastAsia="es-CL"/>
              </w:rPr>
              <w:t xml:space="preserve">   </w:t>
            </w:r>
            <w:r>
              <w:rPr>
                <w:rFonts w:ascii="Verdana" w:eastAsia="Times New Roman" w:hAnsi="Verdana" w:cs="Times New Roman"/>
                <w:noProof/>
                <w:color w:val="646464"/>
                <w:sz w:val="18"/>
                <w:szCs w:val="18"/>
                <w:lang w:eastAsia="es-CL"/>
              </w:rPr>
              <w:drawing>
                <wp:inline distT="0" distB="0" distL="0" distR="0" wp14:anchorId="1C2BE7FC" wp14:editId="34152C18">
                  <wp:extent cx="762000" cy="105473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1054735"/>
                          </a:xfrm>
                          <a:prstGeom prst="rect">
                            <a:avLst/>
                          </a:prstGeom>
                          <a:noFill/>
                        </pic:spPr>
                      </pic:pic>
                    </a:graphicData>
                  </a:graphic>
                </wp:inline>
              </w:drawing>
            </w:r>
          </w:p>
        </w:tc>
        <w:tc>
          <w:tcPr>
            <w:tcW w:w="4252" w:type="dxa"/>
          </w:tcPr>
          <w:p w14:paraId="02A100FA" w14:textId="77777777" w:rsidR="009B126A" w:rsidRDefault="009B126A" w:rsidP="004C5EE7">
            <w:pPr>
              <w:spacing w:before="150" w:after="225"/>
              <w:rPr>
                <w:rFonts w:ascii="Verdana" w:eastAsia="Times New Roman" w:hAnsi="Verdana" w:cs="Times New Roman"/>
                <w:color w:val="646464"/>
                <w:sz w:val="18"/>
                <w:szCs w:val="18"/>
                <w:lang w:eastAsia="es-CL"/>
              </w:rPr>
            </w:pPr>
          </w:p>
          <w:p w14:paraId="2023FF4C" w14:textId="0557696F" w:rsidR="006013F4" w:rsidRDefault="006013F4" w:rsidP="004C5EE7">
            <w:pPr>
              <w:spacing w:before="150" w:after="225"/>
              <w:rPr>
                <w:rFonts w:ascii="Verdana" w:eastAsia="Times New Roman" w:hAnsi="Verdana" w:cs="Times New Roman"/>
                <w:color w:val="646464"/>
                <w:sz w:val="18"/>
                <w:szCs w:val="18"/>
                <w:lang w:eastAsia="es-CL"/>
              </w:rPr>
            </w:pPr>
            <w:r w:rsidRPr="004C5EE7">
              <w:rPr>
                <w:rFonts w:ascii="Verdana" w:eastAsia="Times New Roman" w:hAnsi="Verdana" w:cs="Times New Roman"/>
                <w:color w:val="646464"/>
                <w:sz w:val="18"/>
                <w:szCs w:val="18"/>
                <w:lang w:eastAsia="es-CL"/>
              </w:rPr>
              <w:t>Mover la cabeza y bajar el cuerpo para aliviar el estrés</w:t>
            </w:r>
            <w:r>
              <w:rPr>
                <w:rFonts w:ascii="Verdana" w:eastAsia="Times New Roman" w:hAnsi="Verdana" w:cs="Times New Roman"/>
                <w:color w:val="646464"/>
                <w:sz w:val="18"/>
                <w:szCs w:val="18"/>
                <w:lang w:eastAsia="es-CL"/>
              </w:rPr>
              <w:t>.                                     “</w:t>
            </w:r>
            <w:r w:rsidRPr="004C5EE7">
              <w:rPr>
                <w:rFonts w:ascii="Verdana" w:eastAsia="Times New Roman" w:hAnsi="Verdana" w:cs="Times New Roman"/>
                <w:color w:val="646464"/>
                <w:sz w:val="18"/>
                <w:szCs w:val="18"/>
                <w:lang w:eastAsia="es-CL"/>
              </w:rPr>
              <w:t xml:space="preserve">Yao </w:t>
            </w:r>
            <w:proofErr w:type="spellStart"/>
            <w:r w:rsidRPr="004C5EE7">
              <w:rPr>
                <w:rFonts w:ascii="Verdana" w:eastAsia="Times New Roman" w:hAnsi="Verdana" w:cs="Times New Roman"/>
                <w:color w:val="646464"/>
                <w:sz w:val="18"/>
                <w:szCs w:val="18"/>
                <w:lang w:eastAsia="es-CL"/>
              </w:rPr>
              <w:t>Tou</w:t>
            </w:r>
            <w:proofErr w:type="spellEnd"/>
            <w:r w:rsidRPr="004C5EE7">
              <w:rPr>
                <w:rFonts w:ascii="Verdana" w:eastAsia="Times New Roman" w:hAnsi="Verdana" w:cs="Times New Roman"/>
                <w:color w:val="646464"/>
                <w:sz w:val="18"/>
                <w:szCs w:val="18"/>
                <w:lang w:eastAsia="es-CL"/>
              </w:rPr>
              <w:t xml:space="preserve"> Bai Wei Qu Xin </w:t>
            </w:r>
            <w:proofErr w:type="spellStart"/>
            <w:r w:rsidRPr="004C5EE7">
              <w:rPr>
                <w:rFonts w:ascii="Verdana" w:eastAsia="Times New Roman" w:hAnsi="Verdana" w:cs="Times New Roman"/>
                <w:color w:val="646464"/>
                <w:sz w:val="18"/>
                <w:szCs w:val="18"/>
                <w:lang w:eastAsia="es-CL"/>
              </w:rPr>
              <w:t>Huo</w:t>
            </w:r>
            <w:proofErr w:type="spellEnd"/>
            <w:r>
              <w:rPr>
                <w:rFonts w:ascii="Verdana" w:eastAsia="Times New Roman" w:hAnsi="Verdana" w:cs="Times New Roman"/>
                <w:color w:val="646464"/>
                <w:sz w:val="18"/>
                <w:szCs w:val="18"/>
                <w:lang w:eastAsia="es-CL"/>
              </w:rPr>
              <w:t>”</w:t>
            </w:r>
          </w:p>
        </w:tc>
        <w:tc>
          <w:tcPr>
            <w:tcW w:w="5529" w:type="dxa"/>
          </w:tcPr>
          <w:p w14:paraId="5F2EDDA9" w14:textId="77777777" w:rsidR="00BD4583" w:rsidRDefault="00BD4583" w:rsidP="00BD4583">
            <w:pPr>
              <w:pStyle w:val="Prrafodelista"/>
              <w:shd w:val="clear" w:color="auto" w:fill="FFFFFF"/>
              <w:spacing w:before="150" w:after="225"/>
              <w:rPr>
                <w:rFonts w:ascii="Tahoma" w:eastAsia="Times New Roman" w:hAnsi="Tahoma" w:cs="Tahoma"/>
                <w:color w:val="646464"/>
                <w:sz w:val="18"/>
                <w:szCs w:val="18"/>
                <w:lang w:eastAsia="es-CL"/>
              </w:rPr>
            </w:pPr>
          </w:p>
          <w:p w14:paraId="6D7F2903" w14:textId="42555872" w:rsidR="00BD4583" w:rsidRDefault="006013F4" w:rsidP="006013F4">
            <w:pPr>
              <w:pStyle w:val="Prrafodelista"/>
              <w:numPr>
                <w:ilvl w:val="0"/>
                <w:numId w:val="6"/>
              </w:numPr>
              <w:shd w:val="clear" w:color="auto" w:fill="FFFFFF"/>
              <w:spacing w:before="150" w:after="225"/>
              <w:rPr>
                <w:rFonts w:ascii="Tahoma" w:eastAsia="Times New Roman" w:hAnsi="Tahoma" w:cs="Tahoma"/>
                <w:color w:val="646464"/>
                <w:sz w:val="18"/>
                <w:szCs w:val="18"/>
                <w:lang w:eastAsia="es-CL"/>
              </w:rPr>
            </w:pPr>
            <w:r w:rsidRPr="00BD4583">
              <w:rPr>
                <w:rFonts w:ascii="Tahoma" w:eastAsia="Times New Roman" w:hAnsi="Tahoma" w:cs="Tahoma"/>
                <w:color w:val="646464"/>
                <w:sz w:val="18"/>
                <w:szCs w:val="18"/>
                <w:lang w:eastAsia="es-CL"/>
              </w:rPr>
              <w:t xml:space="preserve">Equilibra la Energía Vital del riñón y de la vejiga. </w:t>
            </w:r>
          </w:p>
          <w:p w14:paraId="184E56DD" w14:textId="77777777" w:rsidR="00BD4583" w:rsidRDefault="006013F4" w:rsidP="006013F4">
            <w:pPr>
              <w:pStyle w:val="Prrafodelista"/>
              <w:numPr>
                <w:ilvl w:val="0"/>
                <w:numId w:val="6"/>
              </w:numPr>
              <w:shd w:val="clear" w:color="auto" w:fill="FFFFFF"/>
              <w:spacing w:before="150" w:after="225"/>
              <w:rPr>
                <w:rFonts w:ascii="Tahoma" w:eastAsia="Times New Roman" w:hAnsi="Tahoma" w:cs="Tahoma"/>
                <w:color w:val="646464"/>
                <w:sz w:val="18"/>
                <w:szCs w:val="18"/>
                <w:lang w:eastAsia="es-CL"/>
              </w:rPr>
            </w:pPr>
            <w:r w:rsidRPr="00BD4583">
              <w:rPr>
                <w:rFonts w:ascii="Tahoma" w:eastAsia="Times New Roman" w:hAnsi="Tahoma" w:cs="Tahoma"/>
                <w:color w:val="646464"/>
                <w:sz w:val="18"/>
                <w:szCs w:val="18"/>
                <w:lang w:eastAsia="es-CL"/>
              </w:rPr>
              <w:t>Fortalece la voluntad. Combate la pereza y la desidia. Disuelve miedos y fobias. Atenúa la timidez. Desarrolla seguridad y confianza en las propias capacidades.</w:t>
            </w:r>
          </w:p>
          <w:p w14:paraId="5E5B6BEC" w14:textId="77777777" w:rsidR="00BD4583" w:rsidRDefault="006013F4" w:rsidP="006013F4">
            <w:pPr>
              <w:pStyle w:val="Prrafodelista"/>
              <w:numPr>
                <w:ilvl w:val="0"/>
                <w:numId w:val="6"/>
              </w:numPr>
              <w:shd w:val="clear" w:color="auto" w:fill="FFFFFF"/>
              <w:spacing w:before="150" w:after="225"/>
              <w:rPr>
                <w:rFonts w:ascii="Tahoma" w:eastAsia="Times New Roman" w:hAnsi="Tahoma" w:cs="Tahoma"/>
                <w:color w:val="646464"/>
                <w:sz w:val="18"/>
                <w:szCs w:val="18"/>
                <w:lang w:eastAsia="es-CL"/>
              </w:rPr>
            </w:pPr>
            <w:r w:rsidRPr="00BD4583">
              <w:rPr>
                <w:rFonts w:ascii="Tahoma" w:eastAsia="Times New Roman" w:hAnsi="Tahoma" w:cs="Tahoma"/>
                <w:color w:val="646464"/>
                <w:sz w:val="18"/>
                <w:szCs w:val="18"/>
                <w:lang w:eastAsia="es-CL"/>
              </w:rPr>
              <w:t xml:space="preserve">Previene la Nefritis y Nefrosis. Cálculos renales. Cistitis. Lumbalgia y ciática. Otitis y </w:t>
            </w:r>
            <w:proofErr w:type="spellStart"/>
            <w:r w:rsidRPr="00BD4583">
              <w:rPr>
                <w:rFonts w:ascii="Tahoma" w:eastAsia="Times New Roman" w:hAnsi="Tahoma" w:cs="Tahoma"/>
                <w:color w:val="646464"/>
                <w:sz w:val="18"/>
                <w:szCs w:val="18"/>
                <w:lang w:eastAsia="es-CL"/>
              </w:rPr>
              <w:t>tinnitus</w:t>
            </w:r>
            <w:proofErr w:type="spellEnd"/>
            <w:r w:rsidRPr="00BD4583">
              <w:rPr>
                <w:rFonts w:ascii="Tahoma" w:eastAsia="Times New Roman" w:hAnsi="Tahoma" w:cs="Tahoma"/>
                <w:color w:val="646464"/>
                <w:sz w:val="18"/>
                <w:szCs w:val="18"/>
                <w:lang w:eastAsia="es-CL"/>
              </w:rPr>
              <w:t xml:space="preserve"> (zumbido en los oídos). </w:t>
            </w:r>
          </w:p>
          <w:p w14:paraId="0EC47DFD" w14:textId="77777777" w:rsidR="00BD4583" w:rsidRDefault="00BD4583" w:rsidP="00BD4583">
            <w:pPr>
              <w:pStyle w:val="Prrafodelista"/>
              <w:shd w:val="clear" w:color="auto" w:fill="FFFFFF"/>
              <w:spacing w:before="150" w:after="225"/>
              <w:rPr>
                <w:rFonts w:ascii="Tahoma" w:eastAsia="Times New Roman" w:hAnsi="Tahoma" w:cs="Tahoma"/>
                <w:color w:val="646464"/>
                <w:sz w:val="18"/>
                <w:szCs w:val="18"/>
                <w:lang w:eastAsia="es-CL"/>
              </w:rPr>
            </w:pPr>
          </w:p>
          <w:p w14:paraId="2005D42A" w14:textId="24DEFB9A" w:rsidR="006013F4" w:rsidRDefault="006013F4" w:rsidP="00BD4583">
            <w:pPr>
              <w:shd w:val="clear" w:color="auto" w:fill="FFFFFF"/>
              <w:spacing w:before="150" w:after="225"/>
              <w:ind w:left="360"/>
              <w:rPr>
                <w:rFonts w:ascii="Verdana" w:eastAsia="Times New Roman" w:hAnsi="Verdana" w:cs="Times New Roman"/>
                <w:color w:val="646464"/>
                <w:sz w:val="18"/>
                <w:szCs w:val="18"/>
                <w:lang w:eastAsia="es-CL"/>
              </w:rPr>
            </w:pPr>
          </w:p>
        </w:tc>
      </w:tr>
      <w:tr w:rsidR="009B126A" w14:paraId="334856D0" w14:textId="77777777" w:rsidTr="00BB2708">
        <w:tc>
          <w:tcPr>
            <w:tcW w:w="2196" w:type="dxa"/>
          </w:tcPr>
          <w:p w14:paraId="7B6CE8CC" w14:textId="77777777" w:rsidR="006013F4" w:rsidRDefault="006013F4" w:rsidP="004C5EE7">
            <w:pPr>
              <w:spacing w:before="150" w:after="225"/>
              <w:rPr>
                <w:rFonts w:ascii="Verdana" w:eastAsia="Times New Roman" w:hAnsi="Verdana" w:cs="Times New Roman"/>
                <w:color w:val="646464"/>
                <w:sz w:val="18"/>
                <w:szCs w:val="18"/>
                <w:lang w:eastAsia="es-CL"/>
              </w:rPr>
            </w:pPr>
          </w:p>
          <w:p w14:paraId="592E9BE4" w14:textId="206C7262" w:rsidR="009B126A" w:rsidRDefault="006013F4" w:rsidP="004C5EE7">
            <w:pPr>
              <w:spacing w:before="150" w:after="225"/>
              <w:rPr>
                <w:rFonts w:ascii="Verdana" w:eastAsia="Times New Roman" w:hAnsi="Verdana" w:cs="Times New Roman"/>
                <w:color w:val="646464"/>
                <w:sz w:val="18"/>
                <w:szCs w:val="18"/>
                <w:lang w:eastAsia="es-CL"/>
              </w:rPr>
            </w:pPr>
            <w:r>
              <w:rPr>
                <w:rFonts w:ascii="Verdana" w:eastAsia="Times New Roman" w:hAnsi="Verdana" w:cs="Times New Roman"/>
                <w:noProof/>
                <w:color w:val="646464"/>
                <w:sz w:val="18"/>
                <w:szCs w:val="18"/>
                <w:lang w:eastAsia="es-CL"/>
              </w:rPr>
              <w:drawing>
                <wp:inline distT="0" distB="0" distL="0" distR="0" wp14:anchorId="4E3796E6" wp14:editId="7DCE04F7">
                  <wp:extent cx="1146175" cy="129857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6175" cy="1298575"/>
                          </a:xfrm>
                          <a:prstGeom prst="rect">
                            <a:avLst/>
                          </a:prstGeom>
                          <a:noFill/>
                        </pic:spPr>
                      </pic:pic>
                    </a:graphicData>
                  </a:graphic>
                </wp:inline>
              </w:drawing>
            </w:r>
          </w:p>
          <w:p w14:paraId="60D7D819" w14:textId="5DCBAFDA" w:rsidR="006013F4" w:rsidRDefault="006013F4" w:rsidP="004C5EE7">
            <w:pPr>
              <w:spacing w:before="150" w:after="225"/>
              <w:rPr>
                <w:rFonts w:ascii="Verdana" w:eastAsia="Times New Roman" w:hAnsi="Verdana" w:cs="Times New Roman"/>
                <w:color w:val="646464"/>
                <w:sz w:val="18"/>
                <w:szCs w:val="18"/>
                <w:lang w:eastAsia="es-CL"/>
              </w:rPr>
            </w:pPr>
          </w:p>
        </w:tc>
        <w:tc>
          <w:tcPr>
            <w:tcW w:w="4252" w:type="dxa"/>
          </w:tcPr>
          <w:p w14:paraId="4BA20E8E" w14:textId="77777777" w:rsidR="009B126A" w:rsidRDefault="009B126A" w:rsidP="004C5EE7">
            <w:pPr>
              <w:spacing w:before="150" w:after="225"/>
              <w:rPr>
                <w:rFonts w:ascii="Verdana" w:eastAsia="Times New Roman" w:hAnsi="Verdana" w:cs="Times New Roman"/>
                <w:color w:val="646464"/>
                <w:sz w:val="18"/>
                <w:szCs w:val="18"/>
                <w:lang w:eastAsia="es-CL"/>
              </w:rPr>
            </w:pPr>
          </w:p>
          <w:p w14:paraId="538A1497" w14:textId="20236E26" w:rsidR="006013F4" w:rsidRDefault="006013F4" w:rsidP="004C5EE7">
            <w:pPr>
              <w:spacing w:before="150" w:after="225"/>
              <w:rPr>
                <w:rFonts w:ascii="Verdana" w:eastAsia="Times New Roman" w:hAnsi="Verdana" w:cs="Times New Roman"/>
                <w:color w:val="646464"/>
                <w:sz w:val="18"/>
                <w:szCs w:val="18"/>
                <w:lang w:eastAsia="es-CL"/>
              </w:rPr>
            </w:pPr>
            <w:r w:rsidRPr="004C5EE7">
              <w:rPr>
                <w:rFonts w:ascii="Verdana" w:eastAsia="Times New Roman" w:hAnsi="Verdana" w:cs="Times New Roman"/>
                <w:color w:val="646464"/>
                <w:sz w:val="18"/>
                <w:szCs w:val="18"/>
                <w:lang w:eastAsia="es-CL"/>
              </w:rPr>
              <w:t>Apretar los puños con ojos de enfado para aumentar la fuerza</w:t>
            </w:r>
            <w:r>
              <w:rPr>
                <w:rFonts w:ascii="Verdana" w:eastAsia="Times New Roman" w:hAnsi="Verdana" w:cs="Times New Roman"/>
                <w:color w:val="646464"/>
                <w:sz w:val="18"/>
                <w:szCs w:val="18"/>
                <w:lang w:eastAsia="es-CL"/>
              </w:rPr>
              <w:t>.                              “</w:t>
            </w:r>
            <w:r w:rsidRPr="004C5EE7">
              <w:rPr>
                <w:rFonts w:ascii="Verdana" w:eastAsia="Times New Roman" w:hAnsi="Verdana" w:cs="Times New Roman"/>
                <w:color w:val="646464"/>
                <w:sz w:val="18"/>
                <w:szCs w:val="18"/>
                <w:lang w:eastAsia="es-CL"/>
              </w:rPr>
              <w:t xml:space="preserve">Cuan </w:t>
            </w:r>
            <w:proofErr w:type="spellStart"/>
            <w:r w:rsidRPr="004C5EE7">
              <w:rPr>
                <w:rFonts w:ascii="Verdana" w:eastAsia="Times New Roman" w:hAnsi="Verdana" w:cs="Times New Roman"/>
                <w:color w:val="646464"/>
                <w:sz w:val="18"/>
                <w:szCs w:val="18"/>
                <w:lang w:eastAsia="es-CL"/>
              </w:rPr>
              <w:t>Quan</w:t>
            </w:r>
            <w:proofErr w:type="spellEnd"/>
            <w:r w:rsidRPr="004C5EE7">
              <w:rPr>
                <w:rFonts w:ascii="Verdana" w:eastAsia="Times New Roman" w:hAnsi="Verdana" w:cs="Times New Roman"/>
                <w:color w:val="646464"/>
                <w:sz w:val="18"/>
                <w:szCs w:val="18"/>
                <w:lang w:eastAsia="es-CL"/>
              </w:rPr>
              <w:t xml:space="preserve"> </w:t>
            </w:r>
            <w:proofErr w:type="spellStart"/>
            <w:r w:rsidRPr="004C5EE7">
              <w:rPr>
                <w:rFonts w:ascii="Verdana" w:eastAsia="Times New Roman" w:hAnsi="Verdana" w:cs="Times New Roman"/>
                <w:color w:val="646464"/>
                <w:sz w:val="18"/>
                <w:szCs w:val="18"/>
                <w:lang w:eastAsia="es-CL"/>
              </w:rPr>
              <w:t>Nu</w:t>
            </w:r>
            <w:proofErr w:type="spellEnd"/>
            <w:r w:rsidRPr="004C5EE7">
              <w:rPr>
                <w:rFonts w:ascii="Verdana" w:eastAsia="Times New Roman" w:hAnsi="Verdana" w:cs="Times New Roman"/>
                <w:color w:val="646464"/>
                <w:sz w:val="18"/>
                <w:szCs w:val="18"/>
                <w:lang w:eastAsia="es-CL"/>
              </w:rPr>
              <w:t xml:space="preserve"> Mu Zeng </w:t>
            </w:r>
            <w:proofErr w:type="spellStart"/>
            <w:r w:rsidRPr="004C5EE7">
              <w:rPr>
                <w:rFonts w:ascii="Verdana" w:eastAsia="Times New Roman" w:hAnsi="Verdana" w:cs="Times New Roman"/>
                <w:color w:val="646464"/>
                <w:sz w:val="18"/>
                <w:szCs w:val="18"/>
                <w:lang w:eastAsia="es-CL"/>
              </w:rPr>
              <w:t>Qi</w:t>
            </w:r>
            <w:proofErr w:type="spellEnd"/>
            <w:r w:rsidRPr="004C5EE7">
              <w:rPr>
                <w:rFonts w:ascii="Verdana" w:eastAsia="Times New Roman" w:hAnsi="Verdana" w:cs="Times New Roman"/>
                <w:color w:val="646464"/>
                <w:sz w:val="18"/>
                <w:szCs w:val="18"/>
                <w:lang w:eastAsia="es-CL"/>
              </w:rPr>
              <w:t xml:space="preserve"> Li</w:t>
            </w:r>
            <w:r>
              <w:rPr>
                <w:rFonts w:ascii="Verdana" w:eastAsia="Times New Roman" w:hAnsi="Verdana" w:cs="Times New Roman"/>
                <w:color w:val="646464"/>
                <w:sz w:val="18"/>
                <w:szCs w:val="18"/>
                <w:lang w:eastAsia="es-CL"/>
              </w:rPr>
              <w:t>”</w:t>
            </w:r>
          </w:p>
        </w:tc>
        <w:tc>
          <w:tcPr>
            <w:tcW w:w="5529" w:type="dxa"/>
          </w:tcPr>
          <w:p w14:paraId="12C6D1A0" w14:textId="77777777" w:rsidR="00BD4583" w:rsidRDefault="006013F4" w:rsidP="006013F4">
            <w:pPr>
              <w:pStyle w:val="Prrafodelista"/>
              <w:numPr>
                <w:ilvl w:val="0"/>
                <w:numId w:val="7"/>
              </w:numPr>
              <w:shd w:val="clear" w:color="auto" w:fill="FFFFFF"/>
              <w:spacing w:before="150" w:after="225"/>
              <w:rPr>
                <w:rFonts w:ascii="Verdana" w:eastAsia="Times New Roman" w:hAnsi="Verdana" w:cs="Times New Roman"/>
                <w:color w:val="646464"/>
                <w:sz w:val="18"/>
                <w:szCs w:val="18"/>
                <w:lang w:eastAsia="es-CL"/>
              </w:rPr>
            </w:pPr>
            <w:r w:rsidRPr="00BD4583">
              <w:rPr>
                <w:rFonts w:ascii="Verdana" w:eastAsia="Times New Roman" w:hAnsi="Verdana" w:cs="Times New Roman"/>
                <w:color w:val="646464"/>
                <w:sz w:val="18"/>
                <w:szCs w:val="18"/>
                <w:lang w:eastAsia="es-CL"/>
              </w:rPr>
              <w:t xml:space="preserve">Equilibra la Energía Vital del hígado y de la vesícula biliar. </w:t>
            </w:r>
          </w:p>
          <w:p w14:paraId="797FE1B7" w14:textId="77777777" w:rsidR="00BD4583" w:rsidRDefault="006013F4" w:rsidP="006013F4">
            <w:pPr>
              <w:pStyle w:val="Prrafodelista"/>
              <w:numPr>
                <w:ilvl w:val="0"/>
                <w:numId w:val="7"/>
              </w:numPr>
              <w:shd w:val="clear" w:color="auto" w:fill="FFFFFF"/>
              <w:spacing w:before="150" w:after="225"/>
              <w:rPr>
                <w:rFonts w:ascii="Verdana" w:eastAsia="Times New Roman" w:hAnsi="Verdana" w:cs="Times New Roman"/>
                <w:color w:val="646464"/>
                <w:sz w:val="18"/>
                <w:szCs w:val="18"/>
                <w:lang w:eastAsia="es-CL"/>
              </w:rPr>
            </w:pPr>
            <w:r w:rsidRPr="00BD4583">
              <w:rPr>
                <w:rFonts w:ascii="Verdana" w:eastAsia="Times New Roman" w:hAnsi="Verdana" w:cs="Times New Roman"/>
                <w:color w:val="646464"/>
                <w:sz w:val="18"/>
                <w:szCs w:val="18"/>
                <w:lang w:eastAsia="es-CL"/>
              </w:rPr>
              <w:t>Cultiva la amabilidad. Facilita la capacidad de hacer planes a medio y a largo plazo. La persona toma decisiones con rapidez y seguridad, sabe lo que quiere. Calma el nerviosismo. Atenúa la ira. Mitiga el afán de venganza y alivia el sentimiento de culpabilidad por situaciones sucedidas en el pasado.</w:t>
            </w:r>
          </w:p>
          <w:p w14:paraId="7344D911" w14:textId="3A032F4E" w:rsidR="009B126A" w:rsidRPr="00BD4583" w:rsidRDefault="006013F4" w:rsidP="006013F4">
            <w:pPr>
              <w:pStyle w:val="Prrafodelista"/>
              <w:numPr>
                <w:ilvl w:val="0"/>
                <w:numId w:val="7"/>
              </w:numPr>
              <w:shd w:val="clear" w:color="auto" w:fill="FFFFFF"/>
              <w:spacing w:before="150" w:after="225"/>
              <w:rPr>
                <w:rFonts w:ascii="Verdana" w:eastAsia="Times New Roman" w:hAnsi="Verdana" w:cs="Times New Roman"/>
                <w:color w:val="646464"/>
                <w:sz w:val="18"/>
                <w:szCs w:val="18"/>
                <w:lang w:eastAsia="es-CL"/>
              </w:rPr>
            </w:pPr>
            <w:r w:rsidRPr="00BD4583">
              <w:rPr>
                <w:rFonts w:ascii="Verdana" w:eastAsia="Times New Roman" w:hAnsi="Verdana" w:cs="Times New Roman"/>
                <w:color w:val="646464"/>
                <w:sz w:val="18"/>
                <w:szCs w:val="18"/>
                <w:lang w:eastAsia="es-CL"/>
              </w:rPr>
              <w:t xml:space="preserve"> Previene la Hepatitis. Ictericia. Conjuntivitis. Estabiliza la miopía, atenúa la fatiga ocular.</w:t>
            </w:r>
          </w:p>
        </w:tc>
      </w:tr>
      <w:tr w:rsidR="009B126A" w14:paraId="55F7126B" w14:textId="77777777" w:rsidTr="00BB2708">
        <w:tc>
          <w:tcPr>
            <w:tcW w:w="2196" w:type="dxa"/>
          </w:tcPr>
          <w:p w14:paraId="142A980F" w14:textId="273A86B3" w:rsidR="006013F4" w:rsidRDefault="006013F4" w:rsidP="004C5EE7">
            <w:pPr>
              <w:spacing w:before="150" w:after="225"/>
              <w:rPr>
                <w:rFonts w:ascii="Verdana" w:eastAsia="Times New Roman" w:hAnsi="Verdana" w:cs="Times New Roman"/>
                <w:noProof/>
                <w:color w:val="646464"/>
                <w:sz w:val="18"/>
                <w:szCs w:val="18"/>
                <w:lang w:eastAsia="es-CL"/>
              </w:rPr>
            </w:pPr>
            <w:r>
              <w:rPr>
                <w:rFonts w:ascii="Verdana" w:eastAsia="Times New Roman" w:hAnsi="Verdana" w:cs="Times New Roman"/>
                <w:noProof/>
                <w:color w:val="646464"/>
                <w:sz w:val="18"/>
                <w:szCs w:val="18"/>
                <w:lang w:eastAsia="es-CL"/>
              </w:rPr>
              <w:t xml:space="preserve">    </w:t>
            </w:r>
            <w:r w:rsidR="008A753E">
              <w:rPr>
                <w:rFonts w:ascii="Verdana" w:eastAsia="Times New Roman" w:hAnsi="Verdana" w:cs="Times New Roman"/>
                <w:noProof/>
                <w:color w:val="646464"/>
                <w:sz w:val="18"/>
                <w:szCs w:val="18"/>
                <w:lang w:eastAsia="es-CL"/>
              </w:rPr>
              <w:t xml:space="preserve">   </w:t>
            </w:r>
            <w:r>
              <w:rPr>
                <w:rFonts w:ascii="Verdana" w:eastAsia="Times New Roman" w:hAnsi="Verdana" w:cs="Times New Roman"/>
                <w:noProof/>
                <w:color w:val="646464"/>
                <w:sz w:val="18"/>
                <w:szCs w:val="18"/>
                <w:lang w:eastAsia="es-CL"/>
              </w:rPr>
              <w:drawing>
                <wp:inline distT="0" distB="0" distL="0" distR="0" wp14:anchorId="64F3B627" wp14:editId="7B5BEB2A">
                  <wp:extent cx="572770" cy="1706880"/>
                  <wp:effectExtent l="0" t="0" r="0" b="762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770" cy="1706880"/>
                          </a:xfrm>
                          <a:prstGeom prst="rect">
                            <a:avLst/>
                          </a:prstGeom>
                          <a:noFill/>
                        </pic:spPr>
                      </pic:pic>
                    </a:graphicData>
                  </a:graphic>
                </wp:inline>
              </w:drawing>
            </w:r>
          </w:p>
        </w:tc>
        <w:tc>
          <w:tcPr>
            <w:tcW w:w="4252" w:type="dxa"/>
          </w:tcPr>
          <w:p w14:paraId="329A0AF0" w14:textId="30DBBBA4" w:rsidR="009B126A" w:rsidRDefault="009B126A" w:rsidP="004C5EE7">
            <w:pPr>
              <w:spacing w:before="150" w:after="225"/>
              <w:rPr>
                <w:rFonts w:ascii="Verdana" w:eastAsia="Times New Roman" w:hAnsi="Verdana" w:cs="Times New Roman"/>
                <w:color w:val="646464"/>
                <w:sz w:val="18"/>
                <w:szCs w:val="18"/>
                <w:lang w:eastAsia="es-CL"/>
              </w:rPr>
            </w:pPr>
          </w:p>
          <w:p w14:paraId="78BA58BE" w14:textId="3BB9B9EF" w:rsidR="008A753E" w:rsidRDefault="008A753E" w:rsidP="004C5EE7">
            <w:pPr>
              <w:spacing w:before="150" w:after="225"/>
              <w:rPr>
                <w:rFonts w:ascii="Verdana" w:eastAsia="Times New Roman" w:hAnsi="Verdana" w:cs="Times New Roman"/>
                <w:color w:val="646464"/>
                <w:sz w:val="18"/>
                <w:szCs w:val="18"/>
                <w:lang w:eastAsia="es-CL"/>
              </w:rPr>
            </w:pPr>
            <w:r w:rsidRPr="004C5EE7">
              <w:rPr>
                <w:rFonts w:ascii="Verdana" w:eastAsia="Times New Roman" w:hAnsi="Verdana" w:cs="Times New Roman"/>
                <w:color w:val="646464"/>
                <w:sz w:val="18"/>
                <w:szCs w:val="18"/>
                <w:lang w:eastAsia="es-CL"/>
              </w:rPr>
              <w:t>Levantar y bajar los talones para curar las</w:t>
            </w:r>
            <w:r>
              <w:rPr>
                <w:rFonts w:ascii="Verdana" w:eastAsia="Times New Roman" w:hAnsi="Verdana" w:cs="Times New Roman"/>
                <w:color w:val="646464"/>
                <w:sz w:val="18"/>
                <w:szCs w:val="18"/>
                <w:lang w:eastAsia="es-CL"/>
              </w:rPr>
              <w:t xml:space="preserve"> 100</w:t>
            </w:r>
            <w:r w:rsidRPr="004C5EE7">
              <w:rPr>
                <w:rFonts w:ascii="Verdana" w:eastAsia="Times New Roman" w:hAnsi="Verdana" w:cs="Times New Roman"/>
                <w:color w:val="646464"/>
                <w:sz w:val="18"/>
                <w:szCs w:val="18"/>
                <w:lang w:eastAsia="es-CL"/>
              </w:rPr>
              <w:t xml:space="preserve"> enfermedades</w:t>
            </w:r>
            <w:r>
              <w:rPr>
                <w:rFonts w:ascii="Verdana" w:eastAsia="Times New Roman" w:hAnsi="Verdana" w:cs="Times New Roman"/>
                <w:color w:val="646464"/>
                <w:sz w:val="18"/>
                <w:szCs w:val="18"/>
                <w:lang w:eastAsia="es-CL"/>
              </w:rPr>
              <w:t xml:space="preserve">.                                      </w:t>
            </w:r>
            <w:r w:rsidRPr="004C5EE7">
              <w:rPr>
                <w:rFonts w:ascii="Verdana" w:eastAsia="Times New Roman" w:hAnsi="Verdana" w:cs="Times New Roman"/>
                <w:color w:val="646464"/>
                <w:sz w:val="18"/>
                <w:szCs w:val="18"/>
                <w:lang w:eastAsia="es-CL"/>
              </w:rPr>
              <w:t xml:space="preserve"> </w:t>
            </w:r>
            <w:r>
              <w:rPr>
                <w:rFonts w:ascii="Verdana" w:eastAsia="Times New Roman" w:hAnsi="Verdana" w:cs="Times New Roman"/>
                <w:color w:val="646464"/>
                <w:sz w:val="18"/>
                <w:szCs w:val="18"/>
                <w:lang w:eastAsia="es-CL"/>
              </w:rPr>
              <w:t>“</w:t>
            </w:r>
            <w:proofErr w:type="spellStart"/>
            <w:r w:rsidRPr="004C5EE7">
              <w:rPr>
                <w:rFonts w:ascii="Verdana" w:eastAsia="Times New Roman" w:hAnsi="Verdana" w:cs="Times New Roman"/>
                <w:color w:val="646464"/>
                <w:sz w:val="18"/>
                <w:szCs w:val="18"/>
                <w:lang w:eastAsia="es-CL"/>
              </w:rPr>
              <w:t>Bei</w:t>
            </w:r>
            <w:proofErr w:type="spellEnd"/>
            <w:r w:rsidRPr="004C5EE7">
              <w:rPr>
                <w:rFonts w:ascii="Verdana" w:eastAsia="Times New Roman" w:hAnsi="Verdana" w:cs="Times New Roman"/>
                <w:color w:val="646464"/>
                <w:sz w:val="18"/>
                <w:szCs w:val="18"/>
                <w:lang w:eastAsia="es-CL"/>
              </w:rPr>
              <w:t xml:space="preserve"> </w:t>
            </w:r>
            <w:proofErr w:type="spellStart"/>
            <w:r w:rsidRPr="004C5EE7">
              <w:rPr>
                <w:rFonts w:ascii="Verdana" w:eastAsia="Times New Roman" w:hAnsi="Verdana" w:cs="Times New Roman"/>
                <w:color w:val="646464"/>
                <w:sz w:val="18"/>
                <w:szCs w:val="18"/>
                <w:lang w:eastAsia="es-CL"/>
              </w:rPr>
              <w:t>Hou</w:t>
            </w:r>
            <w:proofErr w:type="spellEnd"/>
            <w:r w:rsidRPr="004C5EE7">
              <w:rPr>
                <w:rFonts w:ascii="Verdana" w:eastAsia="Times New Roman" w:hAnsi="Verdana" w:cs="Times New Roman"/>
                <w:color w:val="646464"/>
                <w:sz w:val="18"/>
                <w:szCs w:val="18"/>
                <w:lang w:eastAsia="es-CL"/>
              </w:rPr>
              <w:t xml:space="preserve"> </w:t>
            </w:r>
            <w:proofErr w:type="spellStart"/>
            <w:r w:rsidRPr="004C5EE7">
              <w:rPr>
                <w:rFonts w:ascii="Verdana" w:eastAsia="Times New Roman" w:hAnsi="Verdana" w:cs="Times New Roman"/>
                <w:color w:val="646464"/>
                <w:sz w:val="18"/>
                <w:szCs w:val="18"/>
                <w:lang w:eastAsia="es-CL"/>
              </w:rPr>
              <w:t>Qi</w:t>
            </w:r>
            <w:proofErr w:type="spellEnd"/>
            <w:r w:rsidRPr="004C5EE7">
              <w:rPr>
                <w:rFonts w:ascii="Verdana" w:eastAsia="Times New Roman" w:hAnsi="Verdana" w:cs="Times New Roman"/>
                <w:color w:val="646464"/>
                <w:sz w:val="18"/>
                <w:szCs w:val="18"/>
                <w:lang w:eastAsia="es-CL"/>
              </w:rPr>
              <w:t xml:space="preserve"> Dian Bai Bing Xiao</w:t>
            </w:r>
            <w:r>
              <w:rPr>
                <w:rFonts w:ascii="Verdana" w:eastAsia="Times New Roman" w:hAnsi="Verdana" w:cs="Times New Roman"/>
                <w:color w:val="646464"/>
                <w:sz w:val="18"/>
                <w:szCs w:val="18"/>
                <w:lang w:eastAsia="es-CL"/>
              </w:rPr>
              <w:t>”</w:t>
            </w:r>
          </w:p>
          <w:p w14:paraId="21ED8A34" w14:textId="77777777" w:rsidR="008A753E" w:rsidRDefault="008A753E" w:rsidP="004C5EE7">
            <w:pPr>
              <w:spacing w:before="150" w:after="225"/>
              <w:rPr>
                <w:rFonts w:ascii="Verdana" w:eastAsia="Times New Roman" w:hAnsi="Verdana" w:cs="Times New Roman"/>
                <w:color w:val="646464"/>
                <w:sz w:val="18"/>
                <w:szCs w:val="18"/>
                <w:lang w:eastAsia="es-CL"/>
              </w:rPr>
            </w:pPr>
          </w:p>
          <w:p w14:paraId="41182262" w14:textId="5AA25D99" w:rsidR="008A753E" w:rsidRDefault="008A753E" w:rsidP="004C5EE7">
            <w:pPr>
              <w:spacing w:before="150" w:after="225"/>
              <w:rPr>
                <w:rFonts w:ascii="Verdana" w:eastAsia="Times New Roman" w:hAnsi="Verdana" w:cs="Times New Roman"/>
                <w:color w:val="646464"/>
                <w:sz w:val="18"/>
                <w:szCs w:val="18"/>
                <w:lang w:eastAsia="es-CL"/>
              </w:rPr>
            </w:pPr>
          </w:p>
        </w:tc>
        <w:tc>
          <w:tcPr>
            <w:tcW w:w="5529" w:type="dxa"/>
          </w:tcPr>
          <w:p w14:paraId="79E2EE6F" w14:textId="77777777" w:rsidR="008A753E" w:rsidRPr="004C5EE7" w:rsidRDefault="008A753E" w:rsidP="008A753E">
            <w:pPr>
              <w:shd w:val="clear" w:color="auto" w:fill="FFFFFF"/>
              <w:spacing w:before="150" w:after="225"/>
              <w:rPr>
                <w:rFonts w:ascii="Verdana" w:eastAsia="Times New Roman" w:hAnsi="Verdana" w:cs="Times New Roman"/>
                <w:color w:val="646464"/>
                <w:sz w:val="18"/>
                <w:szCs w:val="18"/>
                <w:lang w:eastAsia="es-CL"/>
              </w:rPr>
            </w:pPr>
            <w:r w:rsidRPr="004C5EE7">
              <w:rPr>
                <w:rFonts w:ascii="Verdana" w:eastAsia="Times New Roman" w:hAnsi="Verdana" w:cs="Times New Roman"/>
                <w:color w:val="646464"/>
                <w:sz w:val="18"/>
                <w:szCs w:val="18"/>
                <w:lang w:eastAsia="es-CL"/>
              </w:rPr>
              <w:t>Equilibra la energía de todos los órganos. El rebote proporciona una agradable vibración a la fascia que conecta a todos los órganos internos reajustando el nivel general de energía de todos ellos.</w:t>
            </w:r>
          </w:p>
          <w:p w14:paraId="11E21528" w14:textId="77777777" w:rsidR="008A753E" w:rsidRPr="004C5EE7" w:rsidRDefault="008A753E" w:rsidP="008A753E">
            <w:pPr>
              <w:shd w:val="clear" w:color="auto" w:fill="FFFFFF"/>
              <w:spacing w:before="150" w:after="225"/>
              <w:rPr>
                <w:rFonts w:ascii="Verdana" w:eastAsia="Times New Roman" w:hAnsi="Verdana" w:cs="Times New Roman"/>
                <w:color w:val="646464"/>
                <w:sz w:val="18"/>
                <w:szCs w:val="18"/>
                <w:lang w:eastAsia="es-CL"/>
              </w:rPr>
            </w:pPr>
            <w:r w:rsidRPr="004C5EE7">
              <w:rPr>
                <w:rFonts w:ascii="Verdana" w:eastAsia="Times New Roman" w:hAnsi="Verdana" w:cs="Times New Roman"/>
                <w:color w:val="646464"/>
                <w:sz w:val="18"/>
                <w:szCs w:val="18"/>
                <w:lang w:eastAsia="es-CL"/>
              </w:rPr>
              <w:t>. Desarrolla la capacidad de concentración. Recoge los beneficios de los anteriores ejercicios.</w:t>
            </w:r>
          </w:p>
          <w:p w14:paraId="29526AB0" w14:textId="77777777" w:rsidR="008A753E" w:rsidRPr="004C5EE7" w:rsidRDefault="008A753E" w:rsidP="008A753E">
            <w:pPr>
              <w:shd w:val="clear" w:color="auto" w:fill="FFFFFF"/>
              <w:spacing w:before="150"/>
              <w:rPr>
                <w:rFonts w:ascii="Verdana" w:eastAsia="Times New Roman" w:hAnsi="Verdana" w:cs="Times New Roman"/>
                <w:color w:val="646464"/>
                <w:sz w:val="18"/>
                <w:szCs w:val="18"/>
                <w:lang w:eastAsia="es-CL"/>
              </w:rPr>
            </w:pPr>
            <w:r w:rsidRPr="004C5EE7">
              <w:rPr>
                <w:rFonts w:ascii="Verdana" w:eastAsia="Times New Roman" w:hAnsi="Verdana" w:cs="Times New Roman"/>
                <w:color w:val="646464"/>
                <w:sz w:val="18"/>
                <w:szCs w:val="18"/>
                <w:lang w:eastAsia="es-CL"/>
              </w:rPr>
              <w:t>. Previene todas las enfermedades. También osteoporosis y fibromialgia.</w:t>
            </w:r>
          </w:p>
          <w:p w14:paraId="55EBE683" w14:textId="77777777" w:rsidR="009B126A" w:rsidRDefault="009B126A" w:rsidP="004C5EE7">
            <w:pPr>
              <w:spacing w:before="150" w:after="225"/>
              <w:rPr>
                <w:rFonts w:ascii="Verdana" w:eastAsia="Times New Roman" w:hAnsi="Verdana" w:cs="Times New Roman"/>
                <w:color w:val="646464"/>
                <w:sz w:val="18"/>
                <w:szCs w:val="18"/>
                <w:lang w:eastAsia="es-CL"/>
              </w:rPr>
            </w:pPr>
          </w:p>
        </w:tc>
      </w:tr>
    </w:tbl>
    <w:p w14:paraId="61EE85DB" w14:textId="77777777" w:rsidR="00EB0EA9" w:rsidRDefault="00EB0EA9"/>
    <w:sectPr w:rsidR="00EB0EA9" w:rsidSect="009B126A">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D2BC8"/>
    <w:multiLevelType w:val="hybridMultilevel"/>
    <w:tmpl w:val="C4DA70B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7660A4F"/>
    <w:multiLevelType w:val="hybridMultilevel"/>
    <w:tmpl w:val="514E93F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90E7F25"/>
    <w:multiLevelType w:val="hybridMultilevel"/>
    <w:tmpl w:val="28CC82F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9BB5537"/>
    <w:multiLevelType w:val="hybridMultilevel"/>
    <w:tmpl w:val="A860FF3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02F558D"/>
    <w:multiLevelType w:val="hybridMultilevel"/>
    <w:tmpl w:val="A604658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59D746DD"/>
    <w:multiLevelType w:val="hybridMultilevel"/>
    <w:tmpl w:val="B14E6AA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BC0012D"/>
    <w:multiLevelType w:val="hybridMultilevel"/>
    <w:tmpl w:val="753E2B1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3"/>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EE7"/>
    <w:rsid w:val="00075A69"/>
    <w:rsid w:val="000C0D6C"/>
    <w:rsid w:val="001F4CE8"/>
    <w:rsid w:val="004C5EE7"/>
    <w:rsid w:val="00500BD3"/>
    <w:rsid w:val="005011FD"/>
    <w:rsid w:val="005231E4"/>
    <w:rsid w:val="005C1DF6"/>
    <w:rsid w:val="006013F4"/>
    <w:rsid w:val="0086334C"/>
    <w:rsid w:val="008A753E"/>
    <w:rsid w:val="00930B32"/>
    <w:rsid w:val="009B126A"/>
    <w:rsid w:val="00B56D2C"/>
    <w:rsid w:val="00BB2708"/>
    <w:rsid w:val="00BD4583"/>
    <w:rsid w:val="00C5096A"/>
    <w:rsid w:val="00CD3663"/>
    <w:rsid w:val="00CE27D2"/>
    <w:rsid w:val="00E7350B"/>
    <w:rsid w:val="00EB0EA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10E0D"/>
  <w15:chartTrackingRefBased/>
  <w15:docId w15:val="{BC89AB4C-87EC-46F3-BC86-A92C5AB6A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B1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D3663"/>
    <w:pPr>
      <w:ind w:left="720"/>
      <w:contextualSpacing/>
    </w:pPr>
  </w:style>
  <w:style w:type="character" w:styleId="Hipervnculo">
    <w:name w:val="Hyperlink"/>
    <w:basedOn w:val="Fuentedeprrafopredeter"/>
    <w:uiPriority w:val="99"/>
    <w:unhideWhenUsed/>
    <w:rsid w:val="005011FD"/>
    <w:rPr>
      <w:color w:val="0000FF"/>
      <w:u w:val="single"/>
    </w:rPr>
  </w:style>
  <w:style w:type="character" w:styleId="Mencinsinresolver">
    <w:name w:val="Unresolved Mention"/>
    <w:basedOn w:val="Fuentedeprrafopredeter"/>
    <w:uiPriority w:val="99"/>
    <w:semiHidden/>
    <w:unhideWhenUsed/>
    <w:rsid w:val="005011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0430151">
      <w:bodyDiv w:val="1"/>
      <w:marLeft w:val="0"/>
      <w:marRight w:val="0"/>
      <w:marTop w:val="0"/>
      <w:marBottom w:val="0"/>
      <w:divBdr>
        <w:top w:val="none" w:sz="0" w:space="0" w:color="auto"/>
        <w:left w:val="none" w:sz="0" w:space="0" w:color="auto"/>
        <w:bottom w:val="none" w:sz="0" w:space="0" w:color="auto"/>
        <w:right w:val="none" w:sz="0" w:space="0" w:color="auto"/>
      </w:divBdr>
      <w:divsChild>
        <w:div w:id="122233233">
          <w:marLeft w:val="0"/>
          <w:marRight w:val="0"/>
          <w:marTop w:val="0"/>
          <w:marBottom w:val="0"/>
          <w:divBdr>
            <w:top w:val="none" w:sz="0" w:space="0" w:color="auto"/>
            <w:left w:val="none" w:sz="0" w:space="0" w:color="auto"/>
            <w:bottom w:val="none" w:sz="0" w:space="0" w:color="auto"/>
            <w:right w:val="none" w:sz="0" w:space="0" w:color="auto"/>
          </w:divBdr>
          <w:divsChild>
            <w:div w:id="46998901">
              <w:marLeft w:val="0"/>
              <w:marRight w:val="0"/>
              <w:marTop w:val="0"/>
              <w:marBottom w:val="0"/>
              <w:divBdr>
                <w:top w:val="none" w:sz="0" w:space="0" w:color="auto"/>
                <w:left w:val="none" w:sz="0" w:space="0" w:color="auto"/>
                <w:bottom w:val="none" w:sz="0" w:space="0" w:color="auto"/>
                <w:right w:val="none" w:sz="0" w:space="0" w:color="auto"/>
              </w:divBdr>
              <w:divsChild>
                <w:div w:id="1112823060">
                  <w:marLeft w:val="0"/>
                  <w:marRight w:val="0"/>
                  <w:marTop w:val="0"/>
                  <w:marBottom w:val="0"/>
                  <w:divBdr>
                    <w:top w:val="none" w:sz="0" w:space="0" w:color="auto"/>
                    <w:left w:val="none" w:sz="0" w:space="0" w:color="auto"/>
                    <w:bottom w:val="none" w:sz="0" w:space="0" w:color="auto"/>
                    <w:right w:val="none" w:sz="0" w:space="0" w:color="auto"/>
                  </w:divBdr>
                  <w:divsChild>
                    <w:div w:id="1242063108">
                      <w:marLeft w:val="0"/>
                      <w:marRight w:val="0"/>
                      <w:marTop w:val="0"/>
                      <w:marBottom w:val="0"/>
                      <w:divBdr>
                        <w:top w:val="none" w:sz="0" w:space="0" w:color="auto"/>
                        <w:left w:val="none" w:sz="0" w:space="0" w:color="auto"/>
                        <w:bottom w:val="none" w:sz="0" w:space="0" w:color="auto"/>
                        <w:right w:val="none" w:sz="0" w:space="0" w:color="auto"/>
                      </w:divBdr>
                    </w:div>
                    <w:div w:id="149909998">
                      <w:marLeft w:val="0"/>
                      <w:marRight w:val="0"/>
                      <w:marTop w:val="0"/>
                      <w:marBottom w:val="0"/>
                      <w:divBdr>
                        <w:top w:val="none" w:sz="0" w:space="0" w:color="auto"/>
                        <w:left w:val="none" w:sz="0" w:space="0" w:color="auto"/>
                        <w:bottom w:val="none" w:sz="0" w:space="0" w:color="auto"/>
                        <w:right w:val="none" w:sz="0" w:space="0" w:color="auto"/>
                      </w:divBdr>
                    </w:div>
                    <w:div w:id="1619676318">
                      <w:marLeft w:val="0"/>
                      <w:marRight w:val="0"/>
                      <w:marTop w:val="0"/>
                      <w:marBottom w:val="0"/>
                      <w:divBdr>
                        <w:top w:val="none" w:sz="0" w:space="0" w:color="auto"/>
                        <w:left w:val="none" w:sz="0" w:space="0" w:color="auto"/>
                        <w:bottom w:val="none" w:sz="0" w:space="0" w:color="auto"/>
                        <w:right w:val="none" w:sz="0" w:space="0" w:color="auto"/>
                      </w:divBdr>
                    </w:div>
                    <w:div w:id="1906909793">
                      <w:marLeft w:val="0"/>
                      <w:marRight w:val="0"/>
                      <w:marTop w:val="0"/>
                      <w:marBottom w:val="0"/>
                      <w:divBdr>
                        <w:top w:val="none" w:sz="0" w:space="0" w:color="auto"/>
                        <w:left w:val="none" w:sz="0" w:space="0" w:color="auto"/>
                        <w:bottom w:val="none" w:sz="0" w:space="0" w:color="auto"/>
                        <w:right w:val="none" w:sz="0" w:space="0" w:color="auto"/>
                      </w:divBdr>
                    </w:div>
                    <w:div w:id="1906409388">
                      <w:marLeft w:val="0"/>
                      <w:marRight w:val="0"/>
                      <w:marTop w:val="0"/>
                      <w:marBottom w:val="0"/>
                      <w:divBdr>
                        <w:top w:val="none" w:sz="0" w:space="0" w:color="auto"/>
                        <w:left w:val="none" w:sz="0" w:space="0" w:color="auto"/>
                        <w:bottom w:val="none" w:sz="0" w:space="0" w:color="auto"/>
                        <w:right w:val="none" w:sz="0" w:space="0" w:color="auto"/>
                      </w:divBdr>
                    </w:div>
                    <w:div w:id="612249987">
                      <w:marLeft w:val="0"/>
                      <w:marRight w:val="0"/>
                      <w:marTop w:val="0"/>
                      <w:marBottom w:val="0"/>
                      <w:divBdr>
                        <w:top w:val="none" w:sz="0" w:space="0" w:color="auto"/>
                        <w:left w:val="none" w:sz="0" w:space="0" w:color="auto"/>
                        <w:bottom w:val="none" w:sz="0" w:space="0" w:color="auto"/>
                        <w:right w:val="none" w:sz="0" w:space="0" w:color="auto"/>
                      </w:divBdr>
                    </w:div>
                    <w:div w:id="33858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www.youtube.com/watch?v=rZCRfIC01Nw&amp;t=146s" TargetMode="Externa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378</TotalTime>
  <Pages>5</Pages>
  <Words>890</Words>
  <Characters>4901</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Aravena</dc:creator>
  <cp:keywords/>
  <dc:description/>
  <cp:lastModifiedBy>Laoshi Waldo</cp:lastModifiedBy>
  <cp:revision>14</cp:revision>
  <dcterms:created xsi:type="dcterms:W3CDTF">2016-09-25T01:37:00Z</dcterms:created>
  <dcterms:modified xsi:type="dcterms:W3CDTF">2020-03-30T15:18:00Z</dcterms:modified>
</cp:coreProperties>
</file>